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3FF278" w14:textId="77777777" w:rsidR="008211BD" w:rsidRPr="00F7536A" w:rsidRDefault="008211BD" w:rsidP="006D495A">
      <w:pPr>
        <w:widowControl w:val="0"/>
        <w:autoSpaceDE w:val="0"/>
        <w:autoSpaceDN w:val="0"/>
        <w:adjustRightInd w:val="0"/>
        <w:spacing w:before="120" w:after="120" w:line="360" w:lineRule="auto"/>
        <w:ind w:firstLine="540"/>
        <w:jc w:val="center"/>
        <w:rPr>
          <w:rFonts w:ascii="Times New Roman" w:hAnsi="Times New Roman" w:cs="Times New Roman"/>
          <w:b/>
          <w:bCs/>
          <w:sz w:val="24"/>
          <w:szCs w:val="24"/>
        </w:rPr>
      </w:pPr>
      <w:r w:rsidRPr="00F7536A">
        <w:rPr>
          <w:rFonts w:ascii="Times New Roman" w:hAnsi="Times New Roman" w:cs="Times New Roman"/>
          <w:b/>
          <w:bCs/>
          <w:sz w:val="24"/>
          <w:szCs w:val="24"/>
        </w:rPr>
        <w:t xml:space="preserve">       </w:t>
      </w:r>
    </w:p>
    <w:p w14:paraId="3F45C248" w14:textId="77777777" w:rsidR="008211BD" w:rsidRPr="00F7536A" w:rsidRDefault="008211BD" w:rsidP="006D495A">
      <w:pPr>
        <w:widowControl w:val="0"/>
        <w:autoSpaceDE w:val="0"/>
        <w:autoSpaceDN w:val="0"/>
        <w:adjustRightInd w:val="0"/>
        <w:spacing w:before="120" w:after="120" w:line="360" w:lineRule="auto"/>
        <w:ind w:firstLine="540"/>
        <w:jc w:val="center"/>
        <w:rPr>
          <w:rFonts w:ascii="Times New Roman" w:hAnsi="Times New Roman" w:cs="Times New Roman"/>
          <w:b/>
          <w:bCs/>
          <w:sz w:val="24"/>
          <w:szCs w:val="24"/>
        </w:rPr>
      </w:pPr>
      <w:r w:rsidRPr="00F7536A">
        <w:rPr>
          <w:rFonts w:ascii="Times New Roman" w:hAnsi="Times New Roman" w:cs="Times New Roman"/>
          <w:b/>
          <w:bCs/>
          <w:sz w:val="24"/>
          <w:szCs w:val="24"/>
        </w:rPr>
        <w:t>APPLICATION GUIDELINES</w:t>
      </w:r>
    </w:p>
    <w:p w14:paraId="723B1214" w14:textId="50F1FC8E" w:rsidR="008211BD" w:rsidRPr="004C642F" w:rsidRDefault="008211BD" w:rsidP="006D495A">
      <w:pPr>
        <w:widowControl w:val="0"/>
        <w:autoSpaceDE w:val="0"/>
        <w:autoSpaceDN w:val="0"/>
        <w:adjustRightInd w:val="0"/>
        <w:spacing w:before="120" w:after="120" w:line="360" w:lineRule="auto"/>
        <w:ind w:firstLine="540"/>
        <w:jc w:val="center"/>
        <w:rPr>
          <w:rFonts w:ascii="Times New Roman" w:hAnsi="Times New Roman" w:cs="Times New Roman"/>
          <w:b/>
          <w:bCs/>
          <w:sz w:val="24"/>
          <w:szCs w:val="24"/>
          <w:lang w:val="bg-BG"/>
        </w:rPr>
      </w:pPr>
      <w:r w:rsidRPr="00F7536A">
        <w:rPr>
          <w:rFonts w:ascii="Times New Roman" w:hAnsi="Times New Roman" w:cs="Times New Roman"/>
          <w:b/>
          <w:bCs/>
          <w:sz w:val="24"/>
          <w:szCs w:val="24"/>
        </w:rPr>
        <w:t xml:space="preserve">FOR THE </w:t>
      </w:r>
      <w:r w:rsidR="00AA5372" w:rsidRPr="00F7536A">
        <w:rPr>
          <w:rFonts w:ascii="Times New Roman" w:hAnsi="Times New Roman" w:cs="Times New Roman"/>
          <w:b/>
          <w:bCs/>
          <w:sz w:val="24"/>
          <w:szCs w:val="24"/>
        </w:rPr>
        <w:t xml:space="preserve">RESTRICTED </w:t>
      </w:r>
      <w:r w:rsidRPr="00F7536A">
        <w:rPr>
          <w:rFonts w:ascii="Times New Roman" w:hAnsi="Times New Roman" w:cs="Times New Roman"/>
          <w:b/>
          <w:bCs/>
          <w:sz w:val="24"/>
          <w:szCs w:val="24"/>
        </w:rPr>
        <w:t xml:space="preserve">CALL FOR PROPOSALS </w:t>
      </w:r>
      <w:r w:rsidR="00041069" w:rsidRPr="00F7536A">
        <w:rPr>
          <w:rFonts w:ascii="Times New Roman" w:hAnsi="Times New Roman" w:cs="Times New Roman"/>
          <w:b/>
          <w:bCs/>
          <w:sz w:val="24"/>
          <w:szCs w:val="24"/>
        </w:rPr>
        <w:t>“</w:t>
      </w:r>
      <w:r w:rsidR="00041069" w:rsidRPr="00041069">
        <w:rPr>
          <w:rFonts w:ascii="Times New Roman" w:hAnsi="Times New Roman" w:cs="Times New Roman"/>
          <w:b/>
          <w:bCs/>
          <w:sz w:val="24"/>
          <w:szCs w:val="24"/>
          <w:lang w:val="bg-BG"/>
        </w:rPr>
        <w:t>YOUTH CENTR</w:t>
      </w:r>
      <w:r w:rsidR="004C642F">
        <w:rPr>
          <w:rFonts w:ascii="Times New Roman" w:hAnsi="Times New Roman" w:cs="Times New Roman"/>
          <w:b/>
          <w:bCs/>
          <w:sz w:val="24"/>
          <w:szCs w:val="24"/>
          <w:lang w:val="bg-BG"/>
        </w:rPr>
        <w:t xml:space="preserve">ES: A POWERFUL FACTOR FOR LOCAL </w:t>
      </w:r>
      <w:r w:rsidR="00041069" w:rsidRPr="00041069">
        <w:rPr>
          <w:rFonts w:ascii="Times New Roman" w:hAnsi="Times New Roman" w:cs="Times New Roman"/>
          <w:b/>
          <w:bCs/>
          <w:sz w:val="24"/>
          <w:szCs w:val="24"/>
          <w:lang w:val="bg-BG"/>
        </w:rPr>
        <w:t>DEVELOPMENT</w:t>
      </w:r>
      <w:r w:rsidR="004C642F">
        <w:rPr>
          <w:rFonts w:ascii="Times New Roman" w:hAnsi="Times New Roman" w:cs="Times New Roman"/>
          <w:b/>
          <w:bCs/>
          <w:sz w:val="24"/>
          <w:szCs w:val="24"/>
        </w:rPr>
        <w:t>”</w:t>
      </w:r>
    </w:p>
    <w:p w14:paraId="5F3185DF" w14:textId="77777777" w:rsidR="006643C3" w:rsidRPr="00F7536A" w:rsidRDefault="006643C3" w:rsidP="006643C3">
      <w:pPr>
        <w:widowControl w:val="0"/>
        <w:autoSpaceDE w:val="0"/>
        <w:autoSpaceDN w:val="0"/>
        <w:adjustRightInd w:val="0"/>
        <w:spacing w:before="120" w:after="120" w:line="360" w:lineRule="auto"/>
        <w:ind w:firstLine="540"/>
        <w:rPr>
          <w:rFonts w:ascii="Times New Roman" w:hAnsi="Times New Roman" w:cs="Times New Roman"/>
          <w:b/>
          <w:bCs/>
          <w:sz w:val="24"/>
          <w:szCs w:val="24"/>
        </w:rPr>
      </w:pPr>
    </w:p>
    <w:p w14:paraId="09E9988D" w14:textId="77777777" w:rsidR="008211BD" w:rsidRPr="00F7536A" w:rsidRDefault="008211BD" w:rsidP="006D495A">
      <w:pPr>
        <w:widowControl w:val="0"/>
        <w:autoSpaceDE w:val="0"/>
        <w:autoSpaceDN w:val="0"/>
        <w:adjustRightInd w:val="0"/>
        <w:spacing w:before="120" w:after="120" w:line="360" w:lineRule="auto"/>
        <w:ind w:firstLine="540"/>
        <w:jc w:val="both"/>
        <w:rPr>
          <w:rFonts w:ascii="Times New Roman" w:hAnsi="Times New Roman" w:cs="Times New Roman"/>
          <w:b/>
          <w:bCs/>
          <w:sz w:val="24"/>
          <w:szCs w:val="24"/>
        </w:rPr>
      </w:pPr>
    </w:p>
    <w:p w14:paraId="618E1936" w14:textId="77777777" w:rsidR="008211BD" w:rsidRPr="00F7536A" w:rsidRDefault="008211BD" w:rsidP="006D495A">
      <w:pPr>
        <w:widowControl w:val="0"/>
        <w:autoSpaceDE w:val="0"/>
        <w:autoSpaceDN w:val="0"/>
        <w:adjustRightInd w:val="0"/>
        <w:spacing w:before="120" w:after="120" w:line="360" w:lineRule="auto"/>
        <w:ind w:firstLine="540"/>
        <w:jc w:val="both"/>
        <w:rPr>
          <w:rFonts w:ascii="Times New Roman" w:hAnsi="Times New Roman" w:cs="Times New Roman"/>
          <w:b/>
          <w:bCs/>
          <w:sz w:val="24"/>
          <w:szCs w:val="24"/>
        </w:rPr>
      </w:pPr>
      <w:r w:rsidRPr="00F7536A">
        <w:rPr>
          <w:rFonts w:ascii="Times New Roman" w:hAnsi="Times New Roman" w:cs="Times New Roman"/>
          <w:b/>
          <w:bCs/>
          <w:sz w:val="24"/>
          <w:szCs w:val="24"/>
        </w:rPr>
        <w:t>DEFINITIONS:</w:t>
      </w:r>
    </w:p>
    <w:p w14:paraId="236A0B1B" w14:textId="77777777" w:rsidR="008211BD" w:rsidRPr="00F7536A" w:rsidRDefault="002B241B" w:rsidP="006D495A">
      <w:pPr>
        <w:spacing w:before="120" w:after="120" w:line="360" w:lineRule="auto"/>
        <w:ind w:firstLine="540"/>
        <w:jc w:val="both"/>
        <w:rPr>
          <w:rFonts w:ascii="Times New Roman" w:eastAsia="Times New Roman" w:hAnsi="Times New Roman" w:cs="Times New Roman"/>
          <w:sz w:val="24"/>
          <w:szCs w:val="24"/>
          <w:lang w:eastAsia="bg-BG"/>
        </w:rPr>
      </w:pPr>
      <w:r w:rsidRPr="00F7536A">
        <w:rPr>
          <w:rFonts w:ascii="Times New Roman" w:eastAsia="Times New Roman" w:hAnsi="Times New Roman" w:cs="Times New Roman"/>
          <w:b/>
          <w:sz w:val="24"/>
          <w:szCs w:val="24"/>
          <w:lang w:eastAsia="bg-BG"/>
        </w:rPr>
        <w:t xml:space="preserve"> </w:t>
      </w:r>
      <w:r w:rsidR="008211BD" w:rsidRPr="00F7536A">
        <w:rPr>
          <w:rFonts w:ascii="Times New Roman" w:eastAsia="Times New Roman" w:hAnsi="Times New Roman" w:cs="Times New Roman"/>
          <w:b/>
          <w:sz w:val="24"/>
          <w:szCs w:val="24"/>
          <w:lang w:eastAsia="bg-BG"/>
        </w:rPr>
        <w:t>“Donor Partnership Project”</w:t>
      </w:r>
      <w:r w:rsidR="008211BD" w:rsidRPr="00F7536A">
        <w:rPr>
          <w:rFonts w:ascii="Times New Roman" w:eastAsia="Times New Roman" w:hAnsi="Times New Roman" w:cs="Times New Roman"/>
          <w:sz w:val="24"/>
          <w:szCs w:val="24"/>
          <w:lang w:eastAsia="bg-BG"/>
        </w:rPr>
        <w:t>:  a project implemented in close cooperation with project partner(s) whose primary location is in one of the Donor States;</w:t>
      </w:r>
    </w:p>
    <w:p w14:paraId="3638C029" w14:textId="77777777" w:rsidR="008211BD" w:rsidRPr="00F7536A" w:rsidRDefault="008211BD" w:rsidP="006D495A">
      <w:pPr>
        <w:spacing w:before="120" w:after="120" w:line="360" w:lineRule="auto"/>
        <w:ind w:firstLine="540"/>
        <w:jc w:val="both"/>
        <w:rPr>
          <w:rFonts w:ascii="Times New Roman" w:eastAsia="Times New Roman" w:hAnsi="Times New Roman" w:cs="Times New Roman"/>
          <w:sz w:val="24"/>
          <w:szCs w:val="24"/>
          <w:lang w:eastAsia="bg-BG"/>
        </w:rPr>
      </w:pPr>
      <w:r w:rsidRPr="00F7536A">
        <w:rPr>
          <w:rFonts w:ascii="Times New Roman" w:eastAsia="Times New Roman" w:hAnsi="Times New Roman" w:cs="Times New Roman"/>
          <w:b/>
          <w:sz w:val="24"/>
          <w:szCs w:val="24"/>
          <w:lang w:eastAsia="bg-BG"/>
        </w:rPr>
        <w:t>“Donor Programme Partner”</w:t>
      </w:r>
      <w:r w:rsidRPr="00F7536A">
        <w:rPr>
          <w:rFonts w:ascii="Times New Roman" w:eastAsia="Times New Roman" w:hAnsi="Times New Roman" w:cs="Times New Roman"/>
          <w:sz w:val="24"/>
          <w:szCs w:val="24"/>
          <w:lang w:eastAsia="bg-BG"/>
        </w:rPr>
        <w:t>: a public entity in a Donor State designated by the FMC advising on the preparation and/or implementation of a programme, and/or participating in the implementation of a programme;</w:t>
      </w:r>
    </w:p>
    <w:p w14:paraId="3A30A4F5" w14:textId="77777777" w:rsidR="008211BD" w:rsidRPr="00F7536A" w:rsidRDefault="008211BD" w:rsidP="006D495A">
      <w:pPr>
        <w:spacing w:before="120" w:after="120" w:line="360" w:lineRule="auto"/>
        <w:ind w:firstLine="540"/>
        <w:jc w:val="both"/>
        <w:rPr>
          <w:rFonts w:ascii="Times New Roman" w:eastAsia="Times New Roman" w:hAnsi="Times New Roman" w:cs="Times New Roman"/>
          <w:sz w:val="24"/>
          <w:szCs w:val="24"/>
          <w:lang w:eastAsia="bg-BG"/>
        </w:rPr>
      </w:pPr>
      <w:r w:rsidRPr="00F7536A">
        <w:rPr>
          <w:rFonts w:ascii="Times New Roman" w:eastAsia="Times New Roman" w:hAnsi="Times New Roman" w:cs="Times New Roman"/>
          <w:b/>
          <w:sz w:val="24"/>
          <w:szCs w:val="24"/>
          <w:lang w:eastAsia="bg-BG"/>
        </w:rPr>
        <w:t>“Donor States”</w:t>
      </w:r>
      <w:r w:rsidRPr="00F7536A">
        <w:rPr>
          <w:rFonts w:ascii="Times New Roman" w:eastAsia="Times New Roman" w:hAnsi="Times New Roman" w:cs="Times New Roman"/>
          <w:sz w:val="24"/>
          <w:szCs w:val="24"/>
          <w:lang w:eastAsia="bg-BG"/>
        </w:rPr>
        <w:t>: Republic of Iceland, Principality of Liechtenstein and Kingdom of Norway;</w:t>
      </w:r>
    </w:p>
    <w:p w14:paraId="77353074" w14:textId="77777777" w:rsidR="008211BD" w:rsidRPr="00F7536A" w:rsidRDefault="008211BD" w:rsidP="006D495A">
      <w:pPr>
        <w:spacing w:before="120" w:after="120" w:line="360" w:lineRule="auto"/>
        <w:ind w:firstLine="540"/>
        <w:jc w:val="both"/>
        <w:rPr>
          <w:rFonts w:ascii="Times New Roman" w:eastAsia="Times New Roman" w:hAnsi="Times New Roman" w:cs="Times New Roman"/>
          <w:sz w:val="24"/>
          <w:szCs w:val="24"/>
          <w:lang w:eastAsia="bg-BG"/>
        </w:rPr>
      </w:pPr>
      <w:r w:rsidRPr="00F7536A">
        <w:rPr>
          <w:rFonts w:ascii="Times New Roman" w:eastAsia="Times New Roman" w:hAnsi="Times New Roman" w:cs="Times New Roman"/>
          <w:b/>
          <w:sz w:val="24"/>
          <w:szCs w:val="24"/>
          <w:lang w:eastAsia="bg-BG"/>
        </w:rPr>
        <w:t>“Eligible expenditures”</w:t>
      </w:r>
      <w:r w:rsidRPr="00F7536A">
        <w:rPr>
          <w:rFonts w:ascii="Times New Roman" w:eastAsia="Times New Roman" w:hAnsi="Times New Roman" w:cs="Times New Roman"/>
          <w:sz w:val="24"/>
          <w:szCs w:val="24"/>
          <w:lang w:eastAsia="bg-BG"/>
        </w:rPr>
        <w:t>: expenditures which can be approved in a project, in the according to the Article 8.2 “General principles on the eligibility of expenditures”, Article 8.3 “Eligible direct expenditures in a project”, Article 8.4 “Standard scales of unit costs”, Article 8.5 “Indirect costs in projects” and Article 8.6 “Purchase of real estate and land” of the Regulation on the implementation of the European Economic Area Financial Mechanism 2014 – 2021;</w:t>
      </w:r>
    </w:p>
    <w:p w14:paraId="4E90D018" w14:textId="77777777" w:rsidR="008211BD" w:rsidRPr="00F7536A" w:rsidRDefault="008211BD" w:rsidP="006D495A">
      <w:pPr>
        <w:spacing w:before="120" w:after="120" w:line="360" w:lineRule="auto"/>
        <w:ind w:firstLine="540"/>
        <w:jc w:val="both"/>
        <w:rPr>
          <w:rFonts w:ascii="Times New Roman" w:eastAsia="Times New Roman" w:hAnsi="Times New Roman" w:cs="Times New Roman"/>
          <w:sz w:val="24"/>
          <w:szCs w:val="24"/>
          <w:lang w:eastAsia="bg-BG"/>
        </w:rPr>
      </w:pPr>
      <w:r w:rsidRPr="00F7536A">
        <w:rPr>
          <w:rFonts w:ascii="Times New Roman" w:eastAsia="Times New Roman" w:hAnsi="Times New Roman" w:cs="Times New Roman"/>
          <w:b/>
          <w:sz w:val="24"/>
          <w:szCs w:val="24"/>
          <w:lang w:eastAsia="bg-BG"/>
        </w:rPr>
        <w:t>“Evaluation”</w:t>
      </w:r>
      <w:r w:rsidRPr="00F7536A">
        <w:rPr>
          <w:rFonts w:ascii="Times New Roman" w:eastAsia="Times New Roman" w:hAnsi="Times New Roman" w:cs="Times New Roman"/>
          <w:sz w:val="24"/>
          <w:szCs w:val="24"/>
          <w:lang w:eastAsia="bg-BG"/>
        </w:rPr>
        <w:t>: a systematic, objective and independent assessment of the design, implementation and/or results achieved in the programmes and projects with the aim to determining the relevance, coherence and consistency, effectiveness, efficiency, impacts and sustainability of the financial contribution;</w:t>
      </w:r>
    </w:p>
    <w:p w14:paraId="248C0F99" w14:textId="77777777" w:rsidR="008211BD" w:rsidRPr="00F7536A" w:rsidRDefault="008211BD" w:rsidP="006D495A">
      <w:pPr>
        <w:spacing w:before="120" w:after="120" w:line="360" w:lineRule="auto"/>
        <w:ind w:firstLine="540"/>
        <w:jc w:val="both"/>
        <w:rPr>
          <w:rFonts w:ascii="Times New Roman" w:eastAsia="Times New Roman" w:hAnsi="Times New Roman" w:cs="Times New Roman"/>
          <w:sz w:val="24"/>
          <w:szCs w:val="24"/>
          <w:lang w:eastAsia="bg-BG"/>
        </w:rPr>
      </w:pPr>
      <w:r w:rsidRPr="00F7536A">
        <w:rPr>
          <w:rFonts w:ascii="Times New Roman" w:eastAsia="Times New Roman" w:hAnsi="Times New Roman" w:cs="Times New Roman"/>
          <w:b/>
          <w:sz w:val="24"/>
          <w:szCs w:val="24"/>
          <w:lang w:eastAsia="bg-BG"/>
        </w:rPr>
        <w:t>“Excluded costs”</w:t>
      </w:r>
      <w:r w:rsidRPr="00F7536A">
        <w:rPr>
          <w:rFonts w:ascii="Times New Roman" w:eastAsia="Times New Roman" w:hAnsi="Times New Roman" w:cs="Times New Roman"/>
          <w:sz w:val="24"/>
          <w:szCs w:val="24"/>
          <w:lang w:eastAsia="bg-BG"/>
        </w:rPr>
        <w:t>: expenditures which cannot be approved in a project and cannot be included in a claim for reimbursement, in the meaning of Article 8.7 “Excluded Costs” of Regulation on the implementation of the European Economic Area Financial Mechanism 2014 – 2021;</w:t>
      </w:r>
    </w:p>
    <w:p w14:paraId="2C3F231F" w14:textId="77777777" w:rsidR="008211BD" w:rsidRPr="00F7536A" w:rsidRDefault="008211BD" w:rsidP="006D495A">
      <w:pPr>
        <w:spacing w:before="120" w:after="120" w:line="360" w:lineRule="auto"/>
        <w:ind w:firstLine="540"/>
        <w:jc w:val="both"/>
        <w:rPr>
          <w:rFonts w:ascii="Times New Roman" w:eastAsia="Times New Roman" w:hAnsi="Times New Roman" w:cs="Times New Roman"/>
          <w:sz w:val="24"/>
          <w:szCs w:val="24"/>
          <w:lang w:eastAsia="bg-BG"/>
        </w:rPr>
      </w:pPr>
      <w:r w:rsidRPr="00F7536A">
        <w:rPr>
          <w:rFonts w:ascii="Times New Roman" w:eastAsia="Times New Roman" w:hAnsi="Times New Roman" w:cs="Times New Roman"/>
          <w:b/>
          <w:sz w:val="24"/>
          <w:szCs w:val="24"/>
          <w:lang w:eastAsia="bg-BG"/>
        </w:rPr>
        <w:lastRenderedPageBreak/>
        <w:t>“Financial Mechanism Committee”</w:t>
      </w:r>
      <w:r w:rsidRPr="00F7536A">
        <w:rPr>
          <w:rFonts w:ascii="Times New Roman" w:eastAsia="Times New Roman" w:hAnsi="Times New Roman" w:cs="Times New Roman"/>
          <w:sz w:val="24"/>
          <w:szCs w:val="24"/>
          <w:lang w:eastAsia="bg-BG"/>
        </w:rPr>
        <w:t xml:space="preserve"> (hereinafter referred to as the FMC): the committee established by the Standing Committee of the EFTA States to manage the EEA Financial Mechanism 2014 – 2021;</w:t>
      </w:r>
    </w:p>
    <w:p w14:paraId="0D331B21" w14:textId="77777777" w:rsidR="008211BD" w:rsidRPr="00F7536A" w:rsidRDefault="008211BD" w:rsidP="006D495A">
      <w:pPr>
        <w:spacing w:before="120" w:after="120" w:line="360" w:lineRule="auto"/>
        <w:ind w:firstLine="540"/>
        <w:jc w:val="both"/>
        <w:rPr>
          <w:rFonts w:ascii="Times New Roman" w:eastAsia="Times New Roman" w:hAnsi="Times New Roman" w:cs="Times New Roman"/>
          <w:sz w:val="24"/>
          <w:szCs w:val="24"/>
          <w:lang w:eastAsia="bg-BG"/>
        </w:rPr>
      </w:pPr>
      <w:r w:rsidRPr="00F7536A">
        <w:rPr>
          <w:rFonts w:ascii="Times New Roman" w:eastAsia="Times New Roman" w:hAnsi="Times New Roman" w:cs="Times New Roman"/>
          <w:b/>
          <w:sz w:val="24"/>
          <w:szCs w:val="24"/>
          <w:lang w:eastAsia="bg-BG"/>
        </w:rPr>
        <w:t>“Financial</w:t>
      </w:r>
      <w:r w:rsidRPr="00F7536A">
        <w:rPr>
          <w:rFonts w:ascii="Times New Roman" w:eastAsia="Times New Roman" w:hAnsi="Times New Roman" w:cs="Times New Roman"/>
          <w:sz w:val="24"/>
          <w:szCs w:val="24"/>
          <w:lang w:eastAsia="bg-BG"/>
        </w:rPr>
        <w:t xml:space="preserve"> </w:t>
      </w:r>
      <w:r w:rsidRPr="00F7536A">
        <w:rPr>
          <w:rFonts w:ascii="Times New Roman" w:eastAsia="Times New Roman" w:hAnsi="Times New Roman" w:cs="Times New Roman"/>
          <w:b/>
          <w:sz w:val="24"/>
          <w:szCs w:val="24"/>
          <w:lang w:eastAsia="bg-BG"/>
        </w:rPr>
        <w:t>Mechanism Office”</w:t>
      </w:r>
      <w:r w:rsidRPr="00F7536A">
        <w:rPr>
          <w:rFonts w:ascii="Times New Roman" w:eastAsia="Times New Roman" w:hAnsi="Times New Roman" w:cs="Times New Roman"/>
          <w:sz w:val="24"/>
          <w:szCs w:val="24"/>
          <w:lang w:eastAsia="bg-BG"/>
        </w:rPr>
        <w:t xml:space="preserve"> (FMO): the office assisting the FMC in managing the EEA Financial Mechanism 2014-2021. The FMO, which is administratively a part of the European Free Trade Association, is responsible for the day-to-day implementation of the EEA FM 2014-2021 on behalf of the FMC and serves as a contact point;</w:t>
      </w:r>
    </w:p>
    <w:p w14:paraId="7CA483AC" w14:textId="77777777" w:rsidR="008211BD" w:rsidRPr="00F7536A" w:rsidRDefault="008211BD" w:rsidP="006D495A">
      <w:pPr>
        <w:spacing w:before="120" w:after="120" w:line="360" w:lineRule="auto"/>
        <w:ind w:firstLine="540"/>
        <w:jc w:val="both"/>
        <w:rPr>
          <w:rFonts w:ascii="Times New Roman" w:eastAsia="Times New Roman" w:hAnsi="Times New Roman" w:cs="Times New Roman"/>
          <w:sz w:val="24"/>
          <w:szCs w:val="24"/>
          <w:lang w:eastAsia="bg-BG"/>
        </w:rPr>
      </w:pPr>
      <w:r w:rsidRPr="00F7536A" w:rsidDel="00FA554F">
        <w:rPr>
          <w:rFonts w:ascii="Times New Roman" w:eastAsia="Times New Roman" w:hAnsi="Times New Roman" w:cs="Times New Roman"/>
          <w:b/>
          <w:sz w:val="24"/>
          <w:szCs w:val="24"/>
          <w:lang w:eastAsia="bg-BG"/>
        </w:rPr>
        <w:t xml:space="preserve"> </w:t>
      </w:r>
      <w:r w:rsidRPr="00F7536A">
        <w:rPr>
          <w:rFonts w:ascii="Times New Roman" w:eastAsia="Times New Roman" w:hAnsi="Times New Roman" w:cs="Times New Roman"/>
          <w:b/>
          <w:sz w:val="24"/>
          <w:szCs w:val="24"/>
          <w:lang w:eastAsia="bg-BG"/>
        </w:rPr>
        <w:t>“International Partner Organisation”</w:t>
      </w:r>
      <w:r w:rsidRPr="00F7536A">
        <w:rPr>
          <w:rFonts w:ascii="Times New Roman" w:eastAsia="Times New Roman" w:hAnsi="Times New Roman" w:cs="Times New Roman"/>
          <w:sz w:val="24"/>
          <w:szCs w:val="24"/>
          <w:lang w:eastAsia="bg-BG"/>
        </w:rPr>
        <w:t xml:space="preserve"> (IPO): international organisation or body or an agency thereof, involved in the implementation of the EEA Financial Mechanism 2014 – 2021, designated by the FMC;</w:t>
      </w:r>
    </w:p>
    <w:p w14:paraId="4E5C50A6" w14:textId="77777777" w:rsidR="008211BD" w:rsidRPr="00F7536A" w:rsidRDefault="008211BD" w:rsidP="006D495A">
      <w:pPr>
        <w:spacing w:before="120" w:after="120" w:line="360" w:lineRule="auto"/>
        <w:ind w:firstLine="540"/>
        <w:jc w:val="both"/>
        <w:rPr>
          <w:rFonts w:ascii="Times New Roman" w:eastAsia="Times New Roman" w:hAnsi="Times New Roman" w:cs="Times New Roman"/>
          <w:sz w:val="24"/>
          <w:szCs w:val="24"/>
          <w:lang w:eastAsia="bg-BG"/>
        </w:rPr>
      </w:pPr>
      <w:r w:rsidRPr="00F7536A">
        <w:rPr>
          <w:rFonts w:ascii="Times New Roman" w:eastAsia="Times New Roman" w:hAnsi="Times New Roman" w:cs="Times New Roman"/>
          <w:b/>
          <w:sz w:val="24"/>
          <w:szCs w:val="24"/>
          <w:lang w:eastAsia="bg-BG"/>
        </w:rPr>
        <w:t>“Irregularity”</w:t>
      </w:r>
      <w:r w:rsidRPr="00F7536A">
        <w:rPr>
          <w:rFonts w:ascii="Times New Roman" w:eastAsia="Times New Roman" w:hAnsi="Times New Roman" w:cs="Times New Roman"/>
          <w:sz w:val="24"/>
          <w:szCs w:val="24"/>
          <w:lang w:eastAsia="bg-BG"/>
        </w:rPr>
        <w:t>: any infringement of the legal framework of the EEA Financial Mechanism or any provision of European Union law or of the national law of the Beneficiary State, which affects or prejudices any stage of the implementation of the EEA Financial Mechanism 2014 – 2021 in the Beneficiary State, in particular, but not limited to, the implementation and/or the budget of any programme, project or other activities financed by the EEA Financial Mechanism 2014 – 2021;</w:t>
      </w:r>
    </w:p>
    <w:p w14:paraId="468ED130" w14:textId="77777777" w:rsidR="008211BD" w:rsidRPr="00F7536A" w:rsidRDefault="002B241B" w:rsidP="006D495A">
      <w:pPr>
        <w:spacing w:before="120" w:after="120" w:line="360" w:lineRule="auto"/>
        <w:ind w:firstLine="540"/>
        <w:jc w:val="both"/>
        <w:rPr>
          <w:rFonts w:ascii="Times New Roman" w:eastAsia="Times New Roman" w:hAnsi="Times New Roman" w:cs="Times New Roman"/>
          <w:sz w:val="24"/>
          <w:szCs w:val="24"/>
          <w:lang w:eastAsia="bg-BG"/>
        </w:rPr>
      </w:pPr>
      <w:r w:rsidRPr="00F7536A">
        <w:rPr>
          <w:rFonts w:ascii="Times New Roman" w:eastAsia="Times New Roman" w:hAnsi="Times New Roman" w:cs="Times New Roman"/>
          <w:b/>
          <w:sz w:val="24"/>
          <w:szCs w:val="24"/>
          <w:lang w:eastAsia="bg-BG"/>
        </w:rPr>
        <w:t xml:space="preserve"> </w:t>
      </w:r>
      <w:r w:rsidR="008211BD" w:rsidRPr="00F7536A">
        <w:rPr>
          <w:rFonts w:ascii="Times New Roman" w:eastAsia="Times New Roman" w:hAnsi="Times New Roman" w:cs="Times New Roman"/>
          <w:b/>
          <w:sz w:val="24"/>
          <w:szCs w:val="24"/>
          <w:lang w:eastAsia="bg-BG"/>
        </w:rPr>
        <w:t>“National Focal Point”</w:t>
      </w:r>
      <w:r w:rsidR="008211BD" w:rsidRPr="00F7536A">
        <w:rPr>
          <w:rFonts w:ascii="Times New Roman" w:eastAsia="Times New Roman" w:hAnsi="Times New Roman" w:cs="Times New Roman"/>
          <w:sz w:val="24"/>
          <w:szCs w:val="24"/>
          <w:lang w:eastAsia="bg-BG"/>
        </w:rPr>
        <w:t>: a national public entity (the Central Coordination Unit Directorate within the Administration of the Council of Ministers of the Republic of Bulgaria) designated by the Beneficiary State to have the overall responsibility for reaching the objectives of the EEA Financial Mechanism 2014 – 2021 and implementing the MoU;</w:t>
      </w:r>
    </w:p>
    <w:p w14:paraId="6FFBF2F4" w14:textId="1F3324B5" w:rsidR="008211BD" w:rsidRPr="00F7536A" w:rsidRDefault="008211BD" w:rsidP="006D495A">
      <w:pPr>
        <w:spacing w:before="120" w:after="120" w:line="360" w:lineRule="auto"/>
        <w:ind w:firstLine="540"/>
        <w:jc w:val="both"/>
        <w:rPr>
          <w:rFonts w:ascii="Times New Roman" w:eastAsia="Times New Roman" w:hAnsi="Times New Roman" w:cs="Times New Roman"/>
          <w:sz w:val="24"/>
          <w:szCs w:val="24"/>
          <w:lang w:eastAsia="bg-BG"/>
        </w:rPr>
      </w:pPr>
      <w:r w:rsidRPr="00F7536A">
        <w:rPr>
          <w:rFonts w:ascii="Times New Roman" w:eastAsia="Times New Roman" w:hAnsi="Times New Roman" w:cs="Times New Roman"/>
          <w:b/>
          <w:sz w:val="24"/>
          <w:szCs w:val="24"/>
          <w:lang w:eastAsia="bg-BG"/>
        </w:rPr>
        <w:t xml:space="preserve">“Non-governmental organisation </w:t>
      </w:r>
      <w:r w:rsidRPr="00F7536A">
        <w:rPr>
          <w:rFonts w:ascii="Times New Roman" w:eastAsia="Times New Roman" w:hAnsi="Times New Roman" w:cs="Times New Roman"/>
          <w:sz w:val="24"/>
          <w:szCs w:val="24"/>
          <w:lang w:eastAsia="bg-BG"/>
        </w:rPr>
        <w:t>(NGO)</w:t>
      </w:r>
      <w:r w:rsidR="004C642F">
        <w:rPr>
          <w:rFonts w:ascii="Times New Roman" w:eastAsia="Times New Roman" w:hAnsi="Times New Roman" w:cs="Times New Roman"/>
          <w:sz w:val="24"/>
          <w:szCs w:val="24"/>
          <w:lang w:val="bg-BG" w:eastAsia="bg-BG"/>
        </w:rPr>
        <w:t>“</w:t>
      </w:r>
      <w:r w:rsidRPr="00F7536A">
        <w:rPr>
          <w:rFonts w:ascii="Times New Roman" w:eastAsia="Times New Roman" w:hAnsi="Times New Roman" w:cs="Times New Roman"/>
          <w:sz w:val="24"/>
          <w:szCs w:val="24"/>
          <w:lang w:eastAsia="bg-BG"/>
        </w:rPr>
        <w:t xml:space="preserve">: a non-profit voluntary organisation established as a legal entity, independent of local, regional and central government, public entities, political parties and commercial organisations. Religious institutions and political parties are not considered NGOs; </w:t>
      </w:r>
    </w:p>
    <w:p w14:paraId="2FA476A6" w14:textId="77777777" w:rsidR="008211BD" w:rsidRPr="00F7536A" w:rsidRDefault="008211BD" w:rsidP="006D495A">
      <w:pPr>
        <w:spacing w:before="120" w:after="120" w:line="360" w:lineRule="auto"/>
        <w:ind w:firstLine="540"/>
        <w:jc w:val="both"/>
        <w:rPr>
          <w:rFonts w:ascii="Times New Roman" w:eastAsia="Times New Roman" w:hAnsi="Times New Roman" w:cs="Times New Roman"/>
          <w:sz w:val="24"/>
          <w:szCs w:val="24"/>
          <w:lang w:eastAsia="bg-BG"/>
        </w:rPr>
      </w:pPr>
      <w:r w:rsidRPr="00F7536A" w:rsidDel="009D6067">
        <w:rPr>
          <w:rFonts w:ascii="Times New Roman" w:eastAsia="Times New Roman" w:hAnsi="Times New Roman" w:cs="Times New Roman"/>
          <w:b/>
          <w:sz w:val="24"/>
          <w:szCs w:val="24"/>
          <w:lang w:eastAsia="bg-BG"/>
        </w:rPr>
        <w:t xml:space="preserve">    </w:t>
      </w:r>
      <w:r w:rsidRPr="00F7536A">
        <w:rPr>
          <w:rFonts w:ascii="Times New Roman" w:eastAsia="Times New Roman" w:hAnsi="Times New Roman" w:cs="Times New Roman"/>
          <w:b/>
          <w:sz w:val="24"/>
          <w:szCs w:val="24"/>
          <w:lang w:eastAsia="bg-BG"/>
        </w:rPr>
        <w:t>“Programme”</w:t>
      </w:r>
      <w:r w:rsidRPr="00F7536A">
        <w:rPr>
          <w:rFonts w:ascii="Times New Roman" w:eastAsia="Times New Roman" w:hAnsi="Times New Roman" w:cs="Times New Roman"/>
          <w:sz w:val="24"/>
          <w:szCs w:val="24"/>
          <w:lang w:eastAsia="bg-BG"/>
        </w:rPr>
        <w:t xml:space="preserve">: a structure setting out a development strategy with a coherent set of measures to be carried out through projects with the support of the EEA Financial Mechanism 2014 – 2021 and aimed at achieving agreed objectives and </w:t>
      </w:r>
      <w:r w:rsidR="00143717" w:rsidRPr="00F7536A">
        <w:rPr>
          <w:rFonts w:ascii="Times New Roman" w:eastAsia="Times New Roman" w:hAnsi="Times New Roman" w:cs="Times New Roman"/>
          <w:sz w:val="24"/>
          <w:szCs w:val="24"/>
          <w:lang w:eastAsia="bg-BG"/>
        </w:rPr>
        <w:t>outcomes</w:t>
      </w:r>
      <w:r w:rsidRPr="00F7536A">
        <w:rPr>
          <w:rFonts w:ascii="Times New Roman" w:eastAsia="Times New Roman" w:hAnsi="Times New Roman" w:cs="Times New Roman"/>
          <w:sz w:val="24"/>
          <w:szCs w:val="24"/>
          <w:lang w:eastAsia="bg-BG"/>
        </w:rPr>
        <w:t>;</w:t>
      </w:r>
    </w:p>
    <w:p w14:paraId="53688975" w14:textId="77777777" w:rsidR="008211BD" w:rsidRPr="00F7536A" w:rsidRDefault="008211BD" w:rsidP="006D495A">
      <w:pPr>
        <w:spacing w:before="120" w:after="120" w:line="360" w:lineRule="auto"/>
        <w:ind w:firstLine="540"/>
        <w:jc w:val="both"/>
        <w:rPr>
          <w:rFonts w:ascii="Times New Roman" w:eastAsia="Times New Roman" w:hAnsi="Times New Roman" w:cs="Times New Roman"/>
          <w:sz w:val="24"/>
          <w:szCs w:val="24"/>
          <w:lang w:eastAsia="bg-BG"/>
        </w:rPr>
      </w:pPr>
      <w:r w:rsidRPr="00F7536A">
        <w:rPr>
          <w:rFonts w:ascii="Times New Roman" w:eastAsia="Times New Roman" w:hAnsi="Times New Roman" w:cs="Times New Roman"/>
          <w:b/>
          <w:sz w:val="24"/>
          <w:szCs w:val="24"/>
          <w:lang w:eastAsia="bg-BG"/>
        </w:rPr>
        <w:t>“Programme agreement”</w:t>
      </w:r>
      <w:r w:rsidRPr="00F7536A">
        <w:rPr>
          <w:rFonts w:ascii="Times New Roman" w:eastAsia="Times New Roman" w:hAnsi="Times New Roman" w:cs="Times New Roman"/>
          <w:sz w:val="24"/>
          <w:szCs w:val="24"/>
          <w:lang w:eastAsia="bg-BG"/>
        </w:rPr>
        <w:t xml:space="preserve">: an agreement between the Financial Mechanism Committee (FMC) and the National Focal Point (NFP) regulating the implementation of a particular programme; </w:t>
      </w:r>
    </w:p>
    <w:p w14:paraId="6C6E2E75" w14:textId="77777777" w:rsidR="008211BD" w:rsidRPr="00F7536A" w:rsidRDefault="008211BD" w:rsidP="006D495A">
      <w:pPr>
        <w:spacing w:before="120" w:after="120" w:line="360" w:lineRule="auto"/>
        <w:ind w:firstLine="540"/>
        <w:jc w:val="both"/>
        <w:rPr>
          <w:rFonts w:ascii="Times New Roman" w:eastAsia="Times New Roman" w:hAnsi="Times New Roman" w:cs="Times New Roman"/>
          <w:sz w:val="24"/>
          <w:szCs w:val="24"/>
          <w:lang w:eastAsia="bg-BG"/>
        </w:rPr>
      </w:pPr>
      <w:r w:rsidRPr="00F7536A">
        <w:rPr>
          <w:rFonts w:ascii="Times New Roman" w:eastAsia="Times New Roman" w:hAnsi="Times New Roman" w:cs="Times New Roman"/>
          <w:b/>
          <w:sz w:val="24"/>
          <w:szCs w:val="24"/>
          <w:lang w:eastAsia="bg-BG"/>
        </w:rPr>
        <w:lastRenderedPageBreak/>
        <w:t>“Programme area”</w:t>
      </w:r>
      <w:r w:rsidRPr="00F7536A">
        <w:rPr>
          <w:rFonts w:ascii="Times New Roman" w:eastAsia="Times New Roman" w:hAnsi="Times New Roman" w:cs="Times New Roman"/>
          <w:sz w:val="24"/>
          <w:szCs w:val="24"/>
          <w:lang w:eastAsia="bg-BG"/>
        </w:rPr>
        <w:t>: a thematic field within a priority sector with specific objectives and specific measurable results;</w:t>
      </w:r>
    </w:p>
    <w:p w14:paraId="59F9405A" w14:textId="77777777" w:rsidR="008211BD" w:rsidRPr="00F7536A" w:rsidRDefault="008211BD" w:rsidP="006D495A">
      <w:pPr>
        <w:spacing w:before="120" w:after="120" w:line="360" w:lineRule="auto"/>
        <w:ind w:firstLine="540"/>
        <w:jc w:val="both"/>
        <w:rPr>
          <w:rFonts w:ascii="Times New Roman" w:eastAsia="Times New Roman" w:hAnsi="Times New Roman" w:cs="Times New Roman"/>
          <w:sz w:val="24"/>
          <w:szCs w:val="24"/>
          <w:lang w:eastAsia="bg-BG"/>
        </w:rPr>
      </w:pPr>
      <w:r w:rsidRPr="00F7536A">
        <w:rPr>
          <w:rFonts w:ascii="Times New Roman" w:eastAsia="Times New Roman" w:hAnsi="Times New Roman" w:cs="Times New Roman"/>
          <w:b/>
          <w:sz w:val="24"/>
          <w:szCs w:val="24"/>
          <w:lang w:eastAsia="bg-BG"/>
        </w:rPr>
        <w:t>“Programme grant”</w:t>
      </w:r>
      <w:r w:rsidRPr="00F7536A">
        <w:rPr>
          <w:rFonts w:ascii="Times New Roman" w:eastAsia="Times New Roman" w:hAnsi="Times New Roman" w:cs="Times New Roman"/>
          <w:sz w:val="24"/>
          <w:szCs w:val="24"/>
          <w:lang w:eastAsia="bg-BG"/>
        </w:rPr>
        <w:t>: the financial contribution from the Donor States to a programme;</w:t>
      </w:r>
    </w:p>
    <w:p w14:paraId="4A26B4A8" w14:textId="77777777" w:rsidR="008211BD" w:rsidRPr="00F7536A" w:rsidRDefault="008211BD" w:rsidP="006D495A">
      <w:pPr>
        <w:spacing w:before="120" w:after="120" w:line="360" w:lineRule="auto"/>
        <w:ind w:firstLine="540"/>
        <w:jc w:val="both"/>
        <w:rPr>
          <w:rFonts w:ascii="Times New Roman" w:eastAsia="Times New Roman" w:hAnsi="Times New Roman" w:cs="Times New Roman"/>
          <w:sz w:val="24"/>
          <w:szCs w:val="24"/>
          <w:lang w:eastAsia="bg-BG"/>
        </w:rPr>
      </w:pPr>
      <w:r w:rsidRPr="00F7536A">
        <w:rPr>
          <w:rFonts w:ascii="Times New Roman" w:eastAsia="Times New Roman" w:hAnsi="Times New Roman" w:cs="Times New Roman"/>
          <w:b/>
          <w:sz w:val="24"/>
          <w:szCs w:val="24"/>
          <w:lang w:eastAsia="bg-BG"/>
        </w:rPr>
        <w:t>“Programme implementation agreement”:</w:t>
      </w:r>
      <w:r w:rsidRPr="00F7536A">
        <w:rPr>
          <w:rFonts w:ascii="Times New Roman" w:eastAsia="Times New Roman" w:hAnsi="Times New Roman" w:cs="Times New Roman"/>
          <w:sz w:val="24"/>
          <w:szCs w:val="24"/>
          <w:lang w:eastAsia="bg-BG"/>
        </w:rPr>
        <w:t xml:space="preserve"> an agreement between the Programme Operator (PO) and the National Focal Point (NFP), regulating the implementation of a particular programme.</w:t>
      </w:r>
    </w:p>
    <w:p w14:paraId="49ED6374" w14:textId="77777777" w:rsidR="008211BD" w:rsidRPr="00F7536A" w:rsidRDefault="008211BD" w:rsidP="006D495A">
      <w:pPr>
        <w:spacing w:before="120" w:after="120" w:line="360" w:lineRule="auto"/>
        <w:ind w:firstLine="540"/>
        <w:jc w:val="both"/>
        <w:rPr>
          <w:rFonts w:ascii="Times New Roman" w:eastAsia="Times New Roman" w:hAnsi="Times New Roman" w:cs="Times New Roman"/>
          <w:sz w:val="24"/>
          <w:szCs w:val="24"/>
          <w:lang w:eastAsia="bg-BG"/>
        </w:rPr>
      </w:pPr>
      <w:r w:rsidRPr="00F7536A">
        <w:rPr>
          <w:rFonts w:ascii="Times New Roman" w:eastAsia="Times New Roman" w:hAnsi="Times New Roman" w:cs="Times New Roman"/>
          <w:b/>
          <w:sz w:val="24"/>
          <w:szCs w:val="24"/>
          <w:lang w:eastAsia="bg-BG"/>
        </w:rPr>
        <w:t>“Programme Operator”</w:t>
      </w:r>
      <w:r w:rsidRPr="00F7536A">
        <w:rPr>
          <w:rFonts w:ascii="Times New Roman" w:eastAsia="Times New Roman" w:hAnsi="Times New Roman" w:cs="Times New Roman"/>
          <w:sz w:val="24"/>
          <w:szCs w:val="24"/>
          <w:lang w:eastAsia="bg-BG"/>
        </w:rPr>
        <w:t>: a public or private entity, commercial or non-commercial, as well as non-governmental organisations, having the responsibility for preparing and implementing a programme;</w:t>
      </w:r>
    </w:p>
    <w:p w14:paraId="330D2B7D" w14:textId="77777777" w:rsidR="008211BD" w:rsidRPr="00F7536A" w:rsidRDefault="008211BD" w:rsidP="006D495A">
      <w:pPr>
        <w:spacing w:before="120" w:after="120" w:line="360" w:lineRule="auto"/>
        <w:ind w:firstLine="540"/>
        <w:jc w:val="both"/>
        <w:rPr>
          <w:rFonts w:ascii="Times New Roman" w:eastAsia="Times New Roman" w:hAnsi="Times New Roman" w:cs="Times New Roman"/>
          <w:sz w:val="24"/>
          <w:szCs w:val="24"/>
          <w:lang w:eastAsia="bg-BG"/>
        </w:rPr>
      </w:pPr>
      <w:r w:rsidRPr="00F7536A">
        <w:rPr>
          <w:rFonts w:ascii="Times New Roman" w:eastAsia="Times New Roman" w:hAnsi="Times New Roman" w:cs="Times New Roman"/>
          <w:b/>
          <w:sz w:val="24"/>
          <w:szCs w:val="24"/>
          <w:lang w:eastAsia="bg-BG"/>
        </w:rPr>
        <w:t>“Programme Partner”</w:t>
      </w:r>
      <w:r w:rsidRPr="00F7536A">
        <w:rPr>
          <w:rFonts w:ascii="Times New Roman" w:eastAsia="Times New Roman" w:hAnsi="Times New Roman" w:cs="Times New Roman"/>
          <w:sz w:val="24"/>
          <w:szCs w:val="24"/>
          <w:lang w:eastAsia="bg-BG"/>
        </w:rPr>
        <w:t>: a public or private entity, commercial or non-commercial, as well as non-governmental organisation, international organisations or agencies, actively involved in, and effectively contributing to the implementation of a programme;</w:t>
      </w:r>
    </w:p>
    <w:p w14:paraId="1B4A25CA" w14:textId="77777777" w:rsidR="008211BD" w:rsidRPr="00F7536A" w:rsidRDefault="008211BD" w:rsidP="006D495A">
      <w:pPr>
        <w:spacing w:before="120" w:after="120" w:line="360" w:lineRule="auto"/>
        <w:ind w:firstLine="540"/>
        <w:jc w:val="both"/>
        <w:rPr>
          <w:rFonts w:ascii="Times New Roman" w:eastAsia="Times New Roman" w:hAnsi="Times New Roman" w:cs="Times New Roman"/>
          <w:sz w:val="24"/>
          <w:szCs w:val="24"/>
          <w:lang w:eastAsia="bg-BG"/>
        </w:rPr>
      </w:pPr>
      <w:r w:rsidRPr="00F7536A" w:rsidDel="009D6067">
        <w:rPr>
          <w:rFonts w:ascii="Times New Roman" w:eastAsia="Times New Roman" w:hAnsi="Times New Roman" w:cs="Times New Roman"/>
          <w:b/>
          <w:sz w:val="24"/>
          <w:szCs w:val="24"/>
          <w:lang w:eastAsia="bg-BG"/>
        </w:rPr>
        <w:t xml:space="preserve"> </w:t>
      </w:r>
      <w:r w:rsidRPr="00F7536A">
        <w:rPr>
          <w:rFonts w:ascii="Times New Roman" w:eastAsia="Times New Roman" w:hAnsi="Times New Roman" w:cs="Times New Roman"/>
          <w:b/>
          <w:sz w:val="24"/>
          <w:szCs w:val="24"/>
          <w:lang w:eastAsia="bg-BG"/>
        </w:rPr>
        <w:t>“Project”:</w:t>
      </w:r>
      <w:r w:rsidRPr="00F7536A">
        <w:rPr>
          <w:rFonts w:ascii="Times New Roman" w:eastAsia="Times New Roman" w:hAnsi="Times New Roman" w:cs="Times New Roman"/>
          <w:sz w:val="24"/>
          <w:szCs w:val="24"/>
          <w:lang w:eastAsia="bg-BG"/>
        </w:rPr>
        <w:t xml:space="preserve"> an economically indivisible series of works fulfilling a precise technical function and with clearly identifiable aims related to the programme under which it falls. A project may include one or more sub-projects. Without prejudice to Article 6.5 of Regulation on the implementation of the European Economic Area Financial Mechanism 2014 – 2021, projects are selected by the Programme Operator.</w:t>
      </w:r>
    </w:p>
    <w:p w14:paraId="069885E3" w14:textId="77777777" w:rsidR="008211BD" w:rsidRPr="00F7536A" w:rsidRDefault="008211BD" w:rsidP="006D495A">
      <w:pPr>
        <w:spacing w:before="120" w:after="120" w:line="360" w:lineRule="auto"/>
        <w:ind w:firstLine="540"/>
        <w:jc w:val="both"/>
        <w:rPr>
          <w:rFonts w:ascii="Times New Roman" w:eastAsia="Times New Roman" w:hAnsi="Times New Roman" w:cs="Times New Roman"/>
          <w:sz w:val="24"/>
          <w:szCs w:val="24"/>
          <w:lang w:eastAsia="bg-BG"/>
        </w:rPr>
      </w:pPr>
      <w:r w:rsidRPr="00F7536A">
        <w:rPr>
          <w:rFonts w:ascii="Times New Roman" w:eastAsia="Times New Roman" w:hAnsi="Times New Roman" w:cs="Times New Roman"/>
          <w:b/>
          <w:sz w:val="24"/>
          <w:szCs w:val="24"/>
          <w:lang w:eastAsia="bg-BG"/>
        </w:rPr>
        <w:t>“Project contract”</w:t>
      </w:r>
      <w:r w:rsidRPr="00F7536A">
        <w:rPr>
          <w:rFonts w:ascii="Times New Roman" w:eastAsia="Times New Roman" w:hAnsi="Times New Roman" w:cs="Times New Roman"/>
          <w:sz w:val="24"/>
          <w:szCs w:val="24"/>
          <w:lang w:eastAsia="bg-BG"/>
        </w:rPr>
        <w:t>: an agreement between the programme operator and the project promoter/beneficiary regulating the implementation of a particular project;</w:t>
      </w:r>
    </w:p>
    <w:p w14:paraId="2454FE3A" w14:textId="77777777" w:rsidR="008211BD" w:rsidRPr="00F7536A" w:rsidRDefault="008211BD" w:rsidP="006D495A">
      <w:pPr>
        <w:spacing w:before="120" w:after="120" w:line="360" w:lineRule="auto"/>
        <w:ind w:firstLine="540"/>
        <w:jc w:val="both"/>
        <w:rPr>
          <w:rFonts w:ascii="Times New Roman" w:eastAsia="Times New Roman" w:hAnsi="Times New Roman" w:cs="Times New Roman"/>
          <w:sz w:val="24"/>
          <w:szCs w:val="24"/>
          <w:lang w:eastAsia="bg-BG"/>
        </w:rPr>
      </w:pPr>
      <w:r w:rsidRPr="00F7536A">
        <w:rPr>
          <w:rFonts w:ascii="Times New Roman" w:eastAsia="Times New Roman" w:hAnsi="Times New Roman" w:cs="Times New Roman"/>
          <w:b/>
          <w:sz w:val="24"/>
          <w:szCs w:val="24"/>
          <w:lang w:eastAsia="bg-BG"/>
        </w:rPr>
        <w:t>“Project grant/Project financing”</w:t>
      </w:r>
      <w:r w:rsidRPr="00F7536A">
        <w:rPr>
          <w:rFonts w:ascii="Times New Roman" w:eastAsia="Times New Roman" w:hAnsi="Times New Roman" w:cs="Times New Roman"/>
          <w:sz w:val="24"/>
          <w:szCs w:val="24"/>
          <w:lang w:eastAsia="bg-BG"/>
        </w:rPr>
        <w:t>: a grant awarded by a programme operator to a project promoter to implement a project;</w:t>
      </w:r>
    </w:p>
    <w:p w14:paraId="6BA9C9B7" w14:textId="77777777" w:rsidR="008211BD" w:rsidRPr="00F7536A" w:rsidRDefault="008211BD" w:rsidP="006D495A">
      <w:pPr>
        <w:spacing w:before="120" w:after="120" w:line="360" w:lineRule="auto"/>
        <w:ind w:firstLine="540"/>
        <w:jc w:val="both"/>
        <w:rPr>
          <w:rFonts w:ascii="Times New Roman" w:eastAsia="Times New Roman" w:hAnsi="Times New Roman" w:cs="Times New Roman"/>
          <w:sz w:val="24"/>
          <w:szCs w:val="24"/>
          <w:lang w:eastAsia="bg-BG"/>
        </w:rPr>
      </w:pPr>
      <w:r w:rsidRPr="00F7536A">
        <w:rPr>
          <w:rFonts w:ascii="Times New Roman" w:eastAsia="Times New Roman" w:hAnsi="Times New Roman" w:cs="Times New Roman"/>
          <w:b/>
          <w:sz w:val="24"/>
          <w:szCs w:val="24"/>
          <w:lang w:eastAsia="bg-BG"/>
        </w:rPr>
        <w:t>“Project Partner”</w:t>
      </w:r>
      <w:r w:rsidRPr="00F7536A">
        <w:rPr>
          <w:rFonts w:ascii="Times New Roman" w:eastAsia="Times New Roman" w:hAnsi="Times New Roman" w:cs="Times New Roman"/>
          <w:sz w:val="24"/>
          <w:szCs w:val="24"/>
          <w:lang w:eastAsia="bg-BG"/>
        </w:rPr>
        <w:t>: a natural or legal person actively involved in, an effectively contributing to, the implementation of a project. It shares with the Project Promoter a common economic or social, goal which is to be realised through the implementation of that project;</w:t>
      </w:r>
    </w:p>
    <w:p w14:paraId="6BAC58BB" w14:textId="77777777" w:rsidR="008211BD" w:rsidRPr="00F7536A" w:rsidRDefault="008211BD" w:rsidP="006D495A">
      <w:pPr>
        <w:spacing w:before="120" w:after="120" w:line="360" w:lineRule="auto"/>
        <w:ind w:firstLine="540"/>
        <w:jc w:val="both"/>
        <w:rPr>
          <w:rFonts w:ascii="Times New Roman" w:eastAsia="Times New Roman" w:hAnsi="Times New Roman" w:cs="Times New Roman"/>
          <w:sz w:val="24"/>
          <w:szCs w:val="24"/>
          <w:lang w:eastAsia="bg-BG"/>
        </w:rPr>
      </w:pPr>
      <w:r w:rsidRPr="00F7536A">
        <w:rPr>
          <w:rFonts w:ascii="Times New Roman" w:eastAsia="Times New Roman" w:hAnsi="Times New Roman" w:cs="Times New Roman"/>
          <w:b/>
          <w:sz w:val="24"/>
          <w:szCs w:val="24"/>
          <w:lang w:eastAsia="bg-BG"/>
        </w:rPr>
        <w:t xml:space="preserve">“Project Promoter/Beneficiary”: </w:t>
      </w:r>
      <w:r w:rsidRPr="00F7536A">
        <w:rPr>
          <w:rFonts w:ascii="Times New Roman" w:eastAsia="Times New Roman" w:hAnsi="Times New Roman" w:cs="Times New Roman"/>
          <w:sz w:val="24"/>
          <w:szCs w:val="24"/>
          <w:lang w:eastAsia="bg-BG"/>
        </w:rPr>
        <w:t>a natural or legal person having responsibility for initiating, preparing and implementing a project;</w:t>
      </w:r>
    </w:p>
    <w:p w14:paraId="4DD4E376" w14:textId="77777777" w:rsidR="008211BD" w:rsidRDefault="008211BD" w:rsidP="006D495A">
      <w:pPr>
        <w:spacing w:before="120" w:after="120" w:line="360" w:lineRule="auto"/>
        <w:ind w:firstLine="540"/>
        <w:jc w:val="both"/>
        <w:rPr>
          <w:rFonts w:ascii="Times New Roman" w:eastAsia="Times New Roman" w:hAnsi="Times New Roman" w:cs="Times New Roman"/>
          <w:sz w:val="24"/>
          <w:szCs w:val="24"/>
          <w:lang w:eastAsia="bg-BG"/>
        </w:rPr>
      </w:pPr>
      <w:r w:rsidRPr="00F7536A" w:rsidDel="00BF7940">
        <w:rPr>
          <w:rFonts w:ascii="Times New Roman" w:eastAsia="Times New Roman" w:hAnsi="Times New Roman" w:cs="Times New Roman"/>
          <w:b/>
          <w:sz w:val="24"/>
          <w:szCs w:val="24"/>
          <w:lang w:eastAsia="bg-BG"/>
        </w:rPr>
        <w:t xml:space="preserve"> </w:t>
      </w:r>
      <w:r w:rsidRPr="00F7536A">
        <w:rPr>
          <w:rFonts w:ascii="Times New Roman" w:eastAsia="Times New Roman" w:hAnsi="Times New Roman" w:cs="Times New Roman"/>
          <w:b/>
          <w:sz w:val="24"/>
          <w:szCs w:val="24"/>
          <w:lang w:eastAsia="bg-BG"/>
        </w:rPr>
        <w:t>“Project proposal”</w:t>
      </w:r>
      <w:r w:rsidRPr="00F7536A">
        <w:rPr>
          <w:rFonts w:ascii="Times New Roman" w:eastAsia="Times New Roman" w:hAnsi="Times New Roman" w:cs="Times New Roman"/>
          <w:sz w:val="24"/>
          <w:szCs w:val="24"/>
          <w:lang w:eastAsia="bg-BG"/>
        </w:rPr>
        <w:t>: a proposal for the award of a grant financed from EEA FM 2014-2021, which includes an application form and other requisite supporting documents.</w:t>
      </w:r>
    </w:p>
    <w:p w14:paraId="7B270480" w14:textId="1C24F8E4" w:rsidR="00F101FF" w:rsidRDefault="005906F6" w:rsidP="00F101FF">
      <w:pPr>
        <w:autoSpaceDE w:val="0"/>
        <w:autoSpaceDN w:val="0"/>
        <w:spacing w:before="120" w:after="120" w:line="360" w:lineRule="auto"/>
        <w:ind w:firstLine="540"/>
        <w:jc w:val="both"/>
        <w:rPr>
          <w:rFonts w:ascii="Times New Roman" w:hAnsi="Times New Roman" w:cs="Times New Roman"/>
          <w:sz w:val="24"/>
          <w:szCs w:val="24"/>
        </w:rPr>
      </w:pPr>
      <w:r>
        <w:rPr>
          <w:rFonts w:ascii="Times New Roman" w:eastAsia="Times New Roman" w:hAnsi="Times New Roman" w:cs="Times New Roman"/>
          <w:b/>
          <w:sz w:val="24"/>
          <w:szCs w:val="24"/>
          <w:lang w:eastAsia="bg-BG"/>
        </w:rPr>
        <w:lastRenderedPageBreak/>
        <w:t>“Vulnerable groups”</w:t>
      </w:r>
      <w:r>
        <w:rPr>
          <w:rFonts w:ascii="Times New Roman" w:eastAsia="Times New Roman" w:hAnsi="Times New Roman" w:cs="Times New Roman"/>
          <w:sz w:val="24"/>
          <w:szCs w:val="24"/>
          <w:lang w:eastAsia="bg-BG"/>
        </w:rPr>
        <w:t xml:space="preserve">: </w:t>
      </w:r>
      <w:r w:rsidR="00803825" w:rsidRPr="007A221F">
        <w:rPr>
          <w:rFonts w:ascii="Times New Roman" w:hAnsi="Times New Roman" w:cs="Times New Roman"/>
          <w:sz w:val="24"/>
          <w:szCs w:val="24"/>
        </w:rPr>
        <w:t xml:space="preserve">For the purposes of the programme, the </w:t>
      </w:r>
      <w:r w:rsidR="00803825" w:rsidRPr="007A221F">
        <w:rPr>
          <w:rFonts w:ascii="Times New Roman" w:hAnsi="Times New Roman" w:cs="Times New Roman"/>
          <w:sz w:val="24"/>
          <w:szCs w:val="24"/>
          <w:lang w:val="bg-BG"/>
        </w:rPr>
        <w:t>„</w:t>
      </w:r>
      <w:r w:rsidR="004C642F">
        <w:rPr>
          <w:rFonts w:ascii="Times New Roman" w:hAnsi="Times New Roman" w:cs="Times New Roman"/>
          <w:sz w:val="24"/>
          <w:szCs w:val="24"/>
        </w:rPr>
        <w:t>vulnerable groups” are</w:t>
      </w:r>
      <w:r w:rsidR="00803825" w:rsidRPr="007A221F">
        <w:rPr>
          <w:rFonts w:ascii="Times New Roman" w:hAnsi="Times New Roman" w:cs="Times New Roman"/>
          <w:sz w:val="24"/>
          <w:szCs w:val="24"/>
        </w:rPr>
        <w:t xml:space="preserve"> defined as groups at higher risk of poverty and social exclusion than the general population, such as ethnic minorities, disabled people, migrants, drop-outs</w:t>
      </w:r>
      <w:r w:rsidR="00803825">
        <w:rPr>
          <w:rFonts w:ascii="Times New Roman" w:hAnsi="Times New Roman" w:cs="Times New Roman"/>
          <w:sz w:val="24"/>
          <w:szCs w:val="24"/>
        </w:rPr>
        <w:t xml:space="preserve"> from school</w:t>
      </w:r>
      <w:r w:rsidR="00803825" w:rsidRPr="007A221F">
        <w:rPr>
          <w:rFonts w:ascii="Times New Roman" w:hAnsi="Times New Roman" w:cs="Times New Roman"/>
          <w:sz w:val="24"/>
          <w:szCs w:val="24"/>
        </w:rPr>
        <w:t>,</w:t>
      </w:r>
      <w:r w:rsidR="00803825">
        <w:rPr>
          <w:rFonts w:ascii="Times New Roman" w:hAnsi="Times New Roman" w:cs="Times New Roman"/>
          <w:sz w:val="24"/>
          <w:szCs w:val="24"/>
        </w:rPr>
        <w:t xml:space="preserve"> </w:t>
      </w:r>
      <w:r w:rsidR="00803825" w:rsidRPr="007A221F">
        <w:rPr>
          <w:rFonts w:ascii="Times New Roman" w:hAnsi="Times New Roman" w:cs="Times New Roman"/>
          <w:sz w:val="24"/>
          <w:szCs w:val="24"/>
        </w:rPr>
        <w:t>orphaned,</w:t>
      </w:r>
      <w:r w:rsidR="004C642F">
        <w:rPr>
          <w:rFonts w:ascii="Times New Roman" w:hAnsi="Times New Roman" w:cs="Times New Roman"/>
          <w:sz w:val="24"/>
          <w:szCs w:val="24"/>
        </w:rPr>
        <w:t xml:space="preserve"> </w:t>
      </w:r>
      <w:r w:rsidR="00803825">
        <w:rPr>
          <w:rFonts w:ascii="Times New Roman" w:hAnsi="Times New Roman" w:cs="Times New Roman"/>
          <w:sz w:val="24"/>
          <w:szCs w:val="24"/>
        </w:rPr>
        <w:t>children and youth</w:t>
      </w:r>
      <w:r w:rsidR="00803825" w:rsidRPr="007A221F">
        <w:rPr>
          <w:rFonts w:ascii="Times New Roman" w:hAnsi="Times New Roman" w:cs="Times New Roman"/>
          <w:sz w:val="24"/>
          <w:szCs w:val="24"/>
        </w:rPr>
        <w:t xml:space="preserve"> coming from families with one parent, </w:t>
      </w:r>
      <w:r w:rsidR="00803825">
        <w:rPr>
          <w:rFonts w:ascii="Times New Roman" w:hAnsi="Times New Roman" w:cs="Times New Roman"/>
          <w:sz w:val="24"/>
          <w:szCs w:val="24"/>
        </w:rPr>
        <w:t>children and youth</w:t>
      </w:r>
      <w:r w:rsidR="00803825" w:rsidRPr="007A221F">
        <w:rPr>
          <w:rFonts w:ascii="Times New Roman" w:hAnsi="Times New Roman" w:cs="Times New Roman"/>
          <w:sz w:val="24"/>
          <w:szCs w:val="24"/>
        </w:rPr>
        <w:t xml:space="preserve"> coming from families with low level of education, </w:t>
      </w:r>
      <w:r w:rsidR="00803825">
        <w:rPr>
          <w:rFonts w:ascii="Times New Roman" w:hAnsi="Times New Roman" w:cs="Times New Roman"/>
          <w:sz w:val="24"/>
          <w:szCs w:val="24"/>
        </w:rPr>
        <w:t xml:space="preserve">or </w:t>
      </w:r>
      <w:r w:rsidR="00803825" w:rsidRPr="007A221F">
        <w:rPr>
          <w:rFonts w:ascii="Times New Roman" w:hAnsi="Times New Roman" w:cs="Times New Roman"/>
          <w:sz w:val="24"/>
          <w:szCs w:val="24"/>
        </w:rPr>
        <w:t>struggling with substance abuse</w:t>
      </w:r>
      <w:r w:rsidR="00803825">
        <w:rPr>
          <w:rFonts w:ascii="Times New Roman" w:hAnsi="Times New Roman" w:cs="Times New Roman"/>
          <w:sz w:val="24"/>
          <w:szCs w:val="24"/>
        </w:rPr>
        <w:t>/</w:t>
      </w:r>
      <w:r w:rsidR="00803825" w:rsidRPr="007A221F">
        <w:rPr>
          <w:rFonts w:ascii="Times New Roman" w:hAnsi="Times New Roman" w:cs="Times New Roman"/>
          <w:sz w:val="24"/>
          <w:szCs w:val="24"/>
        </w:rPr>
        <w:t>homeless</w:t>
      </w:r>
      <w:r w:rsidR="00803825">
        <w:rPr>
          <w:rFonts w:ascii="Times New Roman" w:hAnsi="Times New Roman" w:cs="Times New Roman"/>
          <w:sz w:val="24"/>
          <w:szCs w:val="24"/>
        </w:rPr>
        <w:t>/</w:t>
      </w:r>
      <w:r w:rsidR="00803825" w:rsidRPr="007A221F">
        <w:rPr>
          <w:rFonts w:ascii="Times New Roman" w:hAnsi="Times New Roman" w:cs="Times New Roman"/>
          <w:sz w:val="24"/>
          <w:szCs w:val="24"/>
        </w:rPr>
        <w:t>unemployed.</w:t>
      </w:r>
    </w:p>
    <w:p w14:paraId="22E48C27" w14:textId="77777777" w:rsidR="005906F6" w:rsidRPr="00941419" w:rsidRDefault="005906F6" w:rsidP="005906F6">
      <w:pPr>
        <w:widowControl w:val="0"/>
        <w:autoSpaceDE w:val="0"/>
        <w:autoSpaceDN w:val="0"/>
        <w:adjustRightInd w:val="0"/>
        <w:spacing w:before="120" w:after="120" w:line="360" w:lineRule="auto"/>
        <w:ind w:firstLine="540"/>
        <w:jc w:val="both"/>
        <w:rPr>
          <w:rFonts w:ascii="Times New Roman" w:hAnsi="Times New Roman" w:cs="Times New Roman"/>
          <w:sz w:val="24"/>
          <w:szCs w:val="24"/>
        </w:rPr>
      </w:pPr>
    </w:p>
    <w:p w14:paraId="46FE6EDB" w14:textId="77777777" w:rsidR="008211BD" w:rsidRPr="00F7536A" w:rsidRDefault="008211BD" w:rsidP="006D495A">
      <w:pPr>
        <w:widowControl w:val="0"/>
        <w:autoSpaceDE w:val="0"/>
        <w:autoSpaceDN w:val="0"/>
        <w:adjustRightInd w:val="0"/>
        <w:spacing w:before="120" w:after="120" w:line="360" w:lineRule="auto"/>
        <w:ind w:firstLine="540"/>
        <w:jc w:val="both"/>
        <w:rPr>
          <w:rFonts w:ascii="Times New Roman" w:hAnsi="Times New Roman" w:cs="Times New Roman"/>
          <w:b/>
          <w:bCs/>
          <w:sz w:val="24"/>
          <w:szCs w:val="24"/>
        </w:rPr>
      </w:pPr>
    </w:p>
    <w:p w14:paraId="29EF8FDE" w14:textId="77777777" w:rsidR="008211BD" w:rsidRPr="00F7536A" w:rsidRDefault="008211BD" w:rsidP="006D495A">
      <w:pPr>
        <w:widowControl w:val="0"/>
        <w:autoSpaceDE w:val="0"/>
        <w:autoSpaceDN w:val="0"/>
        <w:adjustRightInd w:val="0"/>
        <w:spacing w:before="120" w:after="120" w:line="360" w:lineRule="auto"/>
        <w:ind w:firstLine="540"/>
        <w:jc w:val="both"/>
        <w:rPr>
          <w:rFonts w:ascii="Times New Roman" w:hAnsi="Times New Roman" w:cs="Times New Roman"/>
          <w:b/>
          <w:bCs/>
          <w:sz w:val="24"/>
          <w:szCs w:val="24"/>
        </w:rPr>
      </w:pPr>
    </w:p>
    <w:p w14:paraId="666EF5FD" w14:textId="77777777" w:rsidR="008211BD" w:rsidRPr="00F7536A" w:rsidRDefault="008211BD" w:rsidP="006D495A">
      <w:pPr>
        <w:widowControl w:val="0"/>
        <w:autoSpaceDE w:val="0"/>
        <w:autoSpaceDN w:val="0"/>
        <w:adjustRightInd w:val="0"/>
        <w:spacing w:before="120" w:after="120" w:line="360" w:lineRule="auto"/>
        <w:ind w:firstLine="540"/>
        <w:jc w:val="both"/>
        <w:rPr>
          <w:rFonts w:ascii="Times New Roman" w:hAnsi="Times New Roman" w:cs="Times New Roman"/>
          <w:b/>
          <w:bCs/>
          <w:sz w:val="24"/>
          <w:szCs w:val="24"/>
        </w:rPr>
      </w:pPr>
      <w:r w:rsidRPr="00F7536A">
        <w:rPr>
          <w:rFonts w:ascii="Times New Roman" w:hAnsi="Times New Roman" w:cs="Times New Roman"/>
          <w:b/>
          <w:bCs/>
          <w:sz w:val="24"/>
          <w:szCs w:val="24"/>
        </w:rPr>
        <w:t xml:space="preserve">ABBREVIATIONS </w:t>
      </w:r>
    </w:p>
    <w:p w14:paraId="49DFC98B" w14:textId="77777777" w:rsidR="008211BD" w:rsidRPr="00F7536A" w:rsidRDefault="008211BD" w:rsidP="006D495A">
      <w:pPr>
        <w:tabs>
          <w:tab w:val="left" w:pos="284"/>
          <w:tab w:val="left" w:pos="1843"/>
        </w:tabs>
        <w:autoSpaceDE w:val="0"/>
        <w:autoSpaceDN w:val="0"/>
        <w:adjustRightInd w:val="0"/>
        <w:spacing w:before="120" w:after="120" w:line="360" w:lineRule="auto"/>
        <w:ind w:firstLine="540"/>
        <w:jc w:val="both"/>
        <w:rPr>
          <w:rFonts w:ascii="Times New Roman" w:eastAsia="Times New Roman" w:hAnsi="Times New Roman" w:cs="Times New Roman"/>
          <w:bCs/>
          <w:sz w:val="26"/>
          <w:szCs w:val="26"/>
          <w:lang w:eastAsia="bg-BG"/>
        </w:rPr>
      </w:pPr>
      <w:r w:rsidRPr="00F7536A">
        <w:rPr>
          <w:rFonts w:ascii="Times New Roman" w:eastAsia="Times New Roman" w:hAnsi="Times New Roman" w:cs="Times New Roman"/>
          <w:bCs/>
          <w:sz w:val="26"/>
          <w:szCs w:val="26"/>
          <w:lang w:eastAsia="bg-BG"/>
        </w:rPr>
        <w:t>DPP</w:t>
      </w:r>
      <w:r w:rsidRPr="00F7536A">
        <w:rPr>
          <w:rFonts w:ascii="Times New Roman" w:eastAsia="Times New Roman" w:hAnsi="Times New Roman" w:cs="Times New Roman"/>
          <w:bCs/>
          <w:sz w:val="26"/>
          <w:szCs w:val="26"/>
          <w:lang w:eastAsia="bg-BG"/>
        </w:rPr>
        <w:tab/>
      </w:r>
      <w:r w:rsidRPr="00F7536A">
        <w:rPr>
          <w:rFonts w:ascii="Times New Roman" w:eastAsia="Times New Roman" w:hAnsi="Times New Roman" w:cs="Times New Roman"/>
          <w:bCs/>
          <w:sz w:val="26"/>
          <w:szCs w:val="26"/>
          <w:lang w:eastAsia="bg-BG"/>
        </w:rPr>
        <w:tab/>
        <w:t xml:space="preserve">Donor Programme Partner </w:t>
      </w:r>
    </w:p>
    <w:p w14:paraId="2943C326" w14:textId="77777777" w:rsidR="002B241B" w:rsidRPr="00F7536A" w:rsidRDefault="002B241B" w:rsidP="006D495A">
      <w:pPr>
        <w:tabs>
          <w:tab w:val="left" w:pos="284"/>
          <w:tab w:val="left" w:pos="1843"/>
        </w:tabs>
        <w:autoSpaceDE w:val="0"/>
        <w:autoSpaceDN w:val="0"/>
        <w:adjustRightInd w:val="0"/>
        <w:spacing w:before="120" w:after="120" w:line="360" w:lineRule="auto"/>
        <w:ind w:firstLine="540"/>
        <w:jc w:val="both"/>
        <w:rPr>
          <w:rFonts w:ascii="Times New Roman" w:eastAsia="Times New Roman" w:hAnsi="Times New Roman" w:cs="Times New Roman"/>
          <w:bCs/>
          <w:sz w:val="26"/>
          <w:szCs w:val="26"/>
          <w:lang w:eastAsia="bg-BG"/>
        </w:rPr>
      </w:pPr>
      <w:r w:rsidRPr="00F7536A">
        <w:rPr>
          <w:rFonts w:ascii="Times New Roman" w:eastAsia="Times New Roman" w:hAnsi="Times New Roman" w:cs="Times New Roman"/>
          <w:bCs/>
          <w:sz w:val="26"/>
          <w:szCs w:val="26"/>
          <w:lang w:eastAsia="bg-BG"/>
        </w:rPr>
        <w:t>EEA</w:t>
      </w:r>
      <w:r w:rsidRPr="00F7536A">
        <w:rPr>
          <w:rFonts w:ascii="Times New Roman" w:eastAsia="Times New Roman" w:hAnsi="Times New Roman" w:cs="Times New Roman"/>
          <w:bCs/>
          <w:sz w:val="26"/>
          <w:szCs w:val="26"/>
          <w:lang w:eastAsia="bg-BG"/>
        </w:rPr>
        <w:tab/>
      </w:r>
      <w:r w:rsidRPr="00F7536A">
        <w:rPr>
          <w:rFonts w:ascii="Times New Roman" w:eastAsia="Times New Roman" w:hAnsi="Times New Roman" w:cs="Times New Roman"/>
          <w:bCs/>
          <w:sz w:val="26"/>
          <w:szCs w:val="26"/>
          <w:lang w:eastAsia="bg-BG"/>
        </w:rPr>
        <w:tab/>
        <w:t>European Economic Area</w:t>
      </w:r>
    </w:p>
    <w:p w14:paraId="27A240A1" w14:textId="77777777" w:rsidR="008211BD" w:rsidRPr="00F7536A" w:rsidRDefault="008211BD" w:rsidP="006D495A">
      <w:pPr>
        <w:tabs>
          <w:tab w:val="left" w:pos="284"/>
          <w:tab w:val="left" w:pos="1843"/>
        </w:tabs>
        <w:autoSpaceDE w:val="0"/>
        <w:autoSpaceDN w:val="0"/>
        <w:adjustRightInd w:val="0"/>
        <w:spacing w:before="120" w:after="120" w:line="360" w:lineRule="auto"/>
        <w:ind w:firstLine="540"/>
        <w:jc w:val="both"/>
        <w:rPr>
          <w:rFonts w:ascii="Times New Roman" w:eastAsia="Times New Roman" w:hAnsi="Times New Roman" w:cs="Times New Roman"/>
          <w:bCs/>
          <w:sz w:val="26"/>
          <w:szCs w:val="26"/>
          <w:lang w:eastAsia="bg-BG"/>
        </w:rPr>
      </w:pPr>
      <w:r w:rsidRPr="00F7536A">
        <w:rPr>
          <w:rFonts w:ascii="Times New Roman" w:eastAsia="Times New Roman" w:hAnsi="Times New Roman" w:cs="Times New Roman"/>
          <w:bCs/>
          <w:sz w:val="26"/>
          <w:szCs w:val="26"/>
          <w:lang w:eastAsia="bg-BG"/>
        </w:rPr>
        <w:t>ЕЕA FM</w:t>
      </w:r>
      <w:r w:rsidRPr="00F7536A">
        <w:rPr>
          <w:rFonts w:ascii="Times New Roman" w:eastAsia="Times New Roman" w:hAnsi="Times New Roman" w:cs="Times New Roman"/>
          <w:bCs/>
          <w:sz w:val="26"/>
          <w:szCs w:val="26"/>
          <w:lang w:eastAsia="bg-BG"/>
        </w:rPr>
        <w:tab/>
      </w:r>
      <w:r w:rsidRPr="00F7536A">
        <w:rPr>
          <w:rFonts w:ascii="Times New Roman" w:eastAsia="Times New Roman" w:hAnsi="Times New Roman" w:cs="Times New Roman"/>
          <w:bCs/>
          <w:sz w:val="26"/>
          <w:szCs w:val="26"/>
          <w:lang w:eastAsia="bg-BG"/>
        </w:rPr>
        <w:tab/>
        <w:t>European Economic Area Financial Mechanism</w:t>
      </w:r>
    </w:p>
    <w:p w14:paraId="16962054" w14:textId="77777777" w:rsidR="008211BD" w:rsidRPr="00F7536A" w:rsidRDefault="008211BD" w:rsidP="006D495A">
      <w:pPr>
        <w:tabs>
          <w:tab w:val="left" w:pos="284"/>
          <w:tab w:val="left" w:pos="1843"/>
        </w:tabs>
        <w:autoSpaceDE w:val="0"/>
        <w:autoSpaceDN w:val="0"/>
        <w:adjustRightInd w:val="0"/>
        <w:spacing w:before="120" w:after="120" w:line="360" w:lineRule="auto"/>
        <w:ind w:firstLine="540"/>
        <w:jc w:val="both"/>
        <w:rPr>
          <w:rFonts w:ascii="Times New Roman" w:eastAsia="Times New Roman" w:hAnsi="Times New Roman" w:cs="Times New Roman"/>
          <w:bCs/>
          <w:sz w:val="26"/>
          <w:szCs w:val="26"/>
          <w:lang w:eastAsia="bg-BG"/>
        </w:rPr>
      </w:pPr>
      <w:r w:rsidRPr="00F7536A">
        <w:rPr>
          <w:rFonts w:ascii="Times New Roman" w:eastAsia="Times New Roman" w:hAnsi="Times New Roman" w:cs="Times New Roman"/>
          <w:bCs/>
          <w:sz w:val="26"/>
          <w:szCs w:val="26"/>
          <w:lang w:eastAsia="bg-BG"/>
        </w:rPr>
        <w:t>EU</w:t>
      </w:r>
      <w:r w:rsidRPr="00F7536A">
        <w:rPr>
          <w:rFonts w:ascii="Times New Roman" w:eastAsia="Times New Roman" w:hAnsi="Times New Roman" w:cs="Times New Roman"/>
          <w:bCs/>
          <w:sz w:val="26"/>
          <w:szCs w:val="26"/>
          <w:lang w:eastAsia="bg-BG"/>
        </w:rPr>
        <w:tab/>
      </w:r>
      <w:r w:rsidRPr="00F7536A">
        <w:rPr>
          <w:rFonts w:ascii="Times New Roman" w:eastAsia="Times New Roman" w:hAnsi="Times New Roman" w:cs="Times New Roman"/>
          <w:bCs/>
          <w:sz w:val="26"/>
          <w:szCs w:val="26"/>
          <w:lang w:eastAsia="bg-BG"/>
        </w:rPr>
        <w:tab/>
        <w:t>European Union</w:t>
      </w:r>
    </w:p>
    <w:p w14:paraId="18630711" w14:textId="77777777" w:rsidR="008211BD" w:rsidRPr="00F7536A" w:rsidRDefault="008211BD" w:rsidP="006D495A">
      <w:pPr>
        <w:tabs>
          <w:tab w:val="left" w:pos="284"/>
          <w:tab w:val="left" w:pos="1843"/>
        </w:tabs>
        <w:autoSpaceDE w:val="0"/>
        <w:autoSpaceDN w:val="0"/>
        <w:adjustRightInd w:val="0"/>
        <w:spacing w:before="120" w:after="120" w:line="360" w:lineRule="auto"/>
        <w:ind w:firstLine="540"/>
        <w:jc w:val="both"/>
        <w:rPr>
          <w:rFonts w:ascii="Times New Roman" w:eastAsia="Times New Roman" w:hAnsi="Times New Roman" w:cs="Times New Roman"/>
          <w:bCs/>
          <w:sz w:val="26"/>
          <w:szCs w:val="26"/>
          <w:lang w:eastAsia="bg-BG"/>
        </w:rPr>
      </w:pPr>
      <w:r w:rsidRPr="00F7536A">
        <w:rPr>
          <w:rFonts w:ascii="Times New Roman" w:eastAsia="Times New Roman" w:hAnsi="Times New Roman" w:cs="Times New Roman"/>
          <w:bCs/>
          <w:sz w:val="26"/>
          <w:szCs w:val="26"/>
          <w:lang w:eastAsia="bg-BG"/>
        </w:rPr>
        <w:t>FMC</w:t>
      </w:r>
      <w:r w:rsidRPr="00F7536A">
        <w:rPr>
          <w:rFonts w:ascii="Times New Roman" w:eastAsia="Times New Roman" w:hAnsi="Times New Roman" w:cs="Times New Roman"/>
          <w:bCs/>
          <w:sz w:val="26"/>
          <w:szCs w:val="26"/>
          <w:lang w:eastAsia="bg-BG"/>
        </w:rPr>
        <w:tab/>
      </w:r>
      <w:r w:rsidRPr="00F7536A">
        <w:rPr>
          <w:rFonts w:ascii="Times New Roman" w:eastAsia="Times New Roman" w:hAnsi="Times New Roman" w:cs="Times New Roman"/>
          <w:bCs/>
          <w:sz w:val="26"/>
          <w:szCs w:val="26"/>
          <w:lang w:eastAsia="bg-BG"/>
        </w:rPr>
        <w:tab/>
        <w:t>EEA Financial Mechanism Committee</w:t>
      </w:r>
    </w:p>
    <w:p w14:paraId="2A12D4C5" w14:textId="77777777" w:rsidR="008211BD" w:rsidRPr="00F7536A" w:rsidRDefault="008211BD" w:rsidP="006D495A">
      <w:pPr>
        <w:tabs>
          <w:tab w:val="left" w:pos="284"/>
          <w:tab w:val="left" w:pos="1843"/>
        </w:tabs>
        <w:autoSpaceDE w:val="0"/>
        <w:autoSpaceDN w:val="0"/>
        <w:adjustRightInd w:val="0"/>
        <w:spacing w:before="120" w:after="120" w:line="360" w:lineRule="auto"/>
        <w:ind w:firstLine="540"/>
        <w:jc w:val="both"/>
        <w:rPr>
          <w:rFonts w:ascii="Times New Roman" w:eastAsia="Calibri" w:hAnsi="Times New Roman" w:cs="Times New Roman"/>
          <w:sz w:val="26"/>
          <w:szCs w:val="26"/>
        </w:rPr>
      </w:pPr>
      <w:r w:rsidRPr="00F7536A">
        <w:rPr>
          <w:rFonts w:ascii="Times New Roman" w:eastAsia="Times New Roman" w:hAnsi="Times New Roman" w:cs="Times New Roman"/>
          <w:bCs/>
          <w:sz w:val="26"/>
          <w:szCs w:val="26"/>
          <w:lang w:eastAsia="bg-BG"/>
        </w:rPr>
        <w:t>FMO</w:t>
      </w:r>
      <w:r w:rsidRPr="00F7536A">
        <w:rPr>
          <w:rFonts w:ascii="Times New Roman" w:eastAsia="Times New Roman" w:hAnsi="Times New Roman" w:cs="Times New Roman"/>
          <w:bCs/>
          <w:sz w:val="26"/>
          <w:szCs w:val="26"/>
          <w:lang w:eastAsia="bg-BG"/>
        </w:rPr>
        <w:tab/>
      </w:r>
      <w:r w:rsidRPr="00F7536A">
        <w:rPr>
          <w:rFonts w:ascii="Times New Roman" w:eastAsia="Times New Roman" w:hAnsi="Times New Roman" w:cs="Times New Roman"/>
          <w:bCs/>
          <w:sz w:val="26"/>
          <w:szCs w:val="26"/>
          <w:lang w:eastAsia="bg-BG"/>
        </w:rPr>
        <w:tab/>
        <w:t xml:space="preserve">Financial Mechanism Office </w:t>
      </w:r>
    </w:p>
    <w:p w14:paraId="2F7948E2" w14:textId="77777777" w:rsidR="008211BD" w:rsidRPr="00F7536A" w:rsidRDefault="008211BD" w:rsidP="006D495A">
      <w:pPr>
        <w:tabs>
          <w:tab w:val="left" w:pos="284"/>
          <w:tab w:val="left" w:pos="1843"/>
        </w:tabs>
        <w:autoSpaceDE w:val="0"/>
        <w:autoSpaceDN w:val="0"/>
        <w:adjustRightInd w:val="0"/>
        <w:spacing w:before="120" w:after="120" w:line="360" w:lineRule="auto"/>
        <w:ind w:firstLine="540"/>
        <w:jc w:val="both"/>
        <w:rPr>
          <w:rFonts w:ascii="Times New Roman" w:eastAsia="Times New Roman" w:hAnsi="Times New Roman" w:cs="Times New Roman"/>
          <w:bCs/>
          <w:sz w:val="26"/>
          <w:szCs w:val="26"/>
          <w:lang w:eastAsia="bg-BG"/>
        </w:rPr>
      </w:pPr>
      <w:r w:rsidRPr="00F7536A">
        <w:rPr>
          <w:rFonts w:ascii="Times New Roman" w:eastAsia="Times New Roman" w:hAnsi="Times New Roman" w:cs="Times New Roman"/>
          <w:bCs/>
          <w:sz w:val="26"/>
          <w:szCs w:val="26"/>
          <w:lang w:eastAsia="bg-BG"/>
        </w:rPr>
        <w:t>IPO</w:t>
      </w:r>
      <w:r w:rsidRPr="00F7536A">
        <w:rPr>
          <w:rFonts w:ascii="Times New Roman" w:eastAsia="Times New Roman" w:hAnsi="Times New Roman" w:cs="Times New Roman"/>
          <w:bCs/>
          <w:sz w:val="26"/>
          <w:szCs w:val="26"/>
          <w:lang w:eastAsia="bg-BG"/>
        </w:rPr>
        <w:tab/>
      </w:r>
      <w:r w:rsidRPr="00F7536A">
        <w:rPr>
          <w:rFonts w:ascii="Times New Roman" w:eastAsia="Times New Roman" w:hAnsi="Times New Roman" w:cs="Times New Roman"/>
          <w:bCs/>
          <w:sz w:val="26"/>
          <w:szCs w:val="26"/>
          <w:lang w:eastAsia="bg-BG"/>
        </w:rPr>
        <w:tab/>
        <w:t xml:space="preserve">International Partner Organisation </w:t>
      </w:r>
    </w:p>
    <w:p w14:paraId="5AEDCC3C" w14:textId="77777777" w:rsidR="008211BD" w:rsidRPr="00F7536A" w:rsidRDefault="008211BD" w:rsidP="006D495A">
      <w:pPr>
        <w:tabs>
          <w:tab w:val="left" w:pos="284"/>
          <w:tab w:val="left" w:pos="1843"/>
        </w:tabs>
        <w:autoSpaceDE w:val="0"/>
        <w:autoSpaceDN w:val="0"/>
        <w:adjustRightInd w:val="0"/>
        <w:spacing w:before="120" w:after="120" w:line="360" w:lineRule="auto"/>
        <w:ind w:firstLine="540"/>
        <w:jc w:val="both"/>
        <w:rPr>
          <w:rFonts w:ascii="Times New Roman" w:eastAsia="Times New Roman" w:hAnsi="Times New Roman" w:cs="Times New Roman"/>
          <w:bCs/>
          <w:sz w:val="26"/>
          <w:szCs w:val="26"/>
          <w:lang w:eastAsia="bg-BG"/>
        </w:rPr>
      </w:pPr>
      <w:r w:rsidRPr="00F7536A">
        <w:rPr>
          <w:rFonts w:ascii="Times New Roman" w:eastAsia="Times New Roman" w:hAnsi="Times New Roman" w:cs="Times New Roman"/>
          <w:bCs/>
          <w:sz w:val="26"/>
          <w:szCs w:val="26"/>
          <w:lang w:eastAsia="bg-BG"/>
        </w:rPr>
        <w:t xml:space="preserve">NFD </w:t>
      </w:r>
      <w:r w:rsidRPr="00F7536A">
        <w:rPr>
          <w:rFonts w:ascii="Times New Roman" w:eastAsia="Times New Roman" w:hAnsi="Times New Roman" w:cs="Times New Roman"/>
          <w:bCs/>
          <w:sz w:val="26"/>
          <w:szCs w:val="26"/>
          <w:lang w:eastAsia="bg-BG"/>
        </w:rPr>
        <w:tab/>
      </w:r>
      <w:r w:rsidRPr="00F7536A">
        <w:rPr>
          <w:rFonts w:ascii="Times New Roman" w:eastAsia="Times New Roman" w:hAnsi="Times New Roman" w:cs="Times New Roman"/>
          <w:bCs/>
          <w:sz w:val="26"/>
          <w:szCs w:val="26"/>
          <w:lang w:eastAsia="bg-BG"/>
        </w:rPr>
        <w:tab/>
        <w:t>National Fund Directorate</w:t>
      </w:r>
      <w:r w:rsidR="002B241B" w:rsidRPr="00F7536A">
        <w:rPr>
          <w:rFonts w:ascii="Times New Roman" w:eastAsia="Times New Roman" w:hAnsi="Times New Roman" w:cs="Times New Roman"/>
          <w:bCs/>
          <w:sz w:val="26"/>
          <w:szCs w:val="26"/>
          <w:lang w:eastAsia="bg-BG"/>
        </w:rPr>
        <w:t>, Ministry of Finance</w:t>
      </w:r>
    </w:p>
    <w:p w14:paraId="6FC0F43C" w14:textId="77777777" w:rsidR="008211BD" w:rsidRPr="00F7536A" w:rsidRDefault="008211BD" w:rsidP="006D495A">
      <w:pPr>
        <w:tabs>
          <w:tab w:val="left" w:pos="284"/>
          <w:tab w:val="left" w:pos="1843"/>
        </w:tabs>
        <w:autoSpaceDE w:val="0"/>
        <w:autoSpaceDN w:val="0"/>
        <w:adjustRightInd w:val="0"/>
        <w:spacing w:before="120" w:after="120" w:line="360" w:lineRule="auto"/>
        <w:ind w:firstLine="540"/>
        <w:jc w:val="both"/>
        <w:rPr>
          <w:rFonts w:ascii="Times New Roman" w:eastAsia="Times New Roman" w:hAnsi="Times New Roman" w:cs="Times New Roman"/>
          <w:bCs/>
          <w:sz w:val="26"/>
          <w:szCs w:val="26"/>
          <w:lang w:eastAsia="bg-BG"/>
        </w:rPr>
      </w:pPr>
      <w:r w:rsidRPr="00F7536A">
        <w:rPr>
          <w:rFonts w:ascii="Times New Roman" w:eastAsia="Times New Roman" w:hAnsi="Times New Roman" w:cs="Times New Roman"/>
          <w:bCs/>
          <w:sz w:val="26"/>
          <w:szCs w:val="26"/>
          <w:lang w:eastAsia="bg-BG"/>
        </w:rPr>
        <w:t>NFP</w:t>
      </w:r>
      <w:r w:rsidRPr="00F7536A">
        <w:rPr>
          <w:rFonts w:ascii="Times New Roman" w:eastAsia="Times New Roman" w:hAnsi="Times New Roman" w:cs="Times New Roman"/>
          <w:bCs/>
          <w:sz w:val="26"/>
          <w:szCs w:val="26"/>
          <w:lang w:eastAsia="bg-BG"/>
        </w:rPr>
        <w:tab/>
      </w:r>
      <w:r w:rsidRPr="00F7536A">
        <w:rPr>
          <w:rFonts w:ascii="Times New Roman" w:eastAsia="Times New Roman" w:hAnsi="Times New Roman" w:cs="Times New Roman"/>
          <w:bCs/>
          <w:sz w:val="26"/>
          <w:szCs w:val="26"/>
          <w:lang w:eastAsia="bg-BG"/>
        </w:rPr>
        <w:tab/>
        <w:t>National Focal Point</w:t>
      </w:r>
    </w:p>
    <w:p w14:paraId="586684DA" w14:textId="77777777" w:rsidR="008211BD" w:rsidRPr="00F7536A" w:rsidRDefault="008211BD" w:rsidP="006D495A">
      <w:pPr>
        <w:tabs>
          <w:tab w:val="left" w:pos="284"/>
          <w:tab w:val="left" w:pos="1843"/>
        </w:tabs>
        <w:autoSpaceDE w:val="0"/>
        <w:autoSpaceDN w:val="0"/>
        <w:adjustRightInd w:val="0"/>
        <w:spacing w:before="120" w:after="120" w:line="360" w:lineRule="auto"/>
        <w:ind w:firstLine="540"/>
        <w:jc w:val="both"/>
        <w:rPr>
          <w:rFonts w:ascii="Times New Roman" w:eastAsia="Times New Roman" w:hAnsi="Times New Roman" w:cs="Times New Roman"/>
          <w:bCs/>
          <w:sz w:val="26"/>
          <w:szCs w:val="26"/>
          <w:lang w:eastAsia="bg-BG"/>
        </w:rPr>
      </w:pPr>
      <w:r w:rsidRPr="00F7536A">
        <w:rPr>
          <w:rFonts w:ascii="Times New Roman" w:eastAsia="Times New Roman" w:hAnsi="Times New Roman" w:cs="Times New Roman"/>
          <w:bCs/>
          <w:sz w:val="26"/>
          <w:szCs w:val="26"/>
          <w:lang w:eastAsia="bg-BG"/>
        </w:rPr>
        <w:t>PO</w:t>
      </w:r>
      <w:r w:rsidRPr="00F7536A">
        <w:rPr>
          <w:rFonts w:ascii="Times New Roman" w:eastAsia="Times New Roman" w:hAnsi="Times New Roman" w:cs="Times New Roman"/>
          <w:bCs/>
          <w:sz w:val="26"/>
          <w:szCs w:val="26"/>
          <w:lang w:eastAsia="bg-BG"/>
        </w:rPr>
        <w:tab/>
      </w:r>
      <w:r w:rsidRPr="00F7536A">
        <w:rPr>
          <w:rFonts w:ascii="Times New Roman" w:eastAsia="Times New Roman" w:hAnsi="Times New Roman" w:cs="Times New Roman"/>
          <w:bCs/>
          <w:sz w:val="26"/>
          <w:szCs w:val="26"/>
          <w:lang w:eastAsia="bg-BG"/>
        </w:rPr>
        <w:tab/>
        <w:t>Programme Operator</w:t>
      </w:r>
    </w:p>
    <w:p w14:paraId="70037E20" w14:textId="77777777" w:rsidR="008211BD" w:rsidRPr="00F7536A" w:rsidRDefault="008211BD" w:rsidP="006D495A">
      <w:pPr>
        <w:tabs>
          <w:tab w:val="left" w:pos="284"/>
          <w:tab w:val="left" w:pos="1843"/>
        </w:tabs>
        <w:autoSpaceDE w:val="0"/>
        <w:autoSpaceDN w:val="0"/>
        <w:adjustRightInd w:val="0"/>
        <w:spacing w:before="120" w:after="120" w:line="360" w:lineRule="auto"/>
        <w:ind w:firstLine="540"/>
        <w:jc w:val="both"/>
        <w:rPr>
          <w:rFonts w:ascii="Times New Roman" w:eastAsia="Times New Roman" w:hAnsi="Times New Roman" w:cs="Times New Roman"/>
          <w:bCs/>
          <w:sz w:val="26"/>
          <w:szCs w:val="26"/>
          <w:lang w:eastAsia="bg-BG"/>
        </w:rPr>
      </w:pPr>
      <w:r w:rsidRPr="00F7536A">
        <w:rPr>
          <w:rFonts w:ascii="Times New Roman" w:eastAsia="Times New Roman" w:hAnsi="Times New Roman" w:cs="Times New Roman"/>
          <w:bCs/>
          <w:sz w:val="26"/>
          <w:szCs w:val="26"/>
          <w:lang w:eastAsia="bg-BG"/>
        </w:rPr>
        <w:t xml:space="preserve">VAT </w:t>
      </w:r>
      <w:r w:rsidRPr="00F7536A">
        <w:rPr>
          <w:rFonts w:ascii="Times New Roman" w:eastAsia="Times New Roman" w:hAnsi="Times New Roman" w:cs="Times New Roman"/>
          <w:bCs/>
          <w:sz w:val="26"/>
          <w:szCs w:val="26"/>
          <w:lang w:eastAsia="bg-BG"/>
        </w:rPr>
        <w:tab/>
      </w:r>
      <w:r w:rsidRPr="00F7536A">
        <w:rPr>
          <w:rFonts w:ascii="Times New Roman" w:eastAsia="Times New Roman" w:hAnsi="Times New Roman" w:cs="Times New Roman"/>
          <w:bCs/>
          <w:sz w:val="26"/>
          <w:szCs w:val="26"/>
          <w:lang w:eastAsia="bg-BG"/>
        </w:rPr>
        <w:tab/>
        <w:t>Value Added Tax</w:t>
      </w:r>
    </w:p>
    <w:p w14:paraId="510A9726" w14:textId="77777777" w:rsidR="002F6C0B" w:rsidRPr="00F7536A" w:rsidRDefault="002F6C0B" w:rsidP="006D495A">
      <w:pPr>
        <w:tabs>
          <w:tab w:val="left" w:pos="284"/>
          <w:tab w:val="left" w:pos="1843"/>
        </w:tabs>
        <w:autoSpaceDE w:val="0"/>
        <w:autoSpaceDN w:val="0"/>
        <w:adjustRightInd w:val="0"/>
        <w:spacing w:before="120" w:after="120" w:line="360" w:lineRule="auto"/>
        <w:ind w:firstLine="540"/>
        <w:jc w:val="both"/>
        <w:rPr>
          <w:rFonts w:ascii="Times New Roman" w:eastAsia="Times New Roman" w:hAnsi="Times New Roman" w:cs="Times New Roman"/>
          <w:bCs/>
          <w:sz w:val="26"/>
          <w:szCs w:val="26"/>
          <w:lang w:eastAsia="bg-BG"/>
        </w:rPr>
      </w:pPr>
    </w:p>
    <w:p w14:paraId="1E555AA8" w14:textId="77777777" w:rsidR="005906F6" w:rsidRDefault="005906F6">
      <w:pPr>
        <w:rPr>
          <w:rFonts w:ascii="Times New Roman" w:eastAsia="Times New Roman" w:hAnsi="Times New Roman" w:cs="Times New Roman"/>
          <w:bCs/>
          <w:sz w:val="26"/>
          <w:szCs w:val="26"/>
          <w:lang w:eastAsia="bg-BG"/>
        </w:rPr>
      </w:pPr>
      <w:r>
        <w:rPr>
          <w:rFonts w:ascii="Times New Roman" w:eastAsia="Times New Roman" w:hAnsi="Times New Roman" w:cs="Times New Roman"/>
          <w:bCs/>
          <w:sz w:val="26"/>
          <w:szCs w:val="26"/>
          <w:lang w:eastAsia="bg-BG"/>
        </w:rPr>
        <w:br w:type="page"/>
      </w:r>
    </w:p>
    <w:p w14:paraId="4B83AE4E" w14:textId="77777777" w:rsidR="003B56C0" w:rsidRPr="00F7536A" w:rsidRDefault="008211BD" w:rsidP="006D495A">
      <w:pPr>
        <w:widowControl w:val="0"/>
        <w:autoSpaceDE w:val="0"/>
        <w:autoSpaceDN w:val="0"/>
        <w:adjustRightInd w:val="0"/>
        <w:spacing w:before="100" w:beforeAutospacing="1" w:after="100" w:afterAutospacing="1" w:line="360" w:lineRule="auto"/>
        <w:ind w:firstLine="540"/>
        <w:jc w:val="both"/>
        <w:rPr>
          <w:rFonts w:ascii="Times New Roman" w:hAnsi="Times New Roman" w:cs="Times New Roman"/>
          <w:b/>
          <w:bCs/>
          <w:sz w:val="24"/>
          <w:szCs w:val="24"/>
          <w:u w:val="single"/>
        </w:rPr>
      </w:pPr>
      <w:r w:rsidRPr="00F7536A">
        <w:rPr>
          <w:rFonts w:ascii="Times New Roman" w:hAnsi="Times New Roman" w:cs="Times New Roman"/>
          <w:b/>
          <w:bCs/>
          <w:sz w:val="24"/>
          <w:szCs w:val="24"/>
          <w:u w:val="single"/>
        </w:rPr>
        <w:lastRenderedPageBreak/>
        <w:t>1. Programme title:</w:t>
      </w:r>
      <w:r w:rsidR="003B56C0" w:rsidRPr="00F7536A">
        <w:rPr>
          <w:rFonts w:ascii="Times New Roman" w:hAnsi="Times New Roman" w:cs="Times New Roman"/>
          <w:b/>
          <w:bCs/>
          <w:sz w:val="24"/>
          <w:szCs w:val="24"/>
          <w:u w:val="single"/>
        </w:rPr>
        <w:t xml:space="preserve"> </w:t>
      </w:r>
    </w:p>
    <w:p w14:paraId="15C2C6EC" w14:textId="77777777" w:rsidR="008211BD" w:rsidRPr="00F7536A" w:rsidRDefault="008211BD" w:rsidP="006D495A">
      <w:pPr>
        <w:widowControl w:val="0"/>
        <w:autoSpaceDE w:val="0"/>
        <w:autoSpaceDN w:val="0"/>
        <w:adjustRightInd w:val="0"/>
        <w:spacing w:before="100" w:beforeAutospacing="1" w:after="100" w:afterAutospacing="1" w:line="360" w:lineRule="auto"/>
        <w:ind w:firstLine="540"/>
        <w:jc w:val="center"/>
        <w:rPr>
          <w:rFonts w:ascii="Times New Roman Bold" w:hAnsi="Times New Roman Bold" w:cs="Times New Roman"/>
          <w:b/>
          <w:caps/>
          <w:sz w:val="24"/>
          <w:szCs w:val="24"/>
        </w:rPr>
      </w:pPr>
      <w:r w:rsidRPr="00F7536A">
        <w:rPr>
          <w:rFonts w:ascii="Times New Roman Bold" w:hAnsi="Times New Roman Bold" w:cs="Times New Roman"/>
          <w:b/>
          <w:caps/>
          <w:sz w:val="24"/>
          <w:szCs w:val="24"/>
        </w:rPr>
        <w:t>“Local Development, Poverty Reduction and Enhanced Inclusion of Vulnerable Groups”</w:t>
      </w:r>
    </w:p>
    <w:p w14:paraId="6C560461" w14:textId="77777777" w:rsidR="008211BD" w:rsidRPr="00F7536A" w:rsidRDefault="008211BD" w:rsidP="006D495A">
      <w:pPr>
        <w:pStyle w:val="ListParagraph"/>
        <w:widowControl w:val="0"/>
        <w:numPr>
          <w:ilvl w:val="1"/>
          <w:numId w:val="2"/>
        </w:numPr>
        <w:autoSpaceDE w:val="0"/>
        <w:autoSpaceDN w:val="0"/>
        <w:adjustRightInd w:val="0"/>
        <w:spacing w:before="100" w:beforeAutospacing="1" w:after="100" w:afterAutospacing="1" w:line="360" w:lineRule="auto"/>
        <w:ind w:left="0" w:firstLine="540"/>
        <w:jc w:val="both"/>
        <w:rPr>
          <w:rFonts w:ascii="Times New Roman" w:hAnsi="Times New Roman" w:cs="Times New Roman"/>
          <w:b/>
          <w:bCs/>
          <w:sz w:val="24"/>
          <w:szCs w:val="24"/>
        </w:rPr>
      </w:pPr>
      <w:r w:rsidRPr="00F7536A">
        <w:rPr>
          <w:rFonts w:ascii="Times New Roman" w:hAnsi="Times New Roman" w:cs="Times New Roman"/>
          <w:b/>
          <w:bCs/>
          <w:sz w:val="24"/>
          <w:szCs w:val="24"/>
        </w:rPr>
        <w:t>General information about the Programme</w:t>
      </w:r>
    </w:p>
    <w:p w14:paraId="3AF2E35E" w14:textId="77777777" w:rsidR="008211BD" w:rsidRPr="00F7536A" w:rsidRDefault="008211BD" w:rsidP="006D495A">
      <w:pPr>
        <w:widowControl w:val="0"/>
        <w:autoSpaceDE w:val="0"/>
        <w:autoSpaceDN w:val="0"/>
        <w:adjustRightInd w:val="0"/>
        <w:spacing w:before="120" w:after="120" w:line="360" w:lineRule="auto"/>
        <w:ind w:firstLine="540"/>
        <w:jc w:val="both"/>
        <w:rPr>
          <w:rFonts w:ascii="Times New Roman" w:hAnsi="Times New Roman" w:cs="Times New Roman"/>
          <w:sz w:val="24"/>
          <w:szCs w:val="24"/>
        </w:rPr>
      </w:pPr>
      <w:r w:rsidRPr="00F7536A">
        <w:rPr>
          <w:rFonts w:ascii="Times New Roman" w:hAnsi="Times New Roman" w:cs="Times New Roman"/>
          <w:sz w:val="24"/>
          <w:szCs w:val="24"/>
        </w:rPr>
        <w:t>The Ministry of Education and Science (MES) is the Programme Operator of “Local Development, Poverty Reduction and Enhanced Inclusion of Vulnerable Groups” Programme under a Memorandum of Understanding on the implementation of EEA FM 2014 – 2021 signed on 16.12.2016.</w:t>
      </w:r>
    </w:p>
    <w:p w14:paraId="130956CE" w14:textId="77777777" w:rsidR="008211BD" w:rsidRPr="00F7536A" w:rsidRDefault="008211BD" w:rsidP="006D495A">
      <w:pPr>
        <w:widowControl w:val="0"/>
        <w:autoSpaceDE w:val="0"/>
        <w:autoSpaceDN w:val="0"/>
        <w:adjustRightInd w:val="0"/>
        <w:spacing w:before="120" w:after="120" w:line="360" w:lineRule="auto"/>
        <w:ind w:firstLine="540"/>
        <w:jc w:val="both"/>
        <w:rPr>
          <w:rFonts w:ascii="Times New Roman" w:hAnsi="Times New Roman" w:cs="Times New Roman"/>
          <w:sz w:val="24"/>
          <w:szCs w:val="24"/>
        </w:rPr>
      </w:pPr>
      <w:r w:rsidRPr="00F7536A">
        <w:rPr>
          <w:rFonts w:ascii="Times New Roman" w:hAnsi="Times New Roman" w:cs="Times New Roman"/>
          <w:sz w:val="24"/>
          <w:szCs w:val="24"/>
        </w:rPr>
        <w:t xml:space="preserve">The Programme Agreement between the Financial Mechanism Committee (FMC) and the National Focal Point (NFP) on the funding of “Local Development, Poverty Reduction and Enhanced Inclusion of Vulnerable Groups” Programme was signed on 23 May, 2018. </w:t>
      </w:r>
    </w:p>
    <w:p w14:paraId="6853E584" w14:textId="77777777" w:rsidR="008211BD" w:rsidRPr="00F7536A" w:rsidRDefault="008211BD" w:rsidP="006D495A">
      <w:pPr>
        <w:widowControl w:val="0"/>
        <w:autoSpaceDE w:val="0"/>
        <w:autoSpaceDN w:val="0"/>
        <w:adjustRightInd w:val="0"/>
        <w:spacing w:before="120" w:after="120" w:line="360" w:lineRule="auto"/>
        <w:ind w:firstLine="540"/>
        <w:jc w:val="both"/>
        <w:rPr>
          <w:rFonts w:ascii="Times New Roman" w:hAnsi="Times New Roman" w:cs="Times New Roman"/>
          <w:sz w:val="24"/>
          <w:szCs w:val="24"/>
        </w:rPr>
      </w:pPr>
      <w:r w:rsidRPr="00F7536A">
        <w:rPr>
          <w:rFonts w:ascii="Times New Roman" w:hAnsi="Times New Roman" w:cs="Times New Roman"/>
          <w:sz w:val="24"/>
          <w:szCs w:val="24"/>
        </w:rPr>
        <w:t>The Programme Implementation Agreement for “Local Development, Poverty Reduction and Enhanced Inclusion of Vulnerable Groups” Programme was signed on 25 July, 2018 by and between NFP and the Programme Operator (PO), whereby the Programme Operator undertakes to implement the programme pursuant to the Programme Agreement and the Annexes thereto.</w:t>
      </w:r>
    </w:p>
    <w:p w14:paraId="7598DA22" w14:textId="77777777" w:rsidR="008211BD" w:rsidRPr="00F7536A" w:rsidRDefault="008211BD" w:rsidP="006D495A">
      <w:pPr>
        <w:widowControl w:val="0"/>
        <w:autoSpaceDE w:val="0"/>
        <w:autoSpaceDN w:val="0"/>
        <w:adjustRightInd w:val="0"/>
        <w:spacing w:before="120" w:after="120" w:line="360" w:lineRule="auto"/>
        <w:ind w:firstLine="540"/>
        <w:jc w:val="both"/>
        <w:rPr>
          <w:rFonts w:ascii="Times New Roman" w:hAnsi="Times New Roman" w:cs="Times New Roman"/>
          <w:sz w:val="24"/>
          <w:szCs w:val="24"/>
        </w:rPr>
      </w:pPr>
      <w:r w:rsidRPr="00F7536A">
        <w:rPr>
          <w:rFonts w:ascii="Times New Roman" w:hAnsi="Times New Roman" w:cs="Times New Roman"/>
          <w:sz w:val="24"/>
          <w:szCs w:val="24"/>
        </w:rPr>
        <w:t>The total cost of the programme is EUR 41 176 471 (with national co-financing included). The Donor Programme Partner is the Norwegian Association of Local and Regional Authorities (KS). The International Partner Organisation is the Council of Europe.</w:t>
      </w:r>
    </w:p>
    <w:p w14:paraId="03F53ABF" w14:textId="77777777" w:rsidR="008211BD" w:rsidRPr="00F7536A" w:rsidRDefault="008211BD" w:rsidP="006D495A">
      <w:pPr>
        <w:widowControl w:val="0"/>
        <w:autoSpaceDE w:val="0"/>
        <w:autoSpaceDN w:val="0"/>
        <w:adjustRightInd w:val="0"/>
        <w:spacing w:before="120" w:after="120" w:line="360" w:lineRule="auto"/>
        <w:ind w:firstLine="540"/>
        <w:jc w:val="both"/>
        <w:rPr>
          <w:rFonts w:ascii="Times New Roman" w:hAnsi="Times New Roman" w:cs="Times New Roman"/>
          <w:bCs/>
          <w:sz w:val="24"/>
          <w:szCs w:val="24"/>
        </w:rPr>
      </w:pPr>
      <w:r w:rsidRPr="00F7536A">
        <w:rPr>
          <w:rFonts w:ascii="Times New Roman" w:hAnsi="Times New Roman" w:cs="Times New Roman"/>
          <w:bCs/>
          <w:sz w:val="24"/>
          <w:szCs w:val="24"/>
        </w:rPr>
        <w:t xml:space="preserve">The programme covers three programme areas: </w:t>
      </w:r>
    </w:p>
    <w:p w14:paraId="71DB768B" w14:textId="77777777" w:rsidR="008211BD" w:rsidRPr="00F7536A" w:rsidRDefault="008211BD" w:rsidP="006D495A">
      <w:pPr>
        <w:pStyle w:val="ListParagraph"/>
        <w:widowControl w:val="0"/>
        <w:numPr>
          <w:ilvl w:val="0"/>
          <w:numId w:val="3"/>
        </w:numPr>
        <w:autoSpaceDE w:val="0"/>
        <w:autoSpaceDN w:val="0"/>
        <w:adjustRightInd w:val="0"/>
        <w:spacing w:before="120" w:after="120" w:line="360" w:lineRule="auto"/>
        <w:ind w:left="0" w:firstLine="540"/>
        <w:jc w:val="both"/>
        <w:rPr>
          <w:rFonts w:ascii="Times New Roman" w:hAnsi="Times New Roman" w:cs="Times New Roman"/>
          <w:bCs/>
          <w:sz w:val="24"/>
          <w:szCs w:val="24"/>
        </w:rPr>
      </w:pPr>
      <w:r w:rsidRPr="00F7536A">
        <w:rPr>
          <w:rFonts w:ascii="Times New Roman" w:hAnsi="Times New Roman" w:cs="Times New Roman"/>
          <w:bCs/>
          <w:sz w:val="24"/>
          <w:szCs w:val="24"/>
        </w:rPr>
        <w:t>Local development and poverty reduction;</w:t>
      </w:r>
    </w:p>
    <w:p w14:paraId="0B5FA571" w14:textId="77777777" w:rsidR="008211BD" w:rsidRPr="00F7536A" w:rsidRDefault="008211BD" w:rsidP="006D495A">
      <w:pPr>
        <w:pStyle w:val="ListParagraph"/>
        <w:widowControl w:val="0"/>
        <w:numPr>
          <w:ilvl w:val="0"/>
          <w:numId w:val="3"/>
        </w:numPr>
        <w:autoSpaceDE w:val="0"/>
        <w:autoSpaceDN w:val="0"/>
        <w:adjustRightInd w:val="0"/>
        <w:spacing w:before="120" w:after="120" w:line="360" w:lineRule="auto"/>
        <w:ind w:left="0" w:firstLine="540"/>
        <w:jc w:val="both"/>
        <w:rPr>
          <w:rFonts w:ascii="Times New Roman" w:hAnsi="Times New Roman" w:cs="Times New Roman"/>
          <w:bCs/>
          <w:sz w:val="24"/>
          <w:szCs w:val="24"/>
        </w:rPr>
      </w:pPr>
      <w:r w:rsidRPr="00F7536A">
        <w:rPr>
          <w:rFonts w:ascii="Times New Roman" w:hAnsi="Times New Roman" w:cs="Times New Roman"/>
          <w:bCs/>
          <w:sz w:val="24"/>
          <w:szCs w:val="24"/>
        </w:rPr>
        <w:t>Children and youth at risk;</w:t>
      </w:r>
    </w:p>
    <w:p w14:paraId="6F5A85BD" w14:textId="77777777" w:rsidR="008211BD" w:rsidRPr="00F7536A" w:rsidRDefault="008211BD" w:rsidP="006D495A">
      <w:pPr>
        <w:pStyle w:val="ListParagraph"/>
        <w:widowControl w:val="0"/>
        <w:numPr>
          <w:ilvl w:val="0"/>
          <w:numId w:val="3"/>
        </w:numPr>
        <w:autoSpaceDE w:val="0"/>
        <w:autoSpaceDN w:val="0"/>
        <w:adjustRightInd w:val="0"/>
        <w:spacing w:before="120" w:after="120" w:line="360" w:lineRule="auto"/>
        <w:ind w:left="0" w:firstLine="540"/>
        <w:jc w:val="both"/>
        <w:rPr>
          <w:rFonts w:ascii="Times New Roman" w:hAnsi="Times New Roman" w:cs="Times New Roman"/>
          <w:bCs/>
          <w:sz w:val="24"/>
          <w:szCs w:val="24"/>
        </w:rPr>
      </w:pPr>
      <w:r w:rsidRPr="00F7536A">
        <w:rPr>
          <w:rFonts w:ascii="Times New Roman" w:hAnsi="Times New Roman" w:cs="Times New Roman"/>
          <w:bCs/>
          <w:sz w:val="24"/>
          <w:szCs w:val="24"/>
        </w:rPr>
        <w:t>Roma inclusion and empowerment.</w:t>
      </w:r>
    </w:p>
    <w:p w14:paraId="7EC98B82" w14:textId="77777777" w:rsidR="008211BD" w:rsidRPr="00F7536A" w:rsidRDefault="008211BD" w:rsidP="006D495A">
      <w:pPr>
        <w:widowControl w:val="0"/>
        <w:autoSpaceDE w:val="0"/>
        <w:autoSpaceDN w:val="0"/>
        <w:adjustRightInd w:val="0"/>
        <w:spacing w:before="100" w:beforeAutospacing="1" w:after="100" w:afterAutospacing="1" w:line="360" w:lineRule="auto"/>
        <w:ind w:firstLine="540"/>
        <w:jc w:val="both"/>
        <w:rPr>
          <w:rFonts w:ascii="Times New Roman" w:hAnsi="Times New Roman" w:cs="Times New Roman"/>
          <w:b/>
          <w:bCs/>
          <w:sz w:val="24"/>
          <w:szCs w:val="24"/>
        </w:rPr>
      </w:pPr>
      <w:r w:rsidRPr="00F7536A">
        <w:rPr>
          <w:rFonts w:ascii="Times New Roman" w:hAnsi="Times New Roman" w:cs="Times New Roman"/>
          <w:b/>
          <w:bCs/>
          <w:sz w:val="24"/>
          <w:szCs w:val="24"/>
        </w:rPr>
        <w:t xml:space="preserve">1.2. Programme Operator </w:t>
      </w:r>
    </w:p>
    <w:p w14:paraId="14F9F124" w14:textId="77777777" w:rsidR="008211BD" w:rsidRPr="00F7536A" w:rsidRDefault="008211BD" w:rsidP="006D495A">
      <w:pPr>
        <w:spacing w:before="120" w:after="120" w:line="360" w:lineRule="auto"/>
        <w:ind w:firstLine="540"/>
        <w:jc w:val="both"/>
        <w:rPr>
          <w:rFonts w:ascii="Times New Roman" w:hAnsi="Times New Roman" w:cs="Times New Roman"/>
          <w:b/>
          <w:bCs/>
          <w:sz w:val="24"/>
          <w:szCs w:val="24"/>
        </w:rPr>
      </w:pPr>
      <w:r w:rsidRPr="00F7536A">
        <w:rPr>
          <w:rFonts w:ascii="Times New Roman" w:eastAsia="Times New Roman" w:hAnsi="Times New Roman" w:cs="Times New Roman"/>
          <w:sz w:val="24"/>
          <w:szCs w:val="24"/>
          <w:lang w:eastAsia="bg-BG"/>
        </w:rPr>
        <w:t>The functions of Programme Operator of</w:t>
      </w:r>
      <w:r w:rsidR="002F6C0B" w:rsidRPr="00F7536A">
        <w:rPr>
          <w:rFonts w:ascii="Times New Roman" w:eastAsia="Times New Roman" w:hAnsi="Times New Roman" w:cs="Times New Roman"/>
          <w:sz w:val="24"/>
          <w:szCs w:val="24"/>
          <w:lang w:eastAsia="bg-BG"/>
        </w:rPr>
        <w:t xml:space="preserve"> </w:t>
      </w:r>
      <w:r w:rsidRPr="00F7536A">
        <w:rPr>
          <w:rFonts w:ascii="Times New Roman" w:hAnsi="Times New Roman" w:cs="Times New Roman"/>
          <w:sz w:val="24"/>
          <w:szCs w:val="24"/>
        </w:rPr>
        <w:t xml:space="preserve">“Local Development, Poverty Reduction and Enhanced Inclusion of Vulnerable Groups” </w:t>
      </w:r>
      <w:r w:rsidRPr="00F7536A">
        <w:rPr>
          <w:rFonts w:ascii="Times New Roman" w:eastAsia="Times New Roman" w:hAnsi="Times New Roman" w:cs="Times New Roman"/>
          <w:sz w:val="24"/>
          <w:szCs w:val="24"/>
          <w:lang w:eastAsia="bg-BG"/>
        </w:rPr>
        <w:t xml:space="preserve">Programme </w:t>
      </w:r>
      <w:r w:rsidRPr="00F7536A">
        <w:rPr>
          <w:rFonts w:ascii="Times New Roman" w:hAnsi="Times New Roman" w:cs="Times New Roman"/>
          <w:sz w:val="24"/>
          <w:szCs w:val="24"/>
        </w:rPr>
        <w:t>are exercised by the Ministry of Education and Science through its External European Programmes (EEP) Directorate</w:t>
      </w:r>
      <w:r w:rsidRPr="00F7536A">
        <w:rPr>
          <w:rFonts w:ascii="Times New Roman" w:eastAsia="Times New Roman" w:hAnsi="Times New Roman" w:cs="Times New Roman"/>
          <w:sz w:val="24"/>
          <w:szCs w:val="24"/>
          <w:lang w:eastAsia="bg-BG"/>
        </w:rPr>
        <w:t xml:space="preserve">. </w:t>
      </w:r>
    </w:p>
    <w:p w14:paraId="53A4AFBE" w14:textId="77777777" w:rsidR="008211BD" w:rsidRPr="00F7536A" w:rsidRDefault="008211BD" w:rsidP="006D495A">
      <w:pPr>
        <w:widowControl w:val="0"/>
        <w:autoSpaceDE w:val="0"/>
        <w:autoSpaceDN w:val="0"/>
        <w:adjustRightInd w:val="0"/>
        <w:spacing w:before="120" w:after="120" w:line="360" w:lineRule="auto"/>
        <w:ind w:firstLine="540"/>
        <w:jc w:val="both"/>
        <w:rPr>
          <w:rFonts w:ascii="Times New Roman" w:hAnsi="Times New Roman" w:cs="Times New Roman"/>
          <w:sz w:val="24"/>
          <w:szCs w:val="24"/>
        </w:rPr>
      </w:pPr>
      <w:r w:rsidRPr="00F7536A">
        <w:rPr>
          <w:rFonts w:ascii="Times New Roman" w:eastAsia="Times New Roman" w:hAnsi="Times New Roman" w:cs="Times New Roman"/>
          <w:sz w:val="24"/>
          <w:szCs w:val="24"/>
          <w:lang w:eastAsia="bg-BG"/>
        </w:rPr>
        <w:t xml:space="preserve">These functions are detailed in Article 5.6 of the Regulation on the implementation of the </w:t>
      </w:r>
      <w:r w:rsidRPr="00F7536A">
        <w:rPr>
          <w:rFonts w:ascii="Times New Roman" w:eastAsia="Times New Roman" w:hAnsi="Times New Roman" w:cs="Times New Roman"/>
          <w:sz w:val="24"/>
          <w:szCs w:val="24"/>
          <w:lang w:eastAsia="bg-BG"/>
        </w:rPr>
        <w:lastRenderedPageBreak/>
        <w:t>European Economic Area Financial Mechanism 2014 – 2021 (The Regulation).</w:t>
      </w:r>
    </w:p>
    <w:p w14:paraId="6FF6F8AB" w14:textId="77777777" w:rsidR="008211BD" w:rsidRPr="00F7536A" w:rsidRDefault="008211BD" w:rsidP="006D495A">
      <w:pPr>
        <w:widowControl w:val="0"/>
        <w:autoSpaceDE w:val="0"/>
        <w:autoSpaceDN w:val="0"/>
        <w:adjustRightInd w:val="0"/>
        <w:spacing w:before="100" w:beforeAutospacing="1" w:after="100" w:afterAutospacing="1" w:line="360" w:lineRule="auto"/>
        <w:ind w:firstLine="540"/>
        <w:jc w:val="both"/>
        <w:rPr>
          <w:rFonts w:ascii="Times New Roman" w:hAnsi="Times New Roman" w:cs="Times New Roman"/>
          <w:sz w:val="24"/>
          <w:szCs w:val="24"/>
          <w:u w:val="single"/>
        </w:rPr>
      </w:pPr>
      <w:r w:rsidRPr="00F7536A">
        <w:rPr>
          <w:rFonts w:ascii="Times New Roman" w:hAnsi="Times New Roman" w:cs="Times New Roman"/>
          <w:b/>
          <w:bCs/>
          <w:sz w:val="24"/>
          <w:szCs w:val="24"/>
          <w:u w:val="single"/>
        </w:rPr>
        <w:t>2. Programme area of this call for proposals:</w:t>
      </w:r>
    </w:p>
    <w:p w14:paraId="70AEA07E" w14:textId="77777777" w:rsidR="008211BD" w:rsidRPr="00F7536A" w:rsidRDefault="008211BD" w:rsidP="006D495A">
      <w:pPr>
        <w:widowControl w:val="0"/>
        <w:autoSpaceDE w:val="0"/>
        <w:autoSpaceDN w:val="0"/>
        <w:adjustRightInd w:val="0"/>
        <w:spacing w:before="120" w:after="120" w:line="360" w:lineRule="auto"/>
        <w:ind w:firstLine="540"/>
        <w:jc w:val="both"/>
        <w:rPr>
          <w:rFonts w:ascii="Times New Roman" w:hAnsi="Times New Roman" w:cs="Times New Roman"/>
          <w:bCs/>
          <w:sz w:val="24"/>
          <w:szCs w:val="24"/>
        </w:rPr>
      </w:pPr>
      <w:bookmarkStart w:id="0" w:name="page8"/>
      <w:bookmarkEnd w:id="0"/>
      <w:r w:rsidRPr="00F7536A">
        <w:rPr>
          <w:rFonts w:ascii="Times New Roman" w:hAnsi="Times New Roman" w:cs="Times New Roman"/>
          <w:bCs/>
          <w:sz w:val="24"/>
          <w:szCs w:val="24"/>
        </w:rPr>
        <w:t xml:space="preserve">РА </w:t>
      </w:r>
      <w:r w:rsidR="002F6C0B" w:rsidRPr="00F7536A">
        <w:rPr>
          <w:rFonts w:ascii="Times New Roman" w:hAnsi="Times New Roman" w:cs="Times New Roman"/>
          <w:bCs/>
          <w:sz w:val="24"/>
          <w:szCs w:val="24"/>
        </w:rPr>
        <w:t>10</w:t>
      </w:r>
      <w:r w:rsidRPr="00F7536A">
        <w:rPr>
          <w:rFonts w:ascii="Times New Roman" w:hAnsi="Times New Roman" w:cs="Times New Roman"/>
          <w:bCs/>
          <w:sz w:val="24"/>
          <w:szCs w:val="24"/>
        </w:rPr>
        <w:t xml:space="preserve"> </w:t>
      </w:r>
      <w:r w:rsidR="002F6C0B" w:rsidRPr="00F7536A">
        <w:rPr>
          <w:rFonts w:ascii="Times New Roman" w:hAnsi="Times New Roman" w:cs="Times New Roman"/>
          <w:bCs/>
          <w:sz w:val="24"/>
          <w:szCs w:val="24"/>
        </w:rPr>
        <w:t>Local development and poverty reduction</w:t>
      </w:r>
    </w:p>
    <w:p w14:paraId="76500306" w14:textId="77777777" w:rsidR="008211BD" w:rsidRPr="00F7536A" w:rsidRDefault="008211BD" w:rsidP="006D495A">
      <w:pPr>
        <w:widowControl w:val="0"/>
        <w:autoSpaceDE w:val="0"/>
        <w:autoSpaceDN w:val="0"/>
        <w:adjustRightInd w:val="0"/>
        <w:spacing w:before="100" w:beforeAutospacing="1" w:after="100" w:afterAutospacing="1" w:line="360" w:lineRule="auto"/>
        <w:ind w:firstLine="540"/>
        <w:jc w:val="both"/>
        <w:rPr>
          <w:rFonts w:ascii="Times New Roman" w:hAnsi="Times New Roman" w:cs="Times New Roman"/>
          <w:b/>
          <w:bCs/>
          <w:sz w:val="24"/>
          <w:szCs w:val="24"/>
          <w:u w:val="single"/>
        </w:rPr>
      </w:pPr>
      <w:r w:rsidRPr="00F7536A">
        <w:rPr>
          <w:rFonts w:ascii="Times New Roman" w:hAnsi="Times New Roman" w:cs="Times New Roman"/>
          <w:b/>
          <w:bCs/>
          <w:sz w:val="24"/>
          <w:szCs w:val="24"/>
          <w:u w:val="single"/>
        </w:rPr>
        <w:t>3. Title of the operation:</w:t>
      </w:r>
    </w:p>
    <w:p w14:paraId="7690E3C1" w14:textId="77777777" w:rsidR="008211BD" w:rsidRPr="00A87502" w:rsidRDefault="005906F6" w:rsidP="006D495A">
      <w:pPr>
        <w:widowControl w:val="0"/>
        <w:autoSpaceDE w:val="0"/>
        <w:autoSpaceDN w:val="0"/>
        <w:adjustRightInd w:val="0"/>
        <w:spacing w:before="120" w:after="120" w:line="360" w:lineRule="auto"/>
        <w:ind w:firstLine="540"/>
        <w:jc w:val="both"/>
        <w:rPr>
          <w:rFonts w:ascii="Times New Roman" w:hAnsi="Times New Roman" w:cs="Times New Roman"/>
          <w:bCs/>
          <w:sz w:val="24"/>
          <w:szCs w:val="24"/>
        </w:rPr>
      </w:pPr>
      <w:r w:rsidRPr="005906F6">
        <w:rPr>
          <w:rFonts w:ascii="Times New Roman" w:hAnsi="Times New Roman" w:cs="Times New Roman"/>
          <w:bCs/>
          <w:sz w:val="24"/>
          <w:szCs w:val="24"/>
          <w:u w:val="single"/>
          <w:lang w:bidi="en-US"/>
        </w:rPr>
        <w:t>Youth centres: a powerful factor for local development</w:t>
      </w:r>
      <w:r w:rsidRPr="005906F6" w:rsidDel="005906F6">
        <w:rPr>
          <w:rFonts w:ascii="Times New Roman" w:hAnsi="Times New Roman" w:cs="Times New Roman"/>
          <w:bCs/>
          <w:sz w:val="24"/>
          <w:szCs w:val="24"/>
          <w:lang w:bidi="en-US"/>
        </w:rPr>
        <w:t xml:space="preserve"> </w:t>
      </w:r>
    </w:p>
    <w:p w14:paraId="2F7E5694" w14:textId="77777777" w:rsidR="008211BD" w:rsidRPr="00F7536A" w:rsidRDefault="008211BD" w:rsidP="006D495A">
      <w:pPr>
        <w:widowControl w:val="0"/>
        <w:autoSpaceDE w:val="0"/>
        <w:autoSpaceDN w:val="0"/>
        <w:adjustRightInd w:val="0"/>
        <w:spacing w:before="100" w:beforeAutospacing="1" w:after="100" w:afterAutospacing="1" w:line="360" w:lineRule="auto"/>
        <w:ind w:firstLine="540"/>
        <w:jc w:val="both"/>
        <w:rPr>
          <w:rFonts w:ascii="Times New Roman" w:hAnsi="Times New Roman" w:cs="Times New Roman"/>
          <w:sz w:val="24"/>
          <w:szCs w:val="24"/>
          <w:u w:val="single"/>
        </w:rPr>
      </w:pPr>
      <w:r w:rsidRPr="00F7536A">
        <w:rPr>
          <w:rFonts w:ascii="Times New Roman" w:hAnsi="Times New Roman" w:cs="Times New Roman"/>
          <w:b/>
          <w:bCs/>
          <w:sz w:val="24"/>
          <w:szCs w:val="24"/>
          <w:u w:val="single"/>
        </w:rPr>
        <w:t>4. Territory of the project implementation:</w:t>
      </w:r>
    </w:p>
    <w:p w14:paraId="1CCC4229" w14:textId="77777777" w:rsidR="008211BD" w:rsidRPr="00F7536A" w:rsidRDefault="008211BD" w:rsidP="006D495A">
      <w:pPr>
        <w:widowControl w:val="0"/>
        <w:overflowPunct w:val="0"/>
        <w:autoSpaceDE w:val="0"/>
        <w:autoSpaceDN w:val="0"/>
        <w:adjustRightInd w:val="0"/>
        <w:spacing w:before="120" w:after="120" w:line="360" w:lineRule="auto"/>
        <w:ind w:firstLine="540"/>
        <w:jc w:val="both"/>
        <w:rPr>
          <w:rFonts w:ascii="Times New Roman" w:hAnsi="Times New Roman" w:cs="Times New Roman"/>
          <w:bCs/>
          <w:sz w:val="24"/>
          <w:szCs w:val="24"/>
        </w:rPr>
      </w:pPr>
      <w:r w:rsidRPr="00F7536A">
        <w:rPr>
          <w:rFonts w:ascii="Times New Roman" w:hAnsi="Times New Roman" w:cs="Times New Roman"/>
          <w:bCs/>
          <w:sz w:val="24"/>
          <w:szCs w:val="24"/>
        </w:rPr>
        <w:t xml:space="preserve">The territory of the Republic of Bulgaria </w:t>
      </w:r>
    </w:p>
    <w:p w14:paraId="6312E2ED" w14:textId="77777777" w:rsidR="008211BD" w:rsidRPr="00F7536A" w:rsidRDefault="008211BD" w:rsidP="006D495A">
      <w:pPr>
        <w:widowControl w:val="0"/>
        <w:overflowPunct w:val="0"/>
        <w:autoSpaceDE w:val="0"/>
        <w:autoSpaceDN w:val="0"/>
        <w:adjustRightInd w:val="0"/>
        <w:spacing w:before="100" w:beforeAutospacing="1" w:after="100" w:afterAutospacing="1" w:line="360" w:lineRule="auto"/>
        <w:ind w:firstLine="540"/>
        <w:jc w:val="both"/>
        <w:rPr>
          <w:rFonts w:ascii="Times New Roman" w:hAnsi="Times New Roman" w:cs="Times New Roman"/>
          <w:b/>
          <w:bCs/>
          <w:sz w:val="24"/>
          <w:szCs w:val="24"/>
        </w:rPr>
      </w:pPr>
      <w:r w:rsidRPr="00F7536A">
        <w:rPr>
          <w:rFonts w:ascii="Times New Roman" w:hAnsi="Times New Roman" w:cs="Times New Roman"/>
          <w:b/>
          <w:bCs/>
          <w:sz w:val="24"/>
          <w:szCs w:val="24"/>
          <w:u w:val="single"/>
        </w:rPr>
        <w:t>5. Objectives of the operation</w:t>
      </w:r>
      <w:r w:rsidRPr="00F7536A">
        <w:rPr>
          <w:rFonts w:ascii="Times New Roman" w:hAnsi="Times New Roman" w:cs="Times New Roman"/>
          <w:b/>
          <w:bCs/>
          <w:sz w:val="24"/>
          <w:szCs w:val="24"/>
        </w:rPr>
        <w:t>:</w:t>
      </w:r>
    </w:p>
    <w:p w14:paraId="66989B9A" w14:textId="77777777" w:rsidR="008211BD" w:rsidRPr="00F7536A" w:rsidRDefault="008211BD" w:rsidP="006D495A">
      <w:pPr>
        <w:widowControl w:val="0"/>
        <w:autoSpaceDE w:val="0"/>
        <w:autoSpaceDN w:val="0"/>
        <w:adjustRightInd w:val="0"/>
        <w:spacing w:before="100" w:beforeAutospacing="1" w:after="100" w:afterAutospacing="1" w:line="360" w:lineRule="auto"/>
        <w:ind w:firstLine="540"/>
        <w:jc w:val="both"/>
        <w:rPr>
          <w:rFonts w:ascii="Times New Roman" w:hAnsi="Times New Roman" w:cs="Times New Roman"/>
          <w:b/>
          <w:sz w:val="24"/>
          <w:szCs w:val="24"/>
        </w:rPr>
      </w:pPr>
      <w:r w:rsidRPr="00F7536A">
        <w:rPr>
          <w:rFonts w:ascii="Times New Roman" w:hAnsi="Times New Roman" w:cs="Times New Roman"/>
          <w:b/>
          <w:sz w:val="24"/>
          <w:szCs w:val="24"/>
        </w:rPr>
        <w:t>5.1. Overall objective</w:t>
      </w:r>
    </w:p>
    <w:p w14:paraId="0796464E" w14:textId="3ECB2CAC" w:rsidR="006643C3" w:rsidRPr="00941419" w:rsidRDefault="006643C3" w:rsidP="006643C3">
      <w:pPr>
        <w:widowControl w:val="0"/>
        <w:autoSpaceDE w:val="0"/>
        <w:autoSpaceDN w:val="0"/>
        <w:adjustRightInd w:val="0"/>
        <w:spacing w:before="120" w:after="120" w:line="360" w:lineRule="auto"/>
        <w:ind w:firstLine="540"/>
        <w:jc w:val="both"/>
        <w:rPr>
          <w:rFonts w:ascii="Times New Roman" w:hAnsi="Times New Roman" w:cs="Times New Roman"/>
          <w:sz w:val="24"/>
          <w:szCs w:val="24"/>
        </w:rPr>
      </w:pPr>
      <w:r w:rsidRPr="00F7536A">
        <w:rPr>
          <w:rFonts w:ascii="Times New Roman" w:hAnsi="Times New Roman" w:cs="Times New Roman"/>
          <w:sz w:val="24"/>
          <w:szCs w:val="24"/>
        </w:rPr>
        <w:t>Widening the territorial scope of the</w:t>
      </w:r>
      <w:r w:rsidR="00D73872">
        <w:rPr>
          <w:rFonts w:ascii="Times New Roman" w:hAnsi="Times New Roman" w:cs="Times New Roman"/>
          <w:sz w:val="24"/>
          <w:szCs w:val="24"/>
        </w:rPr>
        <w:t xml:space="preserve"> youth</w:t>
      </w:r>
      <w:r w:rsidRPr="00F7536A">
        <w:rPr>
          <w:rFonts w:ascii="Times New Roman" w:hAnsi="Times New Roman" w:cs="Times New Roman"/>
          <w:sz w:val="24"/>
          <w:szCs w:val="24"/>
        </w:rPr>
        <w:t xml:space="preserve"> centres</w:t>
      </w:r>
      <w:r>
        <w:rPr>
          <w:rFonts w:ascii="Times New Roman" w:hAnsi="Times New Roman" w:cs="Times New Roman"/>
          <w:sz w:val="24"/>
          <w:szCs w:val="24"/>
        </w:rPr>
        <w:t xml:space="preserve"> and increasing </w:t>
      </w:r>
      <w:r w:rsidR="00D73872">
        <w:rPr>
          <w:rFonts w:ascii="Times New Roman" w:hAnsi="Times New Roman" w:cs="Times New Roman"/>
          <w:sz w:val="24"/>
          <w:szCs w:val="24"/>
        </w:rPr>
        <w:t xml:space="preserve">both </w:t>
      </w:r>
      <w:r>
        <w:rPr>
          <w:rFonts w:ascii="Times New Roman" w:hAnsi="Times New Roman" w:cs="Times New Roman"/>
          <w:sz w:val="24"/>
          <w:szCs w:val="24"/>
        </w:rPr>
        <w:t xml:space="preserve">the </w:t>
      </w:r>
      <w:r w:rsidR="00D73872">
        <w:rPr>
          <w:rFonts w:ascii="Times New Roman" w:hAnsi="Times New Roman" w:cs="Times New Roman"/>
          <w:sz w:val="24"/>
          <w:szCs w:val="24"/>
        </w:rPr>
        <w:t xml:space="preserve">diversity of their activities and the </w:t>
      </w:r>
      <w:r>
        <w:rPr>
          <w:rFonts w:ascii="Times New Roman" w:hAnsi="Times New Roman" w:cs="Times New Roman"/>
          <w:sz w:val="24"/>
          <w:szCs w:val="24"/>
        </w:rPr>
        <w:t>number</w:t>
      </w:r>
      <w:r w:rsidRPr="00F7536A">
        <w:rPr>
          <w:rFonts w:ascii="Times New Roman" w:hAnsi="Times New Roman" w:cs="Times New Roman"/>
          <w:sz w:val="24"/>
          <w:szCs w:val="24"/>
        </w:rPr>
        <w:t xml:space="preserve"> of youth </w:t>
      </w:r>
      <w:r w:rsidR="00E25677">
        <w:rPr>
          <w:rFonts w:ascii="Times New Roman" w:hAnsi="Times New Roman" w:cs="Times New Roman"/>
          <w:sz w:val="24"/>
          <w:szCs w:val="24"/>
        </w:rPr>
        <w:t xml:space="preserve">and non-youth </w:t>
      </w:r>
      <w:r w:rsidRPr="00F7536A">
        <w:rPr>
          <w:rFonts w:ascii="Times New Roman" w:hAnsi="Times New Roman" w:cs="Times New Roman"/>
          <w:sz w:val="24"/>
          <w:szCs w:val="24"/>
        </w:rPr>
        <w:t xml:space="preserve">participating in </w:t>
      </w:r>
      <w:r w:rsidR="00D73872">
        <w:rPr>
          <w:rFonts w:ascii="Times New Roman" w:hAnsi="Times New Roman" w:cs="Times New Roman"/>
          <w:sz w:val="24"/>
          <w:szCs w:val="24"/>
        </w:rPr>
        <w:t xml:space="preserve">these </w:t>
      </w:r>
      <w:r w:rsidRPr="00F7536A">
        <w:rPr>
          <w:rFonts w:ascii="Times New Roman" w:hAnsi="Times New Roman" w:cs="Times New Roman"/>
          <w:sz w:val="24"/>
          <w:szCs w:val="24"/>
        </w:rPr>
        <w:t>activities</w:t>
      </w:r>
      <w:r w:rsidR="00D73872">
        <w:rPr>
          <w:rFonts w:ascii="Times New Roman" w:hAnsi="Times New Roman" w:cs="Times New Roman"/>
          <w:sz w:val="24"/>
          <w:szCs w:val="24"/>
        </w:rPr>
        <w:t xml:space="preserve"> </w:t>
      </w:r>
      <w:r>
        <w:rPr>
          <w:rFonts w:ascii="Times New Roman" w:hAnsi="Times New Roman" w:cs="Times New Roman"/>
          <w:sz w:val="24"/>
          <w:szCs w:val="24"/>
        </w:rPr>
        <w:t xml:space="preserve"> </w:t>
      </w:r>
      <w:r w:rsidR="00D73872">
        <w:rPr>
          <w:rFonts w:ascii="Times New Roman" w:hAnsi="Times New Roman" w:cs="Times New Roman"/>
          <w:sz w:val="24"/>
          <w:szCs w:val="24"/>
        </w:rPr>
        <w:t xml:space="preserve"> </w:t>
      </w:r>
      <w:r>
        <w:rPr>
          <w:rFonts w:ascii="Times New Roman" w:hAnsi="Times New Roman" w:cs="Times New Roman"/>
          <w:sz w:val="24"/>
          <w:szCs w:val="24"/>
        </w:rPr>
        <w:t>in order to match</w:t>
      </w:r>
      <w:r w:rsidRPr="00F7536A">
        <w:rPr>
          <w:rFonts w:ascii="Times New Roman" w:hAnsi="Times New Roman" w:cs="Times New Roman"/>
          <w:sz w:val="24"/>
          <w:szCs w:val="24"/>
        </w:rPr>
        <w:t xml:space="preserve"> the needs and </w:t>
      </w:r>
      <w:r>
        <w:rPr>
          <w:rFonts w:ascii="Times New Roman" w:hAnsi="Times New Roman" w:cs="Times New Roman"/>
          <w:sz w:val="24"/>
          <w:szCs w:val="24"/>
        </w:rPr>
        <w:t xml:space="preserve">the </w:t>
      </w:r>
      <w:r w:rsidRPr="00F7536A">
        <w:rPr>
          <w:rFonts w:ascii="Times New Roman" w:hAnsi="Times New Roman" w:cs="Times New Roman"/>
          <w:sz w:val="24"/>
          <w:szCs w:val="24"/>
        </w:rPr>
        <w:t>aspirations of young people</w:t>
      </w:r>
      <w:r w:rsidR="00E25677">
        <w:rPr>
          <w:rFonts w:ascii="Times New Roman" w:hAnsi="Times New Roman" w:cs="Times New Roman"/>
          <w:sz w:val="24"/>
          <w:szCs w:val="24"/>
        </w:rPr>
        <w:t xml:space="preserve"> and representatives of the community</w:t>
      </w:r>
      <w:r w:rsidRPr="00F7536A">
        <w:rPr>
          <w:rFonts w:ascii="Times New Roman" w:hAnsi="Times New Roman" w:cs="Times New Roman"/>
          <w:sz w:val="24"/>
          <w:szCs w:val="24"/>
        </w:rPr>
        <w:t>, including the ones from the vulnerable groups</w:t>
      </w:r>
      <w:r w:rsidR="0094659C">
        <w:rPr>
          <w:rFonts w:ascii="Times New Roman" w:hAnsi="Times New Roman" w:cs="Times New Roman"/>
          <w:sz w:val="24"/>
          <w:szCs w:val="24"/>
        </w:rPr>
        <w:t xml:space="preserve">. </w:t>
      </w:r>
      <w:r w:rsidR="00F101FF" w:rsidRPr="007A221F">
        <w:rPr>
          <w:rFonts w:ascii="Times New Roman" w:hAnsi="Times New Roman" w:cs="Times New Roman"/>
          <w:sz w:val="24"/>
          <w:szCs w:val="24"/>
        </w:rPr>
        <w:t xml:space="preserve">For the purposes of the programme, the </w:t>
      </w:r>
      <w:r w:rsidR="00F101FF" w:rsidRPr="007A221F">
        <w:rPr>
          <w:rFonts w:ascii="Times New Roman" w:hAnsi="Times New Roman" w:cs="Times New Roman"/>
          <w:sz w:val="24"/>
          <w:szCs w:val="24"/>
          <w:lang w:val="bg-BG"/>
        </w:rPr>
        <w:t>„</w:t>
      </w:r>
      <w:r w:rsidR="00F101FF" w:rsidRPr="007A221F">
        <w:rPr>
          <w:rFonts w:ascii="Times New Roman" w:hAnsi="Times New Roman" w:cs="Times New Roman"/>
          <w:sz w:val="24"/>
          <w:szCs w:val="24"/>
        </w:rPr>
        <w:t xml:space="preserve">vulnerable groups” </w:t>
      </w:r>
      <w:r w:rsidR="00BE3346" w:rsidRPr="007A221F">
        <w:rPr>
          <w:rFonts w:ascii="Times New Roman" w:hAnsi="Times New Roman" w:cs="Times New Roman"/>
          <w:sz w:val="24"/>
          <w:szCs w:val="24"/>
        </w:rPr>
        <w:t>are defined</w:t>
      </w:r>
      <w:r w:rsidR="00F101FF" w:rsidRPr="007A221F">
        <w:rPr>
          <w:rFonts w:ascii="Times New Roman" w:hAnsi="Times New Roman" w:cs="Times New Roman"/>
          <w:sz w:val="24"/>
          <w:szCs w:val="24"/>
        </w:rPr>
        <w:t xml:space="preserve"> as groups at higher risk of poverty and social exclusion than the general population, such as ethnic minorities, disabled people, </w:t>
      </w:r>
      <w:r w:rsidR="00803825" w:rsidRPr="007A221F">
        <w:rPr>
          <w:rFonts w:ascii="Times New Roman" w:hAnsi="Times New Roman" w:cs="Times New Roman"/>
          <w:sz w:val="24"/>
          <w:szCs w:val="24"/>
        </w:rPr>
        <w:t xml:space="preserve">migrants, </w:t>
      </w:r>
      <w:r w:rsidR="00F101FF" w:rsidRPr="007A221F">
        <w:rPr>
          <w:rFonts w:ascii="Times New Roman" w:hAnsi="Times New Roman" w:cs="Times New Roman"/>
          <w:sz w:val="24"/>
          <w:szCs w:val="24"/>
        </w:rPr>
        <w:t>drop-outs</w:t>
      </w:r>
      <w:r w:rsidR="00803825">
        <w:rPr>
          <w:rFonts w:ascii="Times New Roman" w:hAnsi="Times New Roman" w:cs="Times New Roman"/>
          <w:sz w:val="24"/>
          <w:szCs w:val="24"/>
        </w:rPr>
        <w:t xml:space="preserve"> from school</w:t>
      </w:r>
      <w:r w:rsidR="00F101FF" w:rsidRPr="007A221F">
        <w:rPr>
          <w:rFonts w:ascii="Times New Roman" w:hAnsi="Times New Roman" w:cs="Times New Roman"/>
          <w:sz w:val="24"/>
          <w:szCs w:val="24"/>
        </w:rPr>
        <w:t>,</w:t>
      </w:r>
      <w:r w:rsidR="00803825">
        <w:rPr>
          <w:rFonts w:ascii="Times New Roman" w:hAnsi="Times New Roman" w:cs="Times New Roman"/>
          <w:sz w:val="24"/>
          <w:szCs w:val="24"/>
        </w:rPr>
        <w:t xml:space="preserve"> </w:t>
      </w:r>
      <w:r w:rsidR="00803825" w:rsidRPr="007A221F">
        <w:rPr>
          <w:rFonts w:ascii="Times New Roman" w:hAnsi="Times New Roman" w:cs="Times New Roman"/>
          <w:sz w:val="24"/>
          <w:szCs w:val="24"/>
        </w:rPr>
        <w:t>orphaned,</w:t>
      </w:r>
      <w:r w:rsidR="00803825">
        <w:rPr>
          <w:rFonts w:ascii="Times New Roman" w:hAnsi="Times New Roman" w:cs="Times New Roman"/>
          <w:sz w:val="24"/>
          <w:szCs w:val="24"/>
        </w:rPr>
        <w:t xml:space="preserve"> children and youth</w:t>
      </w:r>
      <w:r w:rsidR="00803825" w:rsidRPr="007A221F">
        <w:rPr>
          <w:rFonts w:ascii="Times New Roman" w:hAnsi="Times New Roman" w:cs="Times New Roman"/>
          <w:sz w:val="24"/>
          <w:szCs w:val="24"/>
        </w:rPr>
        <w:t xml:space="preserve"> </w:t>
      </w:r>
      <w:r w:rsidR="00F101FF" w:rsidRPr="007A221F">
        <w:rPr>
          <w:rFonts w:ascii="Times New Roman" w:hAnsi="Times New Roman" w:cs="Times New Roman"/>
          <w:sz w:val="24"/>
          <w:szCs w:val="24"/>
        </w:rPr>
        <w:t xml:space="preserve">coming from families with one parent, </w:t>
      </w:r>
      <w:r w:rsidR="00803825">
        <w:rPr>
          <w:rFonts w:ascii="Times New Roman" w:hAnsi="Times New Roman" w:cs="Times New Roman"/>
          <w:sz w:val="24"/>
          <w:szCs w:val="24"/>
        </w:rPr>
        <w:t>children and youth</w:t>
      </w:r>
      <w:r w:rsidR="00803825" w:rsidRPr="007A221F">
        <w:rPr>
          <w:rFonts w:ascii="Times New Roman" w:hAnsi="Times New Roman" w:cs="Times New Roman"/>
          <w:sz w:val="24"/>
          <w:szCs w:val="24"/>
        </w:rPr>
        <w:t xml:space="preserve"> coming from families with low level of education, </w:t>
      </w:r>
      <w:r w:rsidR="00803825">
        <w:rPr>
          <w:rFonts w:ascii="Times New Roman" w:hAnsi="Times New Roman" w:cs="Times New Roman"/>
          <w:sz w:val="24"/>
          <w:szCs w:val="24"/>
        </w:rPr>
        <w:t xml:space="preserve">or </w:t>
      </w:r>
      <w:r w:rsidR="00F101FF" w:rsidRPr="007A221F">
        <w:rPr>
          <w:rFonts w:ascii="Times New Roman" w:hAnsi="Times New Roman" w:cs="Times New Roman"/>
          <w:sz w:val="24"/>
          <w:szCs w:val="24"/>
        </w:rPr>
        <w:t>struggling with substance abuse</w:t>
      </w:r>
      <w:r w:rsidR="00803825">
        <w:rPr>
          <w:rFonts w:ascii="Times New Roman" w:hAnsi="Times New Roman" w:cs="Times New Roman"/>
          <w:sz w:val="24"/>
          <w:szCs w:val="24"/>
        </w:rPr>
        <w:t>/</w:t>
      </w:r>
      <w:r w:rsidR="00F101FF" w:rsidRPr="007A221F">
        <w:rPr>
          <w:rFonts w:ascii="Times New Roman" w:hAnsi="Times New Roman" w:cs="Times New Roman"/>
          <w:sz w:val="24"/>
          <w:szCs w:val="24"/>
        </w:rPr>
        <w:t>homeless</w:t>
      </w:r>
      <w:r w:rsidR="00803825">
        <w:rPr>
          <w:rFonts w:ascii="Times New Roman" w:hAnsi="Times New Roman" w:cs="Times New Roman"/>
          <w:sz w:val="24"/>
          <w:szCs w:val="24"/>
        </w:rPr>
        <w:t>/</w:t>
      </w:r>
      <w:r w:rsidR="00F101FF" w:rsidRPr="007A221F">
        <w:rPr>
          <w:rFonts w:ascii="Times New Roman" w:hAnsi="Times New Roman" w:cs="Times New Roman"/>
          <w:sz w:val="24"/>
          <w:szCs w:val="24"/>
        </w:rPr>
        <w:t>unemployed</w:t>
      </w:r>
      <w:r w:rsidR="007A221F" w:rsidRPr="007A221F">
        <w:rPr>
          <w:rFonts w:ascii="Times New Roman" w:hAnsi="Times New Roman" w:cs="Times New Roman"/>
          <w:sz w:val="24"/>
          <w:szCs w:val="24"/>
        </w:rPr>
        <w:t>.</w:t>
      </w:r>
    </w:p>
    <w:p w14:paraId="2B13CC45" w14:textId="77777777" w:rsidR="008211BD" w:rsidRPr="00F7536A" w:rsidRDefault="008211BD" w:rsidP="006D495A">
      <w:pPr>
        <w:widowControl w:val="0"/>
        <w:autoSpaceDE w:val="0"/>
        <w:autoSpaceDN w:val="0"/>
        <w:adjustRightInd w:val="0"/>
        <w:spacing w:before="100" w:beforeAutospacing="1" w:after="100" w:afterAutospacing="1" w:line="360" w:lineRule="auto"/>
        <w:ind w:firstLine="540"/>
        <w:jc w:val="both"/>
        <w:rPr>
          <w:rFonts w:ascii="Times New Roman" w:hAnsi="Times New Roman" w:cs="Times New Roman"/>
          <w:b/>
          <w:sz w:val="24"/>
          <w:szCs w:val="24"/>
        </w:rPr>
      </w:pPr>
      <w:r w:rsidRPr="00F7536A">
        <w:rPr>
          <w:rFonts w:ascii="Times New Roman" w:hAnsi="Times New Roman" w:cs="Times New Roman"/>
          <w:b/>
          <w:sz w:val="24"/>
          <w:szCs w:val="24"/>
        </w:rPr>
        <w:t xml:space="preserve">5.2. Specific objectives </w:t>
      </w:r>
    </w:p>
    <w:p w14:paraId="319033CE" w14:textId="77777777" w:rsidR="002F6C0B" w:rsidRPr="00F7536A" w:rsidRDefault="002F6C0B" w:rsidP="006D495A">
      <w:pPr>
        <w:pStyle w:val="ListParagraph"/>
        <w:spacing w:after="0" w:line="360" w:lineRule="auto"/>
        <w:ind w:left="90" w:firstLine="540"/>
        <w:jc w:val="both"/>
        <w:rPr>
          <w:rFonts w:ascii="Times New Roman" w:hAnsi="Times New Roman"/>
          <w:sz w:val="24"/>
          <w:szCs w:val="24"/>
        </w:rPr>
      </w:pPr>
      <w:r w:rsidRPr="00F7536A">
        <w:rPr>
          <w:rFonts w:ascii="Times New Roman" w:hAnsi="Times New Roman"/>
          <w:sz w:val="24"/>
          <w:szCs w:val="24"/>
        </w:rPr>
        <w:t>Increasing the number of activities, organized by youth;</w:t>
      </w:r>
    </w:p>
    <w:p w14:paraId="04203D48" w14:textId="01339D04" w:rsidR="002F6C0B" w:rsidRPr="00F7536A" w:rsidRDefault="00E25677" w:rsidP="006D495A">
      <w:pPr>
        <w:pStyle w:val="ListParagraph"/>
        <w:spacing w:after="0" w:line="360" w:lineRule="auto"/>
        <w:ind w:left="90" w:firstLine="540"/>
        <w:jc w:val="both"/>
        <w:rPr>
          <w:rFonts w:ascii="Times New Roman" w:hAnsi="Times New Roman"/>
          <w:sz w:val="24"/>
          <w:szCs w:val="24"/>
        </w:rPr>
      </w:pPr>
      <w:r w:rsidRPr="007A221F">
        <w:rPr>
          <w:rFonts w:ascii="Times New Roman" w:hAnsi="Times New Roman" w:cs="Times New Roman"/>
          <w:sz w:val="24"/>
          <w:szCs w:val="24"/>
        </w:rPr>
        <w:t xml:space="preserve">Widening the territorial scope of the activities (through outreach actions, transportation to and from </w:t>
      </w:r>
      <w:r w:rsidR="00BE4E84">
        <w:rPr>
          <w:rFonts w:ascii="Times New Roman" w:hAnsi="Times New Roman" w:cs="Times New Roman"/>
          <w:sz w:val="24"/>
          <w:szCs w:val="24"/>
        </w:rPr>
        <w:t>the youth cent</w:t>
      </w:r>
      <w:r w:rsidR="00BE3346">
        <w:rPr>
          <w:rFonts w:ascii="Times New Roman" w:hAnsi="Times New Roman" w:cs="Times New Roman"/>
          <w:sz w:val="24"/>
          <w:szCs w:val="24"/>
        </w:rPr>
        <w:t>re</w:t>
      </w:r>
      <w:r w:rsidR="00BE4E84">
        <w:rPr>
          <w:rFonts w:ascii="Times New Roman" w:hAnsi="Times New Roman" w:cs="Times New Roman"/>
          <w:sz w:val="24"/>
          <w:szCs w:val="24"/>
        </w:rPr>
        <w:t xml:space="preserve"> and </w:t>
      </w:r>
      <w:r w:rsidR="00BE3346">
        <w:rPr>
          <w:rFonts w:ascii="Times New Roman" w:hAnsi="Times New Roman" w:cs="Times New Roman"/>
          <w:sz w:val="24"/>
          <w:szCs w:val="24"/>
        </w:rPr>
        <w:t>for the other venues of its</w:t>
      </w:r>
      <w:r w:rsidR="00BE4E84">
        <w:rPr>
          <w:rFonts w:ascii="Times New Roman" w:hAnsi="Times New Roman" w:cs="Times New Roman"/>
          <w:sz w:val="24"/>
          <w:szCs w:val="24"/>
        </w:rPr>
        <w:t xml:space="preserve"> </w:t>
      </w:r>
      <w:r w:rsidRPr="007A221F">
        <w:rPr>
          <w:rFonts w:ascii="Times New Roman" w:hAnsi="Times New Roman" w:cs="Times New Roman"/>
          <w:sz w:val="24"/>
          <w:szCs w:val="24"/>
        </w:rPr>
        <w:t>organized activities</w:t>
      </w:r>
      <w:r w:rsidR="00BE3346">
        <w:rPr>
          <w:rFonts w:ascii="Times New Roman" w:hAnsi="Times New Roman" w:cs="Times New Roman"/>
          <w:sz w:val="24"/>
          <w:szCs w:val="24"/>
        </w:rPr>
        <w:t>)</w:t>
      </w:r>
      <w:r w:rsidR="002F6C0B" w:rsidRPr="00F7536A">
        <w:rPr>
          <w:rFonts w:ascii="Times New Roman" w:hAnsi="Times New Roman"/>
          <w:sz w:val="24"/>
          <w:szCs w:val="24"/>
        </w:rPr>
        <w:t>;</w:t>
      </w:r>
    </w:p>
    <w:p w14:paraId="63DBA5A8" w14:textId="567036B7" w:rsidR="002F6C0B" w:rsidRPr="00BE4E84" w:rsidRDefault="002F6C0B" w:rsidP="006771B0">
      <w:pPr>
        <w:pStyle w:val="ListParagraph"/>
        <w:spacing w:after="0" w:line="360" w:lineRule="auto"/>
        <w:ind w:left="90" w:firstLine="540"/>
        <w:jc w:val="both"/>
        <w:rPr>
          <w:rFonts w:ascii="Times New Roman" w:hAnsi="Times New Roman" w:cs="Times New Roman"/>
          <w:sz w:val="24"/>
          <w:szCs w:val="24"/>
        </w:rPr>
      </w:pPr>
      <w:r w:rsidRPr="00F7536A">
        <w:rPr>
          <w:rFonts w:ascii="Times New Roman" w:hAnsi="Times New Roman"/>
          <w:sz w:val="24"/>
          <w:szCs w:val="24"/>
        </w:rPr>
        <w:t xml:space="preserve">Ensuring </w:t>
      </w:r>
      <w:r w:rsidR="00143717" w:rsidRPr="00F7536A">
        <w:rPr>
          <w:rFonts w:ascii="Times New Roman" w:hAnsi="Times New Roman"/>
          <w:sz w:val="24"/>
          <w:szCs w:val="24"/>
        </w:rPr>
        <w:t>access</w:t>
      </w:r>
      <w:r w:rsidRPr="00F7536A">
        <w:rPr>
          <w:rFonts w:ascii="Times New Roman" w:hAnsi="Times New Roman"/>
          <w:sz w:val="24"/>
          <w:szCs w:val="24"/>
        </w:rPr>
        <w:t xml:space="preserve"> to youth centre activities </w:t>
      </w:r>
      <w:r w:rsidR="00E25677" w:rsidRPr="007A221F">
        <w:rPr>
          <w:rFonts w:ascii="Times New Roman" w:hAnsi="Times New Roman" w:cs="Times New Roman"/>
          <w:sz w:val="24"/>
          <w:szCs w:val="24"/>
        </w:rPr>
        <w:t xml:space="preserve">of disadvantaged young people living in other villages/cities in the respective </w:t>
      </w:r>
      <w:r w:rsidR="003646B8">
        <w:rPr>
          <w:rFonts w:ascii="Times New Roman" w:hAnsi="Times New Roman" w:cs="Times New Roman"/>
          <w:sz w:val="24"/>
          <w:szCs w:val="24"/>
        </w:rPr>
        <w:t>area</w:t>
      </w:r>
      <w:r w:rsidR="004C642F">
        <w:rPr>
          <w:rFonts w:ascii="Times New Roman" w:hAnsi="Times New Roman" w:cs="Times New Roman"/>
          <w:sz w:val="24"/>
          <w:szCs w:val="24"/>
        </w:rPr>
        <w:t>;</w:t>
      </w:r>
    </w:p>
    <w:p w14:paraId="7C6F0834" w14:textId="18A81288" w:rsidR="002F6C0B" w:rsidRPr="00F7536A" w:rsidRDefault="002F6C0B" w:rsidP="006D495A">
      <w:pPr>
        <w:pStyle w:val="ListParagraph"/>
        <w:spacing w:after="0" w:line="360" w:lineRule="auto"/>
        <w:ind w:left="90" w:firstLine="540"/>
        <w:jc w:val="both"/>
        <w:rPr>
          <w:rFonts w:ascii="Times New Roman" w:hAnsi="Times New Roman"/>
          <w:sz w:val="24"/>
          <w:szCs w:val="24"/>
        </w:rPr>
      </w:pPr>
      <w:r w:rsidRPr="00F7536A">
        <w:rPr>
          <w:rFonts w:ascii="Times New Roman" w:hAnsi="Times New Roman"/>
          <w:sz w:val="24"/>
          <w:szCs w:val="24"/>
        </w:rPr>
        <w:lastRenderedPageBreak/>
        <w:t xml:space="preserve">Increasing the number of youth centre activities aiming </w:t>
      </w:r>
      <w:r w:rsidR="00023125">
        <w:rPr>
          <w:rFonts w:ascii="Times New Roman" w:hAnsi="Times New Roman"/>
          <w:sz w:val="24"/>
          <w:szCs w:val="24"/>
          <w:lang w:val="bg-BG"/>
        </w:rPr>
        <w:t>to respondi</w:t>
      </w:r>
      <w:r w:rsidR="00023125">
        <w:rPr>
          <w:rFonts w:ascii="Times New Roman" w:hAnsi="Times New Roman"/>
          <w:sz w:val="24"/>
          <w:szCs w:val="24"/>
        </w:rPr>
        <w:t xml:space="preserve">ng to </w:t>
      </w:r>
      <w:r w:rsidRPr="00F7536A">
        <w:rPr>
          <w:rFonts w:ascii="Times New Roman" w:hAnsi="Times New Roman"/>
          <w:sz w:val="24"/>
          <w:szCs w:val="24"/>
        </w:rPr>
        <w:t>the needs of young people;</w:t>
      </w:r>
    </w:p>
    <w:p w14:paraId="4A9A9B7D" w14:textId="77777777" w:rsidR="002F6C0B" w:rsidRPr="00F7536A" w:rsidRDefault="002F6C0B" w:rsidP="006D495A">
      <w:pPr>
        <w:pStyle w:val="ListParagraph"/>
        <w:spacing w:after="0" w:line="360" w:lineRule="auto"/>
        <w:ind w:left="90" w:firstLine="540"/>
        <w:jc w:val="both"/>
        <w:rPr>
          <w:rFonts w:ascii="Times New Roman" w:hAnsi="Times New Roman"/>
          <w:sz w:val="24"/>
          <w:szCs w:val="24"/>
        </w:rPr>
      </w:pPr>
      <w:r w:rsidRPr="00F7536A">
        <w:rPr>
          <w:rFonts w:ascii="Times New Roman" w:hAnsi="Times New Roman"/>
          <w:sz w:val="24"/>
          <w:szCs w:val="24"/>
        </w:rPr>
        <w:t>Increasing the number of youth, participating in youth centre activities;</w:t>
      </w:r>
    </w:p>
    <w:p w14:paraId="20D52556" w14:textId="77777777" w:rsidR="004C642F" w:rsidRDefault="002D141F" w:rsidP="006D495A">
      <w:pPr>
        <w:suppressAutoHyphens/>
        <w:spacing w:before="100" w:beforeAutospacing="1" w:after="100" w:afterAutospacing="1" w:line="360" w:lineRule="auto"/>
        <w:ind w:firstLine="540"/>
        <w:jc w:val="both"/>
        <w:rPr>
          <w:rFonts w:ascii="Times New Roman" w:hAnsi="Times New Roman"/>
          <w:sz w:val="24"/>
          <w:szCs w:val="24"/>
          <w:lang w:val="bg-BG"/>
        </w:rPr>
      </w:pPr>
      <w:r>
        <w:rPr>
          <w:rFonts w:ascii="Times New Roman" w:hAnsi="Times New Roman"/>
          <w:sz w:val="24"/>
          <w:szCs w:val="24"/>
        </w:rPr>
        <w:t xml:space="preserve">Diversifying the activities and </w:t>
      </w:r>
      <w:r w:rsidR="002F6C0B" w:rsidRPr="008620B0">
        <w:rPr>
          <w:rFonts w:ascii="Times New Roman" w:hAnsi="Times New Roman"/>
          <w:sz w:val="24"/>
          <w:szCs w:val="24"/>
        </w:rPr>
        <w:t>including people of different ages</w:t>
      </w:r>
      <w:r w:rsidR="004C642F">
        <w:rPr>
          <w:rFonts w:ascii="Times New Roman" w:hAnsi="Times New Roman"/>
          <w:sz w:val="24"/>
          <w:szCs w:val="24"/>
          <w:lang w:val="bg-BG"/>
        </w:rPr>
        <w:t>;</w:t>
      </w:r>
    </w:p>
    <w:p w14:paraId="54FECB32" w14:textId="39EE1206" w:rsidR="00627EBD" w:rsidRDefault="003F5550" w:rsidP="006D495A">
      <w:pPr>
        <w:suppressAutoHyphens/>
        <w:spacing w:before="100" w:beforeAutospacing="1" w:after="100" w:afterAutospacing="1" w:line="360" w:lineRule="auto"/>
        <w:ind w:firstLine="540"/>
        <w:jc w:val="both"/>
        <w:rPr>
          <w:rFonts w:ascii="Times New Roman" w:eastAsia="Times New Roman" w:hAnsi="Times New Roman" w:cs="Times New Roman"/>
          <w:b/>
          <w:sz w:val="24"/>
          <w:szCs w:val="24"/>
          <w:u w:val="single"/>
          <w:lang w:eastAsia="ar-SA"/>
        </w:rPr>
      </w:pPr>
      <w:r w:rsidRPr="007A221F">
        <w:rPr>
          <w:rFonts w:ascii="Times New Roman" w:hAnsi="Times New Roman"/>
          <w:sz w:val="24"/>
          <w:szCs w:val="24"/>
        </w:rPr>
        <w:t>Improving the</w:t>
      </w:r>
      <w:r>
        <w:rPr>
          <w:rFonts w:ascii="Times New Roman" w:hAnsi="Times New Roman"/>
          <w:sz w:val="24"/>
          <w:szCs w:val="24"/>
        </w:rPr>
        <w:t xml:space="preserve"> quality of the</w:t>
      </w:r>
      <w:r w:rsidRPr="007A221F">
        <w:rPr>
          <w:rFonts w:ascii="Times New Roman" w:hAnsi="Times New Roman"/>
          <w:sz w:val="24"/>
          <w:szCs w:val="24"/>
        </w:rPr>
        <w:t xml:space="preserve"> existing </w:t>
      </w:r>
      <w:r w:rsidR="00E25677">
        <w:rPr>
          <w:rFonts w:ascii="Times New Roman" w:hAnsi="Times New Roman"/>
          <w:sz w:val="24"/>
          <w:szCs w:val="24"/>
        </w:rPr>
        <w:t>s</w:t>
      </w:r>
      <w:r w:rsidRPr="007A221F">
        <w:rPr>
          <w:rFonts w:ascii="Times New Roman" w:hAnsi="Times New Roman"/>
          <w:sz w:val="24"/>
          <w:szCs w:val="24"/>
        </w:rPr>
        <w:t>ervices and communit</w:t>
      </w:r>
      <w:r>
        <w:rPr>
          <w:rFonts w:ascii="Times New Roman" w:hAnsi="Times New Roman"/>
          <w:sz w:val="24"/>
          <w:szCs w:val="24"/>
        </w:rPr>
        <w:t>y outreach.</w:t>
      </w:r>
    </w:p>
    <w:p w14:paraId="4DC62C0F" w14:textId="77777777" w:rsidR="00DA3580" w:rsidRPr="00F7536A" w:rsidRDefault="00DA3580" w:rsidP="006D495A">
      <w:pPr>
        <w:suppressAutoHyphens/>
        <w:spacing w:before="100" w:beforeAutospacing="1" w:after="100" w:afterAutospacing="1" w:line="360" w:lineRule="auto"/>
        <w:ind w:firstLine="540"/>
        <w:jc w:val="both"/>
        <w:rPr>
          <w:rFonts w:ascii="Times New Roman" w:eastAsia="Times New Roman" w:hAnsi="Times New Roman" w:cs="Times New Roman"/>
          <w:b/>
          <w:sz w:val="24"/>
          <w:szCs w:val="24"/>
          <w:u w:val="single"/>
          <w:lang w:eastAsia="ar-SA"/>
        </w:rPr>
      </w:pPr>
      <w:r>
        <w:rPr>
          <w:rFonts w:ascii="Times New Roman" w:eastAsia="Times New Roman" w:hAnsi="Times New Roman" w:cs="Times New Roman"/>
          <w:b/>
          <w:sz w:val="24"/>
          <w:szCs w:val="24"/>
          <w:u w:val="single"/>
          <w:lang w:eastAsia="ar-SA"/>
        </w:rPr>
        <w:t>5.3</w:t>
      </w:r>
      <w:r w:rsidRPr="00F7536A">
        <w:rPr>
          <w:rFonts w:ascii="Times New Roman" w:eastAsia="Times New Roman" w:hAnsi="Times New Roman" w:cs="Times New Roman"/>
          <w:b/>
          <w:sz w:val="24"/>
          <w:szCs w:val="24"/>
          <w:u w:val="single"/>
          <w:lang w:eastAsia="ar-SA"/>
        </w:rPr>
        <w:t xml:space="preserve">. Target groups: </w:t>
      </w:r>
    </w:p>
    <w:p w14:paraId="46950EB2" w14:textId="77777777" w:rsidR="00DA3580" w:rsidRPr="00DA3580" w:rsidRDefault="00DA3580" w:rsidP="006D495A">
      <w:pPr>
        <w:suppressAutoHyphens/>
        <w:spacing w:before="100" w:beforeAutospacing="1" w:after="100" w:afterAutospacing="1" w:line="360" w:lineRule="auto"/>
        <w:ind w:firstLine="540"/>
        <w:jc w:val="both"/>
        <w:rPr>
          <w:rFonts w:ascii="Times New Roman" w:eastAsia="Times New Roman" w:hAnsi="Times New Roman" w:cs="Times New Roman"/>
          <w:b/>
          <w:sz w:val="24"/>
          <w:szCs w:val="24"/>
          <w:lang w:eastAsia="ar-SA"/>
        </w:rPr>
      </w:pPr>
      <w:r w:rsidRPr="00DA3580">
        <w:rPr>
          <w:rFonts w:ascii="Times New Roman" w:eastAsia="Times New Roman" w:hAnsi="Times New Roman" w:cs="Times New Roman"/>
          <w:b/>
          <w:sz w:val="24"/>
          <w:szCs w:val="24"/>
          <w:lang w:eastAsia="ar-SA"/>
        </w:rPr>
        <w:t xml:space="preserve">Primary target group: </w:t>
      </w:r>
    </w:p>
    <w:p w14:paraId="5F6194EF" w14:textId="77777777" w:rsidR="00DA3580" w:rsidRPr="00F7536A" w:rsidRDefault="00DA3580" w:rsidP="00627EBD">
      <w:pPr>
        <w:pStyle w:val="ListParagraph"/>
        <w:numPr>
          <w:ilvl w:val="0"/>
          <w:numId w:val="26"/>
        </w:numPr>
        <w:suppressAutoHyphens/>
        <w:spacing w:before="120" w:after="120" w:line="360" w:lineRule="auto"/>
        <w:ind w:left="990" w:hanging="270"/>
        <w:jc w:val="both"/>
        <w:rPr>
          <w:rFonts w:ascii="Times New Roman" w:eastAsia="Times New Roman" w:hAnsi="Times New Roman" w:cs="Times New Roman"/>
          <w:sz w:val="24"/>
          <w:szCs w:val="24"/>
          <w:lang w:eastAsia="ar-SA"/>
        </w:rPr>
      </w:pPr>
      <w:r w:rsidRPr="00F7536A">
        <w:rPr>
          <w:rFonts w:ascii="Times New Roman" w:eastAsia="Times New Roman" w:hAnsi="Times New Roman" w:cs="Times New Roman"/>
          <w:sz w:val="24"/>
          <w:szCs w:val="24"/>
          <w:lang w:eastAsia="ar-SA"/>
        </w:rPr>
        <w:t>Young people aged between 15 and 29 years</w:t>
      </w:r>
    </w:p>
    <w:p w14:paraId="3D9B7F99" w14:textId="77777777" w:rsidR="00DA3580" w:rsidRPr="00F7536A" w:rsidRDefault="00DA3580" w:rsidP="00627EBD">
      <w:pPr>
        <w:pStyle w:val="ListParagraph"/>
        <w:numPr>
          <w:ilvl w:val="0"/>
          <w:numId w:val="26"/>
        </w:numPr>
        <w:suppressAutoHyphens/>
        <w:spacing w:before="120" w:after="120" w:line="360" w:lineRule="auto"/>
        <w:ind w:left="990" w:hanging="270"/>
        <w:jc w:val="both"/>
        <w:rPr>
          <w:rFonts w:ascii="Times New Roman" w:eastAsia="Times New Roman" w:hAnsi="Times New Roman" w:cs="Times New Roman"/>
          <w:sz w:val="24"/>
          <w:szCs w:val="24"/>
          <w:lang w:eastAsia="ar-SA"/>
        </w:rPr>
      </w:pPr>
      <w:r w:rsidRPr="00F7536A">
        <w:rPr>
          <w:rFonts w:ascii="Times New Roman" w:eastAsia="Times New Roman" w:hAnsi="Times New Roman" w:cs="Times New Roman"/>
          <w:sz w:val="24"/>
          <w:szCs w:val="24"/>
          <w:lang w:eastAsia="ar-SA"/>
        </w:rPr>
        <w:t xml:space="preserve">Pupils/Students at risk of dropping out or that have dropped out from school; </w:t>
      </w:r>
    </w:p>
    <w:p w14:paraId="117AE435" w14:textId="77777777" w:rsidR="00DA3580" w:rsidRPr="00F7536A" w:rsidRDefault="00DA3580" w:rsidP="00627EBD">
      <w:pPr>
        <w:pStyle w:val="ListParagraph"/>
        <w:numPr>
          <w:ilvl w:val="0"/>
          <w:numId w:val="26"/>
        </w:numPr>
        <w:suppressAutoHyphens/>
        <w:spacing w:before="120" w:after="120" w:line="360" w:lineRule="auto"/>
        <w:ind w:left="990" w:hanging="270"/>
        <w:jc w:val="both"/>
        <w:rPr>
          <w:rFonts w:ascii="Times New Roman" w:eastAsia="Times New Roman" w:hAnsi="Times New Roman" w:cs="Times New Roman"/>
          <w:sz w:val="24"/>
          <w:szCs w:val="24"/>
          <w:lang w:eastAsia="ar-SA"/>
        </w:rPr>
      </w:pPr>
      <w:r w:rsidRPr="00F7536A">
        <w:rPr>
          <w:rFonts w:ascii="Times New Roman" w:eastAsia="Times New Roman" w:hAnsi="Times New Roman" w:cs="Times New Roman"/>
          <w:sz w:val="24"/>
          <w:szCs w:val="24"/>
          <w:lang w:eastAsia="ar-SA"/>
        </w:rPr>
        <w:t>Young people at risk belonging to ethnic minorities;</w:t>
      </w:r>
    </w:p>
    <w:p w14:paraId="32916DA4" w14:textId="77777777" w:rsidR="00DA3580" w:rsidRPr="00F7536A" w:rsidRDefault="00DA3580" w:rsidP="00627EBD">
      <w:pPr>
        <w:pStyle w:val="ListParagraph"/>
        <w:numPr>
          <w:ilvl w:val="0"/>
          <w:numId w:val="26"/>
        </w:numPr>
        <w:suppressAutoHyphens/>
        <w:spacing w:before="120" w:after="120" w:line="360" w:lineRule="auto"/>
        <w:ind w:left="990" w:hanging="270"/>
        <w:jc w:val="both"/>
        <w:rPr>
          <w:rFonts w:ascii="Times New Roman" w:eastAsia="Times New Roman" w:hAnsi="Times New Roman" w:cs="Times New Roman"/>
          <w:b/>
          <w:sz w:val="24"/>
          <w:szCs w:val="24"/>
          <w:lang w:eastAsia="ar-SA"/>
        </w:rPr>
      </w:pPr>
      <w:r w:rsidRPr="00F7536A">
        <w:rPr>
          <w:rFonts w:ascii="Times New Roman" w:eastAsia="Times New Roman" w:hAnsi="Times New Roman" w:cs="Times New Roman"/>
          <w:sz w:val="24"/>
          <w:szCs w:val="24"/>
          <w:lang w:eastAsia="ar-SA"/>
        </w:rPr>
        <w:t>Young people at risk, living in small or remote locations or in economically disadvantaged areas;</w:t>
      </w:r>
    </w:p>
    <w:p w14:paraId="2C4652C9" w14:textId="1A82E03C" w:rsidR="007A221F" w:rsidRPr="007A221F" w:rsidRDefault="00DA3580" w:rsidP="007A221F">
      <w:pPr>
        <w:pStyle w:val="ListParagraph"/>
        <w:numPr>
          <w:ilvl w:val="0"/>
          <w:numId w:val="26"/>
        </w:numPr>
        <w:tabs>
          <w:tab w:val="left" w:pos="990"/>
        </w:tabs>
        <w:suppressAutoHyphens/>
        <w:spacing w:before="120" w:after="120" w:line="360" w:lineRule="auto"/>
        <w:ind w:left="720" w:firstLine="0"/>
        <w:jc w:val="both"/>
        <w:rPr>
          <w:rFonts w:ascii="Times New Roman" w:eastAsia="Times New Roman" w:hAnsi="Times New Roman" w:cs="Times New Roman"/>
          <w:b/>
          <w:sz w:val="24"/>
          <w:szCs w:val="24"/>
          <w:lang w:eastAsia="ar-SA"/>
        </w:rPr>
      </w:pPr>
      <w:r w:rsidRPr="00566E7B">
        <w:rPr>
          <w:rFonts w:ascii="Times New Roman" w:eastAsia="Times New Roman" w:hAnsi="Times New Roman" w:cs="Times New Roman"/>
          <w:sz w:val="24"/>
          <w:szCs w:val="24"/>
          <w:lang w:eastAsia="ar-SA"/>
        </w:rPr>
        <w:t xml:space="preserve">Non-youth </w:t>
      </w:r>
      <w:r w:rsidR="00803825">
        <w:rPr>
          <w:rFonts w:ascii="Times New Roman" w:eastAsia="Times New Roman" w:hAnsi="Times New Roman" w:cs="Times New Roman"/>
          <w:sz w:val="24"/>
          <w:szCs w:val="24"/>
          <w:lang w:eastAsia="ar-SA"/>
        </w:rPr>
        <w:t>related to the youth</w:t>
      </w:r>
      <w:r w:rsidR="00803825">
        <w:rPr>
          <w:rStyle w:val="CommentReference"/>
        </w:rPr>
        <w:t xml:space="preserve"> </w:t>
      </w:r>
      <w:r w:rsidR="00023125" w:rsidRPr="001A31F4">
        <w:rPr>
          <w:rFonts w:ascii="Times New Roman" w:eastAsia="Times New Roman" w:hAnsi="Times New Roman" w:cs="Times New Roman"/>
          <w:sz w:val="24"/>
          <w:szCs w:val="24"/>
          <w:lang w:eastAsia="ar-SA"/>
        </w:rPr>
        <w:t>participating</w:t>
      </w:r>
      <w:r w:rsidR="00023125">
        <w:rPr>
          <w:rStyle w:val="CommentReference"/>
        </w:rPr>
        <w:t xml:space="preserve"> </w:t>
      </w:r>
      <w:r w:rsidR="00023125">
        <w:rPr>
          <w:rFonts w:ascii="Times New Roman" w:eastAsia="Times New Roman" w:hAnsi="Times New Roman" w:cs="Times New Roman"/>
          <w:sz w:val="24"/>
          <w:szCs w:val="24"/>
          <w:lang w:eastAsia="ar-SA"/>
        </w:rPr>
        <w:t>to</w:t>
      </w:r>
      <w:r w:rsidR="00803825">
        <w:rPr>
          <w:rFonts w:ascii="Times New Roman" w:eastAsia="Times New Roman" w:hAnsi="Times New Roman" w:cs="Times New Roman"/>
          <w:sz w:val="24"/>
          <w:szCs w:val="24"/>
          <w:lang w:eastAsia="ar-SA"/>
        </w:rPr>
        <w:t xml:space="preserve"> the YC activities:</w:t>
      </w:r>
      <w:r w:rsidR="00803825">
        <w:rPr>
          <w:rStyle w:val="CommentReference"/>
        </w:rPr>
        <w:t xml:space="preserve"> </w:t>
      </w:r>
      <w:r w:rsidRPr="00566E7B">
        <w:rPr>
          <w:rFonts w:ascii="Times New Roman" w:eastAsia="Times New Roman" w:hAnsi="Times New Roman" w:cs="Times New Roman"/>
          <w:sz w:val="24"/>
          <w:szCs w:val="24"/>
          <w:lang w:eastAsia="ar-SA"/>
        </w:rPr>
        <w:t xml:space="preserve"> including children, parents</w:t>
      </w:r>
      <w:r w:rsidR="007E70A4">
        <w:rPr>
          <w:rFonts w:ascii="Times New Roman" w:eastAsia="Times New Roman" w:hAnsi="Times New Roman" w:cs="Times New Roman"/>
          <w:sz w:val="24"/>
          <w:szCs w:val="24"/>
          <w:lang w:eastAsia="ar-SA"/>
        </w:rPr>
        <w:t xml:space="preserve">, </w:t>
      </w:r>
      <w:r w:rsidR="00023125">
        <w:rPr>
          <w:rFonts w:ascii="Times New Roman" w:eastAsia="Times New Roman" w:hAnsi="Times New Roman" w:cs="Times New Roman"/>
          <w:sz w:val="24"/>
          <w:szCs w:val="24"/>
          <w:lang w:eastAsia="ar-SA"/>
        </w:rPr>
        <w:t xml:space="preserve">teachers, mentors </w:t>
      </w:r>
      <w:r w:rsidR="00803825">
        <w:rPr>
          <w:rFonts w:ascii="Times New Roman" w:eastAsia="Times New Roman" w:hAnsi="Times New Roman" w:cs="Times New Roman"/>
          <w:sz w:val="24"/>
          <w:szCs w:val="24"/>
          <w:lang w:eastAsia="ar-SA"/>
        </w:rPr>
        <w:t xml:space="preserve">and other </w:t>
      </w:r>
      <w:r w:rsidR="00566E7B" w:rsidRPr="00566E7B">
        <w:rPr>
          <w:rFonts w:ascii="Times New Roman" w:eastAsia="Times New Roman" w:hAnsi="Times New Roman" w:cs="Times New Roman"/>
          <w:sz w:val="24"/>
          <w:szCs w:val="24"/>
          <w:lang w:eastAsia="ar-SA"/>
        </w:rPr>
        <w:t xml:space="preserve">representatives of the local </w:t>
      </w:r>
      <w:r w:rsidRPr="00566E7B">
        <w:rPr>
          <w:rFonts w:ascii="Times New Roman" w:eastAsia="Times New Roman" w:hAnsi="Times New Roman" w:cs="Times New Roman"/>
          <w:sz w:val="24"/>
          <w:szCs w:val="24"/>
          <w:lang w:eastAsia="ar-SA"/>
        </w:rPr>
        <w:t>community</w:t>
      </w:r>
      <w:r w:rsidR="007A221F">
        <w:rPr>
          <w:rFonts w:ascii="Times New Roman" w:eastAsia="Times New Roman" w:hAnsi="Times New Roman" w:cs="Times New Roman"/>
          <w:sz w:val="24"/>
          <w:szCs w:val="24"/>
          <w:lang w:eastAsia="ar-SA"/>
        </w:rPr>
        <w:t>.</w:t>
      </w:r>
      <w:r w:rsidRPr="00566E7B">
        <w:rPr>
          <w:rFonts w:ascii="Times New Roman" w:eastAsia="Times New Roman" w:hAnsi="Times New Roman" w:cs="Times New Roman"/>
          <w:sz w:val="24"/>
          <w:szCs w:val="24"/>
          <w:lang w:eastAsia="ar-SA"/>
        </w:rPr>
        <w:t xml:space="preserve"> </w:t>
      </w:r>
    </w:p>
    <w:p w14:paraId="69FE2EE1" w14:textId="77777777" w:rsidR="003B1CF9" w:rsidRPr="00566E7B" w:rsidRDefault="003B1CF9" w:rsidP="007A221F">
      <w:pPr>
        <w:pStyle w:val="ListParagraph"/>
        <w:suppressAutoHyphens/>
        <w:spacing w:before="120" w:after="120" w:line="360" w:lineRule="auto"/>
        <w:jc w:val="both"/>
        <w:rPr>
          <w:rFonts w:ascii="Times New Roman" w:eastAsia="Times New Roman" w:hAnsi="Times New Roman" w:cs="Times New Roman"/>
          <w:b/>
          <w:sz w:val="24"/>
          <w:szCs w:val="24"/>
          <w:lang w:eastAsia="ar-SA"/>
        </w:rPr>
      </w:pPr>
      <w:r w:rsidRPr="00566E7B">
        <w:rPr>
          <w:rFonts w:ascii="Times New Roman" w:eastAsia="Times New Roman" w:hAnsi="Times New Roman" w:cs="Times New Roman"/>
          <w:b/>
          <w:sz w:val="24"/>
          <w:szCs w:val="24"/>
          <w:lang w:eastAsia="ar-SA"/>
        </w:rPr>
        <w:t>Nota bene! The target group of vulnerable persons should be at least 20% of the total number of targeted individuals.</w:t>
      </w:r>
    </w:p>
    <w:p w14:paraId="5759513E" w14:textId="77777777" w:rsidR="00DA3580" w:rsidRPr="00DA3580" w:rsidRDefault="00DA3580" w:rsidP="006D495A">
      <w:pPr>
        <w:suppressAutoHyphens/>
        <w:spacing w:before="100" w:beforeAutospacing="1" w:after="100" w:afterAutospacing="1" w:line="360" w:lineRule="auto"/>
        <w:ind w:firstLine="540"/>
        <w:jc w:val="both"/>
        <w:rPr>
          <w:rFonts w:ascii="Times New Roman" w:eastAsia="Times New Roman" w:hAnsi="Times New Roman" w:cs="Times New Roman"/>
          <w:b/>
          <w:sz w:val="24"/>
          <w:szCs w:val="24"/>
          <w:lang w:eastAsia="ar-SA"/>
        </w:rPr>
      </w:pPr>
      <w:r w:rsidRPr="00DA3580">
        <w:rPr>
          <w:rFonts w:ascii="Times New Roman" w:eastAsia="Times New Roman" w:hAnsi="Times New Roman" w:cs="Times New Roman"/>
          <w:b/>
          <w:sz w:val="24"/>
          <w:szCs w:val="24"/>
          <w:lang w:eastAsia="ar-SA"/>
        </w:rPr>
        <w:t xml:space="preserve">Secondary target group: </w:t>
      </w:r>
    </w:p>
    <w:p w14:paraId="188E99C2" w14:textId="2FE16A7C" w:rsidR="00DA3580" w:rsidRPr="00F7536A" w:rsidRDefault="00DA3580" w:rsidP="00627EBD">
      <w:pPr>
        <w:pStyle w:val="ListParagraph"/>
        <w:numPr>
          <w:ilvl w:val="0"/>
          <w:numId w:val="27"/>
        </w:numPr>
        <w:suppressAutoHyphens/>
        <w:spacing w:before="120" w:after="120" w:line="360" w:lineRule="auto"/>
        <w:ind w:left="990" w:hanging="270"/>
        <w:jc w:val="both"/>
        <w:rPr>
          <w:rFonts w:ascii="Times New Roman" w:eastAsia="Times New Roman" w:hAnsi="Times New Roman" w:cs="Times New Roman"/>
          <w:sz w:val="24"/>
          <w:szCs w:val="24"/>
          <w:lang w:eastAsia="ar-SA"/>
        </w:rPr>
      </w:pPr>
      <w:r w:rsidRPr="00F7536A">
        <w:rPr>
          <w:rFonts w:ascii="Times New Roman" w:eastAsia="Times New Roman" w:hAnsi="Times New Roman" w:cs="Times New Roman"/>
          <w:sz w:val="24"/>
          <w:szCs w:val="24"/>
          <w:lang w:eastAsia="ar-SA"/>
        </w:rPr>
        <w:t xml:space="preserve">Mediators working with representatives of the </w:t>
      </w:r>
      <w:r w:rsidR="00023125">
        <w:rPr>
          <w:rFonts w:ascii="Times New Roman" w:eastAsia="Times New Roman" w:hAnsi="Times New Roman" w:cs="Times New Roman"/>
          <w:sz w:val="24"/>
          <w:szCs w:val="24"/>
          <w:lang w:eastAsia="ar-SA"/>
        </w:rPr>
        <w:t>vulnerable groups</w:t>
      </w:r>
      <w:r w:rsidRPr="00F7536A">
        <w:rPr>
          <w:rFonts w:ascii="Times New Roman" w:eastAsia="Times New Roman" w:hAnsi="Times New Roman" w:cs="Times New Roman"/>
          <w:sz w:val="24"/>
          <w:szCs w:val="24"/>
          <w:lang w:eastAsia="ar-SA"/>
        </w:rPr>
        <w:t xml:space="preserve"> (including Roma</w:t>
      </w:r>
      <w:r w:rsidR="00023125">
        <w:rPr>
          <w:rFonts w:ascii="Times New Roman" w:eastAsia="Times New Roman" w:hAnsi="Times New Roman" w:cs="Times New Roman"/>
          <w:sz w:val="24"/>
          <w:szCs w:val="24"/>
          <w:lang w:eastAsia="ar-SA"/>
        </w:rPr>
        <w:t xml:space="preserve"> mediators</w:t>
      </w:r>
      <w:r w:rsidRPr="00F7536A">
        <w:rPr>
          <w:rFonts w:ascii="Times New Roman" w:eastAsia="Times New Roman" w:hAnsi="Times New Roman" w:cs="Times New Roman"/>
          <w:sz w:val="24"/>
          <w:szCs w:val="24"/>
          <w:lang w:eastAsia="ar-SA"/>
        </w:rPr>
        <w:t>);</w:t>
      </w:r>
    </w:p>
    <w:p w14:paraId="31AD5FF9" w14:textId="77777777" w:rsidR="00DA3580" w:rsidRPr="00F7536A" w:rsidRDefault="00DA3580" w:rsidP="00627EBD">
      <w:pPr>
        <w:pStyle w:val="ListParagraph"/>
        <w:numPr>
          <w:ilvl w:val="0"/>
          <w:numId w:val="27"/>
        </w:numPr>
        <w:suppressAutoHyphens/>
        <w:spacing w:before="120" w:after="120" w:line="360" w:lineRule="auto"/>
        <w:ind w:left="990" w:hanging="270"/>
        <w:jc w:val="both"/>
        <w:rPr>
          <w:rFonts w:ascii="Times New Roman" w:eastAsia="Times New Roman" w:hAnsi="Times New Roman" w:cs="Times New Roman"/>
          <w:sz w:val="24"/>
          <w:szCs w:val="24"/>
          <w:lang w:eastAsia="ar-SA"/>
        </w:rPr>
      </w:pPr>
      <w:r w:rsidRPr="00F7536A">
        <w:rPr>
          <w:rFonts w:ascii="Times New Roman" w:eastAsia="Times New Roman" w:hAnsi="Times New Roman" w:cs="Times New Roman"/>
          <w:sz w:val="24"/>
          <w:szCs w:val="24"/>
          <w:lang w:eastAsia="ar-SA"/>
        </w:rPr>
        <w:t>Youth workers;</w:t>
      </w:r>
    </w:p>
    <w:p w14:paraId="6347ABA5" w14:textId="77777777" w:rsidR="00DA3580" w:rsidRPr="00F7536A" w:rsidRDefault="00DA3580" w:rsidP="00627EBD">
      <w:pPr>
        <w:pStyle w:val="ListParagraph"/>
        <w:numPr>
          <w:ilvl w:val="0"/>
          <w:numId w:val="27"/>
        </w:numPr>
        <w:suppressAutoHyphens/>
        <w:spacing w:before="120" w:after="120" w:line="360" w:lineRule="auto"/>
        <w:ind w:left="990" w:hanging="270"/>
        <w:jc w:val="both"/>
        <w:rPr>
          <w:rFonts w:ascii="Times New Roman" w:eastAsia="Times New Roman" w:hAnsi="Times New Roman" w:cs="Times New Roman"/>
          <w:sz w:val="24"/>
          <w:szCs w:val="24"/>
          <w:lang w:eastAsia="ar-SA"/>
        </w:rPr>
      </w:pPr>
      <w:r w:rsidRPr="00F7536A">
        <w:rPr>
          <w:rFonts w:ascii="Times New Roman" w:eastAsia="Times New Roman" w:hAnsi="Times New Roman" w:cs="Times New Roman"/>
          <w:sz w:val="24"/>
          <w:szCs w:val="24"/>
          <w:lang w:eastAsia="ar-SA"/>
        </w:rPr>
        <w:t>The staff of the Youth Centres and municipal staff.</w:t>
      </w:r>
    </w:p>
    <w:p w14:paraId="4F90D120" w14:textId="77777777" w:rsidR="008211BD" w:rsidRPr="00F7536A" w:rsidRDefault="008211BD" w:rsidP="006D495A">
      <w:pPr>
        <w:widowControl w:val="0"/>
        <w:autoSpaceDE w:val="0"/>
        <w:autoSpaceDN w:val="0"/>
        <w:adjustRightInd w:val="0"/>
        <w:spacing w:before="100" w:beforeAutospacing="1" w:after="100" w:afterAutospacing="1" w:line="360" w:lineRule="auto"/>
        <w:ind w:firstLine="540"/>
        <w:jc w:val="both"/>
        <w:rPr>
          <w:rFonts w:ascii="Times New Roman" w:hAnsi="Times New Roman" w:cs="Times New Roman"/>
          <w:sz w:val="24"/>
          <w:szCs w:val="24"/>
        </w:rPr>
      </w:pPr>
      <w:r w:rsidRPr="00F7536A">
        <w:rPr>
          <w:rFonts w:ascii="Times New Roman" w:hAnsi="Times New Roman" w:cs="Times New Roman"/>
          <w:b/>
          <w:bCs/>
          <w:sz w:val="24"/>
          <w:szCs w:val="24"/>
          <w:u w:val="single"/>
        </w:rPr>
        <w:t>6. Demarcation with similar programmes/projects</w:t>
      </w:r>
      <w:r w:rsidRPr="00F7536A">
        <w:rPr>
          <w:rFonts w:ascii="Times New Roman" w:hAnsi="Times New Roman" w:cs="Times New Roman"/>
          <w:b/>
          <w:bCs/>
          <w:sz w:val="24"/>
          <w:szCs w:val="24"/>
        </w:rPr>
        <w:t>:</w:t>
      </w:r>
    </w:p>
    <w:p w14:paraId="01B39FF5" w14:textId="3E4CD0FF" w:rsidR="00DA3580" w:rsidRDefault="008211BD" w:rsidP="006D495A">
      <w:pPr>
        <w:widowControl w:val="0"/>
        <w:autoSpaceDE w:val="0"/>
        <w:autoSpaceDN w:val="0"/>
        <w:adjustRightInd w:val="0"/>
        <w:spacing w:before="120" w:after="120" w:line="360" w:lineRule="auto"/>
        <w:ind w:firstLine="540"/>
        <w:jc w:val="both"/>
        <w:rPr>
          <w:rFonts w:ascii="Times New Roman" w:hAnsi="Times New Roman" w:cs="Times New Roman"/>
          <w:sz w:val="24"/>
          <w:szCs w:val="24"/>
        </w:rPr>
      </w:pPr>
      <w:bookmarkStart w:id="1" w:name="page13"/>
      <w:bookmarkEnd w:id="1"/>
      <w:r w:rsidRPr="00F7536A">
        <w:rPr>
          <w:rFonts w:ascii="Times New Roman" w:hAnsi="Times New Roman" w:cs="Times New Roman"/>
          <w:sz w:val="24"/>
          <w:szCs w:val="24"/>
        </w:rPr>
        <w:t xml:space="preserve">This </w:t>
      </w:r>
      <w:r w:rsidR="00143717" w:rsidRPr="00F7536A">
        <w:rPr>
          <w:rFonts w:ascii="Times New Roman" w:hAnsi="Times New Roman" w:cs="Times New Roman"/>
          <w:sz w:val="24"/>
          <w:szCs w:val="24"/>
        </w:rPr>
        <w:t>restricted</w:t>
      </w:r>
      <w:r w:rsidR="006A5850" w:rsidRPr="00F7536A">
        <w:rPr>
          <w:rFonts w:ascii="Times New Roman" w:hAnsi="Times New Roman" w:cs="Times New Roman"/>
          <w:sz w:val="24"/>
          <w:szCs w:val="24"/>
        </w:rPr>
        <w:t xml:space="preserve"> </w:t>
      </w:r>
      <w:r w:rsidRPr="00F7536A">
        <w:rPr>
          <w:rFonts w:ascii="Times New Roman" w:hAnsi="Times New Roman" w:cs="Times New Roman"/>
          <w:sz w:val="24"/>
          <w:szCs w:val="24"/>
        </w:rPr>
        <w:t xml:space="preserve">call for proposals </w:t>
      </w:r>
      <w:r w:rsidR="00143717" w:rsidRPr="00F7536A">
        <w:rPr>
          <w:rFonts w:ascii="Times New Roman" w:hAnsi="Times New Roman" w:cs="Times New Roman"/>
          <w:sz w:val="24"/>
          <w:szCs w:val="24"/>
        </w:rPr>
        <w:t>aims</w:t>
      </w:r>
      <w:r w:rsidR="00B76005">
        <w:rPr>
          <w:rFonts w:ascii="Times New Roman" w:hAnsi="Times New Roman" w:cs="Times New Roman"/>
          <w:sz w:val="24"/>
          <w:szCs w:val="24"/>
        </w:rPr>
        <w:t xml:space="preserve"> to</w:t>
      </w:r>
      <w:r w:rsidR="006A5850" w:rsidRPr="00F7536A">
        <w:rPr>
          <w:rFonts w:ascii="Times New Roman" w:hAnsi="Times New Roman" w:cs="Times New Roman"/>
          <w:sz w:val="24"/>
          <w:szCs w:val="24"/>
        </w:rPr>
        <w:t xml:space="preserve"> support </w:t>
      </w:r>
      <w:r w:rsidR="00B67812" w:rsidRPr="00F7536A">
        <w:rPr>
          <w:rFonts w:ascii="Times New Roman" w:hAnsi="Times New Roman" w:cs="Times New Roman"/>
          <w:sz w:val="24"/>
          <w:szCs w:val="24"/>
        </w:rPr>
        <w:t xml:space="preserve">the </w:t>
      </w:r>
      <w:r w:rsidR="00994BE9">
        <w:rPr>
          <w:rFonts w:ascii="Times New Roman" w:hAnsi="Times New Roman" w:cs="Times New Roman"/>
          <w:sz w:val="24"/>
          <w:szCs w:val="24"/>
        </w:rPr>
        <w:t xml:space="preserve">four youth centres </w:t>
      </w:r>
      <w:r w:rsidR="006A5850" w:rsidRPr="00F7536A">
        <w:rPr>
          <w:rFonts w:ascii="Times New Roman" w:hAnsi="Times New Roman" w:cs="Times New Roman"/>
          <w:sz w:val="24"/>
          <w:szCs w:val="24"/>
        </w:rPr>
        <w:t xml:space="preserve">established </w:t>
      </w:r>
      <w:r w:rsidRPr="00F7536A">
        <w:rPr>
          <w:rFonts w:ascii="Times New Roman" w:hAnsi="Times New Roman" w:cs="Times New Roman"/>
          <w:sz w:val="24"/>
          <w:szCs w:val="24"/>
        </w:rPr>
        <w:t>under Programme BG06 “Children and youth at risk”</w:t>
      </w:r>
      <w:r w:rsidR="006A5850" w:rsidRPr="00F7536A">
        <w:rPr>
          <w:rFonts w:ascii="Times New Roman" w:hAnsi="Times New Roman" w:cs="Times New Roman"/>
          <w:sz w:val="24"/>
          <w:szCs w:val="24"/>
        </w:rPr>
        <w:t>, financed by EEA FM 2009 – 2014</w:t>
      </w:r>
      <w:r w:rsidR="00994BE9">
        <w:rPr>
          <w:rFonts w:ascii="Times New Roman" w:hAnsi="Times New Roman" w:cs="Times New Roman"/>
          <w:sz w:val="24"/>
          <w:szCs w:val="24"/>
        </w:rPr>
        <w:t xml:space="preserve"> (the Youth centeres in Stara Zagora, Plovdiv, Dobrich and Vratza)</w:t>
      </w:r>
      <w:r w:rsidR="006A5850" w:rsidRPr="00F7536A">
        <w:rPr>
          <w:rFonts w:ascii="Times New Roman" w:hAnsi="Times New Roman" w:cs="Times New Roman"/>
          <w:sz w:val="24"/>
          <w:szCs w:val="24"/>
        </w:rPr>
        <w:t xml:space="preserve">, widening the scope and increasing the </w:t>
      </w:r>
      <w:r w:rsidR="00143717" w:rsidRPr="00F7536A">
        <w:rPr>
          <w:rFonts w:ascii="Times New Roman" w:hAnsi="Times New Roman" w:cs="Times New Roman"/>
          <w:sz w:val="24"/>
          <w:szCs w:val="24"/>
        </w:rPr>
        <w:t>diversity</w:t>
      </w:r>
      <w:r w:rsidR="006A5850" w:rsidRPr="00F7536A">
        <w:rPr>
          <w:rFonts w:ascii="Times New Roman" w:hAnsi="Times New Roman" w:cs="Times New Roman"/>
          <w:sz w:val="24"/>
          <w:szCs w:val="24"/>
        </w:rPr>
        <w:t xml:space="preserve"> of the</w:t>
      </w:r>
      <w:r w:rsidR="00994BE9">
        <w:rPr>
          <w:rFonts w:ascii="Times New Roman" w:hAnsi="Times New Roman" w:cs="Times New Roman"/>
          <w:sz w:val="24"/>
          <w:szCs w:val="24"/>
        </w:rPr>
        <w:t>ir</w:t>
      </w:r>
      <w:r w:rsidR="006A5850" w:rsidRPr="00F7536A">
        <w:rPr>
          <w:rFonts w:ascii="Times New Roman" w:hAnsi="Times New Roman" w:cs="Times New Roman"/>
          <w:sz w:val="24"/>
          <w:szCs w:val="24"/>
        </w:rPr>
        <w:t xml:space="preserve"> activities</w:t>
      </w:r>
      <w:r w:rsidR="00023125">
        <w:rPr>
          <w:rFonts w:ascii="Times New Roman" w:hAnsi="Times New Roman" w:cs="Times New Roman"/>
          <w:sz w:val="24"/>
          <w:szCs w:val="24"/>
        </w:rPr>
        <w:t>.</w:t>
      </w:r>
      <w:r w:rsidR="006A5850" w:rsidRPr="00F7536A">
        <w:rPr>
          <w:rFonts w:ascii="Times New Roman" w:hAnsi="Times New Roman" w:cs="Times New Roman"/>
          <w:sz w:val="24"/>
          <w:szCs w:val="24"/>
        </w:rPr>
        <w:t xml:space="preserve"> </w:t>
      </w:r>
    </w:p>
    <w:p w14:paraId="630C199F" w14:textId="3634830A" w:rsidR="00B67812" w:rsidRDefault="00B67812" w:rsidP="006D495A">
      <w:pPr>
        <w:widowControl w:val="0"/>
        <w:autoSpaceDE w:val="0"/>
        <w:autoSpaceDN w:val="0"/>
        <w:adjustRightInd w:val="0"/>
        <w:spacing w:before="120" w:after="120" w:line="360" w:lineRule="auto"/>
        <w:ind w:firstLine="540"/>
        <w:jc w:val="both"/>
        <w:rPr>
          <w:rFonts w:ascii="Times New Roman" w:hAnsi="Times New Roman" w:cs="Times New Roman"/>
          <w:sz w:val="24"/>
          <w:szCs w:val="24"/>
        </w:rPr>
      </w:pPr>
    </w:p>
    <w:p w14:paraId="5D147C33" w14:textId="7A9E8A26" w:rsidR="00023125" w:rsidRDefault="00CD2D5A" w:rsidP="00023125">
      <w:pPr>
        <w:widowControl w:val="0"/>
        <w:autoSpaceDE w:val="0"/>
        <w:autoSpaceDN w:val="0"/>
        <w:adjustRightInd w:val="0"/>
        <w:spacing w:before="120" w:after="120" w:line="360" w:lineRule="auto"/>
        <w:ind w:firstLine="540"/>
        <w:jc w:val="both"/>
        <w:rPr>
          <w:rFonts w:ascii="Times New Roman" w:hAnsi="Times New Roman" w:cs="Times New Roman"/>
          <w:sz w:val="24"/>
          <w:szCs w:val="24"/>
        </w:rPr>
      </w:pPr>
      <w:r>
        <w:rPr>
          <w:rFonts w:ascii="Times New Roman" w:hAnsi="Times New Roman" w:cs="Times New Roman"/>
          <w:sz w:val="24"/>
          <w:szCs w:val="24"/>
        </w:rPr>
        <w:t>The ‘</w:t>
      </w:r>
      <w:r w:rsidRPr="00F7536A">
        <w:rPr>
          <w:rFonts w:ascii="Times New Roman" w:hAnsi="Times New Roman" w:cs="Times New Roman"/>
          <w:sz w:val="24"/>
          <w:szCs w:val="24"/>
        </w:rPr>
        <w:t>Human Resources Development</w:t>
      </w:r>
      <w:r>
        <w:rPr>
          <w:rFonts w:ascii="Times New Roman" w:hAnsi="Times New Roman" w:cs="Times New Roman"/>
          <w:sz w:val="24"/>
          <w:szCs w:val="24"/>
        </w:rPr>
        <w:t>’</w:t>
      </w:r>
      <w:r w:rsidRPr="00F7536A">
        <w:rPr>
          <w:rFonts w:ascii="Times New Roman" w:hAnsi="Times New Roman" w:cs="Times New Roman"/>
          <w:sz w:val="24"/>
          <w:szCs w:val="24"/>
        </w:rPr>
        <w:t xml:space="preserve"> O</w:t>
      </w:r>
      <w:r>
        <w:rPr>
          <w:rFonts w:ascii="Times New Roman" w:hAnsi="Times New Roman" w:cs="Times New Roman"/>
          <w:sz w:val="24"/>
          <w:szCs w:val="24"/>
        </w:rPr>
        <w:t xml:space="preserve">perational </w:t>
      </w:r>
      <w:r w:rsidRPr="00F7536A">
        <w:rPr>
          <w:rFonts w:ascii="Times New Roman" w:hAnsi="Times New Roman" w:cs="Times New Roman"/>
          <w:sz w:val="24"/>
          <w:szCs w:val="24"/>
        </w:rPr>
        <w:t>P</w:t>
      </w:r>
      <w:r>
        <w:rPr>
          <w:rFonts w:ascii="Times New Roman" w:hAnsi="Times New Roman" w:cs="Times New Roman"/>
          <w:sz w:val="24"/>
          <w:szCs w:val="24"/>
        </w:rPr>
        <w:t>rogramme</w:t>
      </w:r>
      <w:r w:rsidR="0067274E">
        <w:rPr>
          <w:rFonts w:ascii="Times New Roman" w:hAnsi="Times New Roman" w:cs="Times New Roman"/>
          <w:sz w:val="24"/>
          <w:szCs w:val="24"/>
        </w:rPr>
        <w:t xml:space="preserve"> (OP)</w:t>
      </w:r>
      <w:r>
        <w:rPr>
          <w:rFonts w:ascii="Times New Roman" w:hAnsi="Times New Roman" w:cs="Times New Roman"/>
          <w:sz w:val="24"/>
          <w:szCs w:val="24"/>
        </w:rPr>
        <w:t xml:space="preserve">, financed by the </w:t>
      </w:r>
      <w:r w:rsidR="0067274E">
        <w:rPr>
          <w:rFonts w:ascii="Times New Roman" w:hAnsi="Times New Roman" w:cs="Times New Roman"/>
          <w:sz w:val="24"/>
          <w:szCs w:val="24"/>
        </w:rPr>
        <w:t>ESIF is</w:t>
      </w:r>
      <w:r>
        <w:rPr>
          <w:rFonts w:ascii="Times New Roman" w:hAnsi="Times New Roman" w:cs="Times New Roman"/>
          <w:sz w:val="24"/>
          <w:szCs w:val="24"/>
        </w:rPr>
        <w:t xml:space="preserve"> also forseeing activities to support the youth institutions and activities. </w:t>
      </w:r>
      <w:r w:rsidR="00023125">
        <w:rPr>
          <w:rFonts w:ascii="Times New Roman" w:hAnsi="Times New Roman" w:cs="Times New Roman"/>
          <w:sz w:val="24"/>
          <w:szCs w:val="24"/>
        </w:rPr>
        <w:t xml:space="preserve">The Ministry of Youth and Sports is implementing a project for development of </w:t>
      </w:r>
      <w:r w:rsidR="00162FA9">
        <w:rPr>
          <w:rFonts w:ascii="Times New Roman" w:hAnsi="Times New Roman" w:cs="Times New Roman"/>
          <w:sz w:val="24"/>
          <w:szCs w:val="24"/>
        </w:rPr>
        <w:t xml:space="preserve">national </w:t>
      </w:r>
      <w:r w:rsidR="00023125">
        <w:rPr>
          <w:rFonts w:ascii="Times New Roman" w:hAnsi="Times New Roman" w:cs="Times New Roman"/>
          <w:sz w:val="24"/>
          <w:szCs w:val="24"/>
        </w:rPr>
        <w:t>youth work standards</w:t>
      </w:r>
      <w:r w:rsidR="00162FA9">
        <w:rPr>
          <w:rFonts w:ascii="Times New Roman" w:hAnsi="Times New Roman" w:cs="Times New Roman"/>
          <w:sz w:val="24"/>
          <w:szCs w:val="24"/>
        </w:rPr>
        <w:t>.</w:t>
      </w:r>
    </w:p>
    <w:p w14:paraId="46D98B6D" w14:textId="686C1519" w:rsidR="00CD2D5A" w:rsidRDefault="00CD2D5A" w:rsidP="006D495A">
      <w:pPr>
        <w:widowControl w:val="0"/>
        <w:autoSpaceDE w:val="0"/>
        <w:autoSpaceDN w:val="0"/>
        <w:adjustRightInd w:val="0"/>
        <w:spacing w:before="120" w:after="120"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Therefore, </w:t>
      </w:r>
      <w:r w:rsidR="00162FA9">
        <w:rPr>
          <w:rFonts w:ascii="Times New Roman" w:hAnsi="Times New Roman" w:cs="Times New Roman"/>
          <w:sz w:val="24"/>
          <w:szCs w:val="24"/>
        </w:rPr>
        <w:t>each</w:t>
      </w:r>
      <w:r w:rsidR="00162FA9" w:rsidRPr="00F7536A">
        <w:rPr>
          <w:rFonts w:ascii="Times New Roman" w:hAnsi="Times New Roman" w:cs="Times New Roman"/>
          <w:sz w:val="24"/>
          <w:szCs w:val="24"/>
        </w:rPr>
        <w:t xml:space="preserve"> </w:t>
      </w:r>
      <w:r w:rsidRPr="00F7536A">
        <w:rPr>
          <w:rFonts w:ascii="Times New Roman" w:hAnsi="Times New Roman" w:cs="Times New Roman"/>
          <w:sz w:val="24"/>
          <w:szCs w:val="24"/>
        </w:rPr>
        <w:t xml:space="preserve">project submitted under this restricted call for proposals </w:t>
      </w:r>
      <w:r>
        <w:rPr>
          <w:rFonts w:ascii="Times New Roman" w:hAnsi="Times New Roman" w:cs="Times New Roman"/>
          <w:sz w:val="24"/>
          <w:szCs w:val="24"/>
        </w:rPr>
        <w:t xml:space="preserve">should clearly describe </w:t>
      </w:r>
      <w:r w:rsidRPr="008B49C7">
        <w:rPr>
          <w:rFonts w:ascii="Times New Roman" w:hAnsi="Times New Roman" w:cs="Times New Roman"/>
          <w:b/>
          <w:sz w:val="24"/>
          <w:szCs w:val="24"/>
        </w:rPr>
        <w:t>the demarcation</w:t>
      </w:r>
      <w:r w:rsidR="00DC2373">
        <w:rPr>
          <w:rFonts w:ascii="Times New Roman" w:hAnsi="Times New Roman" w:cs="Times New Roman"/>
          <w:sz w:val="24"/>
          <w:szCs w:val="24"/>
          <w:lang w:val="bg-BG"/>
        </w:rPr>
        <w:t xml:space="preserve"> </w:t>
      </w:r>
      <w:r w:rsidR="00162FA9">
        <w:rPr>
          <w:rFonts w:ascii="Times New Roman" w:hAnsi="Times New Roman" w:cs="Times New Roman"/>
          <w:sz w:val="24"/>
          <w:szCs w:val="24"/>
        </w:rPr>
        <w:t>between</w:t>
      </w:r>
      <w:r w:rsidR="00162FA9" w:rsidRPr="00F7536A">
        <w:rPr>
          <w:rFonts w:ascii="Times New Roman" w:hAnsi="Times New Roman" w:cs="Times New Roman"/>
          <w:sz w:val="24"/>
          <w:szCs w:val="24"/>
        </w:rPr>
        <w:t xml:space="preserve"> </w:t>
      </w:r>
      <w:r w:rsidRPr="00F7536A">
        <w:rPr>
          <w:rFonts w:ascii="Times New Roman" w:hAnsi="Times New Roman" w:cs="Times New Roman"/>
          <w:sz w:val="24"/>
          <w:szCs w:val="24"/>
        </w:rPr>
        <w:t xml:space="preserve">the </w:t>
      </w:r>
      <w:r w:rsidR="00162FA9">
        <w:rPr>
          <w:rFonts w:ascii="Times New Roman" w:hAnsi="Times New Roman" w:cs="Times New Roman"/>
          <w:sz w:val="24"/>
          <w:szCs w:val="24"/>
        </w:rPr>
        <w:t xml:space="preserve">forseen </w:t>
      </w:r>
      <w:r w:rsidRPr="00F7536A">
        <w:rPr>
          <w:rFonts w:ascii="Times New Roman" w:hAnsi="Times New Roman" w:cs="Times New Roman"/>
          <w:sz w:val="24"/>
          <w:szCs w:val="24"/>
        </w:rPr>
        <w:t>activities</w:t>
      </w:r>
      <w:r w:rsidR="00162FA9">
        <w:rPr>
          <w:rFonts w:ascii="Times New Roman" w:hAnsi="Times New Roman" w:cs="Times New Roman"/>
          <w:sz w:val="24"/>
          <w:szCs w:val="24"/>
        </w:rPr>
        <w:t xml:space="preserve"> of</w:t>
      </w:r>
      <w:r w:rsidRPr="00F7536A">
        <w:rPr>
          <w:rFonts w:ascii="Times New Roman" w:hAnsi="Times New Roman" w:cs="Times New Roman"/>
          <w:sz w:val="24"/>
          <w:szCs w:val="24"/>
        </w:rPr>
        <w:t xml:space="preserve"> </w:t>
      </w:r>
      <w:r w:rsidR="00162FA9">
        <w:rPr>
          <w:rFonts w:ascii="Times New Roman" w:hAnsi="Times New Roman" w:cs="Times New Roman"/>
          <w:sz w:val="24"/>
          <w:szCs w:val="24"/>
        </w:rPr>
        <w:t>the respective youth centre and its participation in other projects with similar activities</w:t>
      </w:r>
      <w:r w:rsidRPr="00F7536A">
        <w:rPr>
          <w:rFonts w:ascii="Times New Roman" w:hAnsi="Times New Roman" w:cs="Times New Roman"/>
          <w:sz w:val="24"/>
          <w:szCs w:val="24"/>
        </w:rPr>
        <w:t xml:space="preserve"> </w:t>
      </w:r>
      <w:r w:rsidR="00DD2D27">
        <w:rPr>
          <w:rFonts w:ascii="Times New Roman" w:hAnsi="Times New Roman" w:cs="Times New Roman"/>
          <w:sz w:val="24"/>
          <w:szCs w:val="24"/>
        </w:rPr>
        <w:t xml:space="preserve">(incl. the project supported by </w:t>
      </w:r>
      <w:r w:rsidRPr="00DD2D27">
        <w:rPr>
          <w:rFonts w:ascii="Times New Roman" w:hAnsi="Times New Roman" w:cs="Times New Roman"/>
          <w:sz w:val="24"/>
          <w:szCs w:val="24"/>
        </w:rPr>
        <w:t xml:space="preserve">the ‘Human Resources Development’ OP or other </w:t>
      </w:r>
      <w:r w:rsidR="0067274E" w:rsidRPr="00DD2D27">
        <w:rPr>
          <w:rFonts w:ascii="Times New Roman" w:hAnsi="Times New Roman" w:cs="Times New Roman"/>
          <w:sz w:val="24"/>
          <w:szCs w:val="24"/>
        </w:rPr>
        <w:t>local and international funds</w:t>
      </w:r>
      <w:r w:rsidR="00162FA9">
        <w:rPr>
          <w:rFonts w:ascii="Times New Roman" w:hAnsi="Times New Roman" w:cs="Times New Roman"/>
          <w:sz w:val="24"/>
          <w:szCs w:val="24"/>
        </w:rPr>
        <w:t>)</w:t>
      </w:r>
      <w:r w:rsidR="0067274E" w:rsidRPr="00DD2D27">
        <w:rPr>
          <w:rFonts w:ascii="Times New Roman" w:hAnsi="Times New Roman" w:cs="Times New Roman"/>
          <w:sz w:val="24"/>
          <w:szCs w:val="24"/>
        </w:rPr>
        <w:t>.</w:t>
      </w:r>
    </w:p>
    <w:p w14:paraId="3293F68C" w14:textId="5B865923" w:rsidR="00817008" w:rsidRPr="00F7536A" w:rsidRDefault="00817008" w:rsidP="00817008">
      <w:pPr>
        <w:widowControl w:val="0"/>
        <w:autoSpaceDE w:val="0"/>
        <w:autoSpaceDN w:val="0"/>
        <w:adjustRightInd w:val="0"/>
        <w:spacing w:before="120" w:after="120" w:line="360" w:lineRule="auto"/>
        <w:ind w:firstLine="540"/>
        <w:jc w:val="both"/>
        <w:rPr>
          <w:rFonts w:ascii="Times New Roman" w:hAnsi="Times New Roman" w:cs="Times New Roman"/>
          <w:sz w:val="24"/>
          <w:szCs w:val="24"/>
        </w:rPr>
      </w:pPr>
    </w:p>
    <w:p w14:paraId="284B4FEC" w14:textId="4ACBEF29" w:rsidR="008211BD" w:rsidRPr="00F7536A" w:rsidRDefault="008211BD" w:rsidP="006D495A">
      <w:pPr>
        <w:widowControl w:val="0"/>
        <w:autoSpaceDE w:val="0"/>
        <w:autoSpaceDN w:val="0"/>
        <w:adjustRightInd w:val="0"/>
        <w:spacing w:before="100" w:beforeAutospacing="1" w:after="100" w:afterAutospacing="1" w:line="360" w:lineRule="auto"/>
        <w:ind w:firstLine="540"/>
        <w:jc w:val="both"/>
        <w:rPr>
          <w:rFonts w:ascii="Times New Roman" w:hAnsi="Times New Roman" w:cs="Times New Roman"/>
          <w:b/>
          <w:bCs/>
          <w:sz w:val="24"/>
          <w:szCs w:val="24"/>
          <w:u w:val="single"/>
        </w:rPr>
      </w:pPr>
      <w:r w:rsidRPr="00F7536A">
        <w:rPr>
          <w:rFonts w:ascii="Times New Roman" w:hAnsi="Times New Roman" w:cs="Times New Roman"/>
          <w:b/>
          <w:bCs/>
          <w:sz w:val="24"/>
          <w:szCs w:val="24"/>
          <w:u w:val="single"/>
        </w:rPr>
        <w:t>7. Expected results and indicators:</w:t>
      </w:r>
    </w:p>
    <w:p w14:paraId="6C45C69B" w14:textId="77777777" w:rsidR="008211BD" w:rsidRPr="00F7536A" w:rsidRDefault="008211BD" w:rsidP="006D495A">
      <w:pPr>
        <w:widowControl w:val="0"/>
        <w:autoSpaceDE w:val="0"/>
        <w:autoSpaceDN w:val="0"/>
        <w:adjustRightInd w:val="0"/>
        <w:spacing w:before="100" w:beforeAutospacing="1" w:after="100" w:afterAutospacing="1" w:line="360" w:lineRule="auto"/>
        <w:ind w:firstLine="540"/>
        <w:jc w:val="both"/>
        <w:rPr>
          <w:rFonts w:ascii="Times New Roman" w:hAnsi="Times New Roman" w:cs="Times New Roman"/>
          <w:b/>
          <w:bCs/>
          <w:sz w:val="24"/>
          <w:szCs w:val="24"/>
        </w:rPr>
      </w:pPr>
      <w:r w:rsidRPr="00F7536A">
        <w:rPr>
          <w:rFonts w:ascii="Times New Roman" w:hAnsi="Times New Roman" w:cs="Times New Roman"/>
          <w:b/>
          <w:bCs/>
          <w:sz w:val="24"/>
          <w:szCs w:val="24"/>
        </w:rPr>
        <w:t>7.1. Expected results</w:t>
      </w:r>
    </w:p>
    <w:p w14:paraId="4BE11926" w14:textId="77777777" w:rsidR="008211BD" w:rsidRPr="00DA3580" w:rsidRDefault="008211BD" w:rsidP="006D495A">
      <w:pPr>
        <w:widowControl w:val="0"/>
        <w:autoSpaceDE w:val="0"/>
        <w:autoSpaceDN w:val="0"/>
        <w:adjustRightInd w:val="0"/>
        <w:spacing w:after="0" w:line="360" w:lineRule="auto"/>
        <w:ind w:firstLine="540"/>
        <w:jc w:val="both"/>
        <w:rPr>
          <w:rFonts w:ascii="Times New Roman" w:hAnsi="Times New Roman" w:cs="Times New Roman"/>
          <w:b/>
          <w:bCs/>
          <w:sz w:val="24"/>
          <w:szCs w:val="24"/>
        </w:rPr>
      </w:pPr>
      <w:r w:rsidRPr="00DA3580">
        <w:rPr>
          <w:rFonts w:ascii="Times New Roman" w:hAnsi="Times New Roman" w:cs="Times New Roman"/>
          <w:b/>
          <w:bCs/>
          <w:sz w:val="24"/>
          <w:szCs w:val="24"/>
        </w:rPr>
        <w:t>Overall results:</w:t>
      </w:r>
    </w:p>
    <w:p w14:paraId="158EB5ED" w14:textId="77777777" w:rsidR="008211BD" w:rsidRPr="00F7536A" w:rsidRDefault="008211BD" w:rsidP="006D495A">
      <w:pPr>
        <w:widowControl w:val="0"/>
        <w:autoSpaceDE w:val="0"/>
        <w:autoSpaceDN w:val="0"/>
        <w:adjustRightInd w:val="0"/>
        <w:spacing w:after="0" w:line="360" w:lineRule="auto"/>
        <w:ind w:firstLine="540"/>
        <w:jc w:val="both"/>
        <w:rPr>
          <w:rFonts w:ascii="Times New Roman" w:hAnsi="Times New Roman" w:cs="Times New Roman"/>
          <w:bCs/>
          <w:sz w:val="24"/>
          <w:szCs w:val="24"/>
        </w:rPr>
      </w:pPr>
      <w:r w:rsidRPr="008620B0">
        <w:rPr>
          <w:rFonts w:ascii="Times New Roman" w:hAnsi="Times New Roman" w:cs="Times New Roman"/>
          <w:bCs/>
          <w:sz w:val="24"/>
          <w:szCs w:val="24"/>
        </w:rPr>
        <w:t>Enhanced social and economic development in disadvantaged municipalities</w:t>
      </w:r>
      <w:r w:rsidRPr="00F7536A">
        <w:rPr>
          <w:rFonts w:ascii="Times New Roman" w:hAnsi="Times New Roman" w:cs="Times New Roman"/>
          <w:bCs/>
          <w:sz w:val="24"/>
          <w:szCs w:val="24"/>
        </w:rPr>
        <w:t xml:space="preserve"> </w:t>
      </w:r>
    </w:p>
    <w:p w14:paraId="1EE606E3" w14:textId="77777777" w:rsidR="008211BD" w:rsidRPr="00F7536A" w:rsidRDefault="008211BD" w:rsidP="006D495A">
      <w:pPr>
        <w:widowControl w:val="0"/>
        <w:autoSpaceDE w:val="0"/>
        <w:autoSpaceDN w:val="0"/>
        <w:adjustRightInd w:val="0"/>
        <w:spacing w:after="0" w:line="360" w:lineRule="auto"/>
        <w:ind w:firstLine="540"/>
        <w:jc w:val="both"/>
        <w:rPr>
          <w:rFonts w:ascii="Times New Roman" w:hAnsi="Times New Roman" w:cs="Times New Roman"/>
          <w:bCs/>
          <w:sz w:val="24"/>
          <w:szCs w:val="24"/>
          <w:highlight w:val="yellow"/>
        </w:rPr>
      </w:pPr>
      <w:r w:rsidRPr="00F7536A">
        <w:rPr>
          <w:rFonts w:ascii="Times New Roman" w:hAnsi="Times New Roman" w:cs="Times New Roman"/>
          <w:bCs/>
          <w:sz w:val="24"/>
          <w:szCs w:val="24"/>
        </w:rPr>
        <w:t>Improved access of young people to youth centre services</w:t>
      </w:r>
    </w:p>
    <w:p w14:paraId="79A2F85F" w14:textId="1057ABEF" w:rsidR="008211BD" w:rsidRPr="00F7536A" w:rsidRDefault="008211BD" w:rsidP="006D495A">
      <w:pPr>
        <w:widowControl w:val="0"/>
        <w:autoSpaceDE w:val="0"/>
        <w:autoSpaceDN w:val="0"/>
        <w:adjustRightInd w:val="0"/>
        <w:spacing w:before="120" w:after="120" w:line="360" w:lineRule="auto"/>
        <w:ind w:firstLine="540"/>
        <w:jc w:val="both"/>
        <w:rPr>
          <w:rFonts w:ascii="Times New Roman" w:hAnsi="Times New Roman" w:cs="Times New Roman"/>
          <w:bCs/>
          <w:sz w:val="24"/>
          <w:szCs w:val="24"/>
        </w:rPr>
      </w:pPr>
      <w:r w:rsidRPr="00F7536A">
        <w:rPr>
          <w:rFonts w:ascii="Times New Roman" w:hAnsi="Times New Roman" w:cs="Times New Roman"/>
          <w:bCs/>
          <w:sz w:val="24"/>
          <w:szCs w:val="24"/>
        </w:rPr>
        <w:t xml:space="preserve">Improved cooperation between the Bulgarian </w:t>
      </w:r>
      <w:r w:rsidR="00023125" w:rsidRPr="00F7536A">
        <w:rPr>
          <w:rFonts w:ascii="Times New Roman" w:hAnsi="Times New Roman" w:cs="Times New Roman"/>
          <w:bCs/>
          <w:sz w:val="24"/>
          <w:szCs w:val="24"/>
        </w:rPr>
        <w:t>beneficiar</w:t>
      </w:r>
      <w:r w:rsidR="00023125">
        <w:rPr>
          <w:rFonts w:ascii="Times New Roman" w:hAnsi="Times New Roman" w:cs="Times New Roman"/>
          <w:bCs/>
          <w:sz w:val="24"/>
          <w:szCs w:val="24"/>
        </w:rPr>
        <w:t>ies</w:t>
      </w:r>
      <w:r w:rsidR="00023125" w:rsidRPr="00F7536A">
        <w:rPr>
          <w:rFonts w:ascii="Times New Roman" w:hAnsi="Times New Roman" w:cs="Times New Roman"/>
          <w:bCs/>
          <w:sz w:val="24"/>
          <w:szCs w:val="24"/>
        </w:rPr>
        <w:t xml:space="preserve"> </w:t>
      </w:r>
      <w:r w:rsidRPr="00F7536A">
        <w:rPr>
          <w:rFonts w:ascii="Times New Roman" w:hAnsi="Times New Roman" w:cs="Times New Roman"/>
          <w:bCs/>
          <w:sz w:val="24"/>
          <w:szCs w:val="24"/>
        </w:rPr>
        <w:t xml:space="preserve">and the </w:t>
      </w:r>
      <w:r w:rsidR="00023125">
        <w:rPr>
          <w:rFonts w:ascii="Times New Roman" w:hAnsi="Times New Roman" w:cs="Times New Roman"/>
          <w:bCs/>
          <w:sz w:val="24"/>
          <w:szCs w:val="24"/>
        </w:rPr>
        <w:t>project</w:t>
      </w:r>
      <w:r w:rsidR="00023125" w:rsidRPr="00F7536A">
        <w:rPr>
          <w:rFonts w:ascii="Times New Roman" w:hAnsi="Times New Roman" w:cs="Times New Roman"/>
          <w:bCs/>
          <w:sz w:val="24"/>
          <w:szCs w:val="24"/>
        </w:rPr>
        <w:t xml:space="preserve"> </w:t>
      </w:r>
      <w:r w:rsidRPr="00F7536A">
        <w:rPr>
          <w:rFonts w:ascii="Times New Roman" w:hAnsi="Times New Roman" w:cs="Times New Roman"/>
          <w:bCs/>
          <w:sz w:val="24"/>
          <w:szCs w:val="24"/>
        </w:rPr>
        <w:t>partner(s)</w:t>
      </w:r>
      <w:r w:rsidR="00023125">
        <w:rPr>
          <w:rFonts w:ascii="Times New Roman" w:hAnsi="Times New Roman" w:cs="Times New Roman"/>
          <w:bCs/>
          <w:sz w:val="24"/>
          <w:szCs w:val="24"/>
        </w:rPr>
        <w:t xml:space="preserve"> from the donor states</w:t>
      </w:r>
    </w:p>
    <w:p w14:paraId="7C1F4068" w14:textId="77777777" w:rsidR="008211BD" w:rsidRPr="00DA3580" w:rsidRDefault="008211BD" w:rsidP="006D495A">
      <w:pPr>
        <w:widowControl w:val="0"/>
        <w:autoSpaceDE w:val="0"/>
        <w:autoSpaceDN w:val="0"/>
        <w:adjustRightInd w:val="0"/>
        <w:spacing w:before="100" w:beforeAutospacing="1" w:after="100" w:afterAutospacing="1" w:line="360" w:lineRule="auto"/>
        <w:ind w:firstLine="540"/>
        <w:jc w:val="both"/>
        <w:rPr>
          <w:rFonts w:ascii="Times New Roman" w:hAnsi="Times New Roman" w:cs="Times New Roman"/>
          <w:b/>
          <w:bCs/>
          <w:sz w:val="24"/>
          <w:szCs w:val="24"/>
        </w:rPr>
      </w:pPr>
      <w:r w:rsidRPr="00DA3580">
        <w:rPr>
          <w:rFonts w:ascii="Times New Roman" w:hAnsi="Times New Roman" w:cs="Times New Roman"/>
          <w:b/>
          <w:bCs/>
          <w:sz w:val="24"/>
          <w:szCs w:val="24"/>
        </w:rPr>
        <w:t xml:space="preserve">Specific results: </w:t>
      </w:r>
    </w:p>
    <w:p w14:paraId="55F6C533" w14:textId="77777777" w:rsidR="008211BD" w:rsidRPr="00F7536A" w:rsidRDefault="00D46D01" w:rsidP="006D495A">
      <w:pPr>
        <w:widowControl w:val="0"/>
        <w:autoSpaceDE w:val="0"/>
        <w:autoSpaceDN w:val="0"/>
        <w:adjustRightInd w:val="0"/>
        <w:spacing w:before="120" w:after="120" w:line="360" w:lineRule="auto"/>
        <w:ind w:firstLine="540"/>
        <w:jc w:val="both"/>
        <w:rPr>
          <w:rFonts w:ascii="Times New Roman" w:hAnsi="Times New Roman" w:cs="Times New Roman"/>
          <w:bCs/>
          <w:sz w:val="24"/>
          <w:szCs w:val="24"/>
        </w:rPr>
      </w:pPr>
      <w:r w:rsidRPr="00F7536A">
        <w:rPr>
          <w:rFonts w:ascii="Times New Roman" w:hAnsi="Times New Roman" w:cs="Times New Roman"/>
          <w:bCs/>
          <w:sz w:val="24"/>
          <w:szCs w:val="24"/>
        </w:rPr>
        <w:t xml:space="preserve">Four youth centres, established under BG06 ‘Children and Youth at Risk’ Programme </w:t>
      </w:r>
      <w:r w:rsidRPr="008620B0">
        <w:rPr>
          <w:rFonts w:ascii="Times New Roman" w:hAnsi="Times New Roman" w:cs="Times New Roman"/>
          <w:bCs/>
          <w:sz w:val="24"/>
          <w:szCs w:val="24"/>
        </w:rPr>
        <w:t xml:space="preserve">supported and </w:t>
      </w:r>
      <w:r w:rsidRPr="007A221F">
        <w:rPr>
          <w:rFonts w:ascii="Times New Roman" w:hAnsi="Times New Roman" w:cs="Times New Roman"/>
          <w:bCs/>
          <w:sz w:val="24"/>
          <w:szCs w:val="24"/>
        </w:rPr>
        <w:t>working in network</w:t>
      </w:r>
      <w:r w:rsidR="008211BD" w:rsidRPr="00F7536A">
        <w:rPr>
          <w:rFonts w:ascii="Times New Roman" w:hAnsi="Times New Roman" w:cs="Times New Roman"/>
          <w:bCs/>
          <w:sz w:val="24"/>
          <w:szCs w:val="24"/>
        </w:rPr>
        <w:t>;</w:t>
      </w:r>
    </w:p>
    <w:p w14:paraId="76F81342" w14:textId="0933508D" w:rsidR="008211BD" w:rsidRPr="00F7536A" w:rsidRDefault="008211BD" w:rsidP="006D495A">
      <w:pPr>
        <w:widowControl w:val="0"/>
        <w:autoSpaceDE w:val="0"/>
        <w:autoSpaceDN w:val="0"/>
        <w:adjustRightInd w:val="0"/>
        <w:spacing w:before="120" w:after="120" w:line="360" w:lineRule="auto"/>
        <w:ind w:firstLine="540"/>
        <w:jc w:val="both"/>
        <w:rPr>
          <w:rFonts w:ascii="Times New Roman" w:hAnsi="Times New Roman" w:cs="Times New Roman"/>
          <w:bCs/>
          <w:sz w:val="24"/>
          <w:szCs w:val="24"/>
        </w:rPr>
      </w:pPr>
      <w:r w:rsidRPr="008620B0">
        <w:rPr>
          <w:rFonts w:ascii="Times New Roman" w:hAnsi="Times New Roman" w:cs="Times New Roman"/>
          <w:bCs/>
          <w:sz w:val="24"/>
          <w:szCs w:val="24"/>
        </w:rPr>
        <w:t xml:space="preserve">Young people in municipalities </w:t>
      </w:r>
      <w:r w:rsidR="007A40D0">
        <w:rPr>
          <w:rFonts w:ascii="Times New Roman" w:hAnsi="Times New Roman" w:cs="Times New Roman"/>
          <w:bCs/>
          <w:sz w:val="24"/>
          <w:szCs w:val="24"/>
        </w:rPr>
        <w:t>becoming more active</w:t>
      </w:r>
      <w:r w:rsidR="007A40D0" w:rsidRPr="00F7536A">
        <w:rPr>
          <w:rFonts w:ascii="Times New Roman" w:hAnsi="Times New Roman" w:cs="Times New Roman"/>
          <w:bCs/>
          <w:sz w:val="24"/>
          <w:szCs w:val="24"/>
        </w:rPr>
        <w:t xml:space="preserve"> </w:t>
      </w:r>
      <w:r w:rsidRPr="00F7536A">
        <w:rPr>
          <w:rFonts w:ascii="Times New Roman" w:hAnsi="Times New Roman" w:cs="Times New Roman"/>
          <w:bCs/>
          <w:sz w:val="24"/>
          <w:szCs w:val="24"/>
        </w:rPr>
        <w:t xml:space="preserve">and </w:t>
      </w:r>
      <w:r w:rsidR="007A40D0">
        <w:rPr>
          <w:rFonts w:ascii="Times New Roman" w:hAnsi="Times New Roman" w:cs="Times New Roman"/>
          <w:bCs/>
          <w:sz w:val="24"/>
          <w:szCs w:val="24"/>
        </w:rPr>
        <w:t xml:space="preserve">non-youth </w:t>
      </w:r>
      <w:r w:rsidRPr="00F7536A">
        <w:rPr>
          <w:rFonts w:ascii="Times New Roman" w:hAnsi="Times New Roman" w:cs="Times New Roman"/>
          <w:bCs/>
          <w:sz w:val="24"/>
          <w:szCs w:val="24"/>
        </w:rPr>
        <w:t xml:space="preserve">people </w:t>
      </w:r>
      <w:r w:rsidR="007A40D0">
        <w:rPr>
          <w:rFonts w:ascii="Times New Roman" w:hAnsi="Times New Roman" w:cs="Times New Roman"/>
          <w:bCs/>
          <w:sz w:val="24"/>
          <w:szCs w:val="24"/>
        </w:rPr>
        <w:t>joining</w:t>
      </w:r>
      <w:r w:rsidRPr="00F7536A">
        <w:rPr>
          <w:rFonts w:ascii="Times New Roman" w:hAnsi="Times New Roman" w:cs="Times New Roman"/>
          <w:bCs/>
          <w:sz w:val="24"/>
          <w:szCs w:val="24"/>
        </w:rPr>
        <w:t xml:space="preserve"> the activities of the centre;</w:t>
      </w:r>
    </w:p>
    <w:p w14:paraId="2607D419" w14:textId="77777777" w:rsidR="008211BD" w:rsidRPr="00F7536A" w:rsidRDefault="008211BD" w:rsidP="006D495A">
      <w:pPr>
        <w:widowControl w:val="0"/>
        <w:autoSpaceDE w:val="0"/>
        <w:autoSpaceDN w:val="0"/>
        <w:adjustRightInd w:val="0"/>
        <w:spacing w:before="120" w:after="120" w:line="360" w:lineRule="auto"/>
        <w:ind w:firstLine="540"/>
        <w:jc w:val="both"/>
        <w:rPr>
          <w:rFonts w:ascii="Times New Roman" w:hAnsi="Times New Roman" w:cs="Times New Roman"/>
          <w:bCs/>
          <w:sz w:val="24"/>
          <w:szCs w:val="24"/>
        </w:rPr>
      </w:pPr>
      <w:r w:rsidRPr="00F7536A">
        <w:rPr>
          <w:rFonts w:ascii="Times New Roman" w:hAnsi="Times New Roman" w:cs="Times New Roman"/>
          <w:bCs/>
          <w:sz w:val="24"/>
          <w:szCs w:val="24"/>
        </w:rPr>
        <w:t xml:space="preserve">Capacity building of the employees in the youth centres by </w:t>
      </w:r>
      <w:r w:rsidR="00D46D01" w:rsidRPr="00F7536A">
        <w:rPr>
          <w:rFonts w:ascii="Times New Roman" w:hAnsi="Times New Roman" w:cs="Times New Roman"/>
          <w:bCs/>
          <w:sz w:val="24"/>
          <w:szCs w:val="24"/>
        </w:rPr>
        <w:t xml:space="preserve">training of trainers, </w:t>
      </w:r>
      <w:r w:rsidRPr="00F7536A">
        <w:rPr>
          <w:rFonts w:ascii="Times New Roman" w:hAnsi="Times New Roman" w:cs="Times New Roman"/>
          <w:bCs/>
          <w:sz w:val="24"/>
          <w:szCs w:val="24"/>
        </w:rPr>
        <w:t xml:space="preserve">training </w:t>
      </w:r>
      <w:r w:rsidR="00D46D01" w:rsidRPr="00F7536A">
        <w:rPr>
          <w:rFonts w:ascii="Times New Roman" w:hAnsi="Times New Roman" w:cs="Times New Roman"/>
          <w:bCs/>
          <w:sz w:val="24"/>
          <w:szCs w:val="24"/>
        </w:rPr>
        <w:t xml:space="preserve">of </w:t>
      </w:r>
      <w:r w:rsidRPr="00F7536A">
        <w:rPr>
          <w:rFonts w:ascii="Times New Roman" w:hAnsi="Times New Roman" w:cs="Times New Roman"/>
          <w:bCs/>
          <w:sz w:val="24"/>
          <w:szCs w:val="24"/>
        </w:rPr>
        <w:t>youth workers and education mediators to respond to the needs of the target group;</w:t>
      </w:r>
    </w:p>
    <w:p w14:paraId="15608625" w14:textId="1CAFDD70" w:rsidR="008211BD" w:rsidRPr="00F7536A" w:rsidRDefault="008211BD" w:rsidP="006D495A">
      <w:pPr>
        <w:widowControl w:val="0"/>
        <w:autoSpaceDE w:val="0"/>
        <w:autoSpaceDN w:val="0"/>
        <w:adjustRightInd w:val="0"/>
        <w:spacing w:before="120" w:after="120" w:line="360" w:lineRule="auto"/>
        <w:ind w:firstLine="540"/>
        <w:jc w:val="both"/>
        <w:rPr>
          <w:rFonts w:ascii="Times New Roman" w:hAnsi="Times New Roman" w:cs="Times New Roman"/>
          <w:bCs/>
          <w:sz w:val="24"/>
          <w:szCs w:val="24"/>
        </w:rPr>
      </w:pPr>
      <w:r w:rsidRPr="00F7536A">
        <w:rPr>
          <w:rFonts w:ascii="Times New Roman" w:hAnsi="Times New Roman" w:cs="Times New Roman"/>
          <w:bCs/>
          <w:sz w:val="24"/>
          <w:szCs w:val="24"/>
        </w:rPr>
        <w:t xml:space="preserve">Effective </w:t>
      </w:r>
      <w:r w:rsidR="00172ED3">
        <w:rPr>
          <w:rFonts w:ascii="Times New Roman" w:hAnsi="Times New Roman" w:cs="Times New Roman"/>
          <w:bCs/>
          <w:sz w:val="24"/>
          <w:szCs w:val="24"/>
        </w:rPr>
        <w:t xml:space="preserve">and innovative </w:t>
      </w:r>
      <w:r w:rsidRPr="00F7536A">
        <w:rPr>
          <w:rFonts w:ascii="Times New Roman" w:hAnsi="Times New Roman" w:cs="Times New Roman"/>
          <w:bCs/>
          <w:sz w:val="24"/>
          <w:szCs w:val="24"/>
        </w:rPr>
        <w:t xml:space="preserve">measures and activities for social inclusion of representatives of </w:t>
      </w:r>
      <w:r w:rsidR="00C66394" w:rsidRPr="007A221F">
        <w:rPr>
          <w:rFonts w:ascii="Times New Roman" w:hAnsi="Times New Roman" w:cs="Times New Roman"/>
          <w:bCs/>
          <w:sz w:val="24"/>
          <w:szCs w:val="24"/>
        </w:rPr>
        <w:t>vulnerable g</w:t>
      </w:r>
      <w:r w:rsidR="00DD5E66">
        <w:rPr>
          <w:rFonts w:ascii="Times New Roman" w:hAnsi="Times New Roman" w:cs="Times New Roman"/>
          <w:bCs/>
          <w:sz w:val="24"/>
          <w:szCs w:val="24"/>
        </w:rPr>
        <w:t>r</w:t>
      </w:r>
      <w:r w:rsidR="00C66394" w:rsidRPr="007A221F">
        <w:rPr>
          <w:rFonts w:ascii="Times New Roman" w:hAnsi="Times New Roman" w:cs="Times New Roman"/>
          <w:bCs/>
          <w:sz w:val="24"/>
          <w:szCs w:val="24"/>
        </w:rPr>
        <w:t xml:space="preserve">oups in </w:t>
      </w:r>
      <w:r w:rsidRPr="007A221F">
        <w:rPr>
          <w:rFonts w:ascii="Times New Roman" w:hAnsi="Times New Roman" w:cs="Times New Roman"/>
          <w:bCs/>
          <w:sz w:val="24"/>
          <w:szCs w:val="24"/>
        </w:rPr>
        <w:t>disadvantaged</w:t>
      </w:r>
      <w:r w:rsidRPr="00F7536A">
        <w:rPr>
          <w:rFonts w:ascii="Times New Roman" w:hAnsi="Times New Roman" w:cs="Times New Roman"/>
          <w:bCs/>
          <w:sz w:val="24"/>
          <w:szCs w:val="24"/>
        </w:rPr>
        <w:t xml:space="preserve"> regions offered through the services in the youth centres, including assistance on social, health, and employment matters.</w:t>
      </w:r>
    </w:p>
    <w:p w14:paraId="226E874B" w14:textId="77777777" w:rsidR="007E70A4" w:rsidRDefault="008211BD" w:rsidP="007E70A4">
      <w:pPr>
        <w:widowControl w:val="0"/>
        <w:autoSpaceDE w:val="0"/>
        <w:autoSpaceDN w:val="0"/>
        <w:adjustRightInd w:val="0"/>
        <w:spacing w:before="100" w:beforeAutospacing="1" w:after="100" w:afterAutospacing="1" w:line="360" w:lineRule="auto"/>
        <w:ind w:firstLine="540"/>
        <w:jc w:val="both"/>
        <w:rPr>
          <w:rFonts w:ascii="Times New Roman" w:hAnsi="Times New Roman" w:cs="Times New Roman"/>
          <w:bCs/>
          <w:sz w:val="24"/>
          <w:szCs w:val="24"/>
        </w:rPr>
      </w:pPr>
      <w:r w:rsidRPr="00F7536A">
        <w:rPr>
          <w:rFonts w:ascii="Times New Roman" w:hAnsi="Times New Roman" w:cs="Times New Roman"/>
          <w:b/>
          <w:sz w:val="24"/>
          <w:szCs w:val="24"/>
        </w:rPr>
        <w:lastRenderedPageBreak/>
        <w:t xml:space="preserve">7.2. Indicators </w:t>
      </w:r>
    </w:p>
    <w:p w14:paraId="52AF38C0" w14:textId="1D95EC3A" w:rsidR="007E70A4" w:rsidRPr="007E70A4" w:rsidRDefault="008211BD" w:rsidP="007E70A4">
      <w:pPr>
        <w:widowControl w:val="0"/>
        <w:autoSpaceDE w:val="0"/>
        <w:autoSpaceDN w:val="0"/>
        <w:adjustRightInd w:val="0"/>
        <w:spacing w:after="0" w:line="360" w:lineRule="auto"/>
        <w:ind w:firstLine="540"/>
        <w:jc w:val="both"/>
        <w:rPr>
          <w:rFonts w:ascii="Times New Roman" w:hAnsi="Times New Roman" w:cs="Times New Roman"/>
          <w:bCs/>
          <w:sz w:val="24"/>
          <w:szCs w:val="24"/>
        </w:rPr>
      </w:pPr>
      <w:r w:rsidRPr="007E70A4">
        <w:rPr>
          <w:rFonts w:ascii="Times New Roman" w:hAnsi="Times New Roman" w:cs="Times New Roman"/>
          <w:bCs/>
          <w:sz w:val="24"/>
          <w:szCs w:val="24"/>
        </w:rPr>
        <w:t xml:space="preserve">Number of </w:t>
      </w:r>
      <w:r w:rsidR="00D46D01" w:rsidRPr="007E70A4">
        <w:rPr>
          <w:rFonts w:ascii="Times New Roman" w:hAnsi="Times New Roman" w:cs="Times New Roman"/>
          <w:bCs/>
          <w:sz w:val="24"/>
          <w:szCs w:val="24"/>
        </w:rPr>
        <w:t>youth</w:t>
      </w:r>
      <w:r w:rsidR="007A221F" w:rsidRPr="007E70A4">
        <w:rPr>
          <w:rFonts w:ascii="Times New Roman" w:hAnsi="Times New Roman" w:cs="Times New Roman"/>
          <w:bCs/>
          <w:sz w:val="24"/>
          <w:szCs w:val="24"/>
        </w:rPr>
        <w:t>-</w:t>
      </w:r>
      <w:r w:rsidR="00111436">
        <w:rPr>
          <w:rFonts w:ascii="Times New Roman" w:hAnsi="Times New Roman" w:cs="Times New Roman"/>
          <w:bCs/>
          <w:sz w:val="24"/>
          <w:szCs w:val="24"/>
        </w:rPr>
        <w:t>led</w:t>
      </w:r>
      <w:r w:rsidR="007E70A4" w:rsidRPr="007E70A4">
        <w:rPr>
          <w:rFonts w:ascii="Times New Roman" w:hAnsi="Times New Roman" w:cs="Times New Roman"/>
          <w:bCs/>
          <w:sz w:val="24"/>
          <w:szCs w:val="24"/>
        </w:rPr>
        <w:t xml:space="preserve"> </w:t>
      </w:r>
      <w:r w:rsidR="00143717" w:rsidRPr="007E70A4">
        <w:rPr>
          <w:rFonts w:ascii="Times New Roman" w:hAnsi="Times New Roman" w:cs="Times New Roman"/>
          <w:bCs/>
          <w:sz w:val="24"/>
          <w:szCs w:val="24"/>
        </w:rPr>
        <w:t>initiatives</w:t>
      </w:r>
      <w:r w:rsidR="00D46D01" w:rsidRPr="007E70A4">
        <w:rPr>
          <w:rFonts w:ascii="Times New Roman" w:hAnsi="Times New Roman" w:cs="Times New Roman"/>
          <w:bCs/>
          <w:sz w:val="24"/>
          <w:szCs w:val="24"/>
        </w:rPr>
        <w:t xml:space="preserve"> in </w:t>
      </w:r>
      <w:r w:rsidR="00111436">
        <w:rPr>
          <w:rFonts w:ascii="Times New Roman" w:hAnsi="Times New Roman" w:cs="Times New Roman"/>
          <w:bCs/>
          <w:sz w:val="24"/>
          <w:szCs w:val="24"/>
        </w:rPr>
        <w:t>targeted comunities</w:t>
      </w:r>
      <w:r w:rsidRPr="007E70A4">
        <w:rPr>
          <w:rFonts w:ascii="Times New Roman" w:hAnsi="Times New Roman" w:cs="Times New Roman"/>
          <w:bCs/>
          <w:sz w:val="24"/>
          <w:szCs w:val="24"/>
        </w:rPr>
        <w:t xml:space="preserve">: </w:t>
      </w:r>
      <w:r w:rsidR="008E1B75" w:rsidRPr="007E70A4">
        <w:rPr>
          <w:rFonts w:ascii="Times New Roman" w:hAnsi="Times New Roman" w:cs="Times New Roman"/>
          <w:bCs/>
          <w:sz w:val="24"/>
          <w:szCs w:val="24"/>
        </w:rPr>
        <w:t>16</w:t>
      </w:r>
      <w:r w:rsidR="00D46D01" w:rsidRPr="007E70A4">
        <w:rPr>
          <w:rFonts w:ascii="Times New Roman" w:hAnsi="Times New Roman" w:cs="Times New Roman"/>
          <w:bCs/>
          <w:sz w:val="24"/>
          <w:szCs w:val="24"/>
        </w:rPr>
        <w:t>0 (</w:t>
      </w:r>
      <w:r w:rsidR="008E1B75" w:rsidRPr="007E70A4">
        <w:rPr>
          <w:rFonts w:ascii="Times New Roman" w:hAnsi="Times New Roman" w:cs="Times New Roman"/>
          <w:bCs/>
          <w:sz w:val="24"/>
          <w:szCs w:val="24"/>
        </w:rPr>
        <w:t xml:space="preserve">at least </w:t>
      </w:r>
      <w:r w:rsidR="00D46D01" w:rsidRPr="007E70A4">
        <w:rPr>
          <w:rFonts w:ascii="Times New Roman" w:hAnsi="Times New Roman" w:cs="Times New Roman"/>
          <w:bCs/>
          <w:sz w:val="24"/>
          <w:szCs w:val="24"/>
        </w:rPr>
        <w:t>40 per centre)</w:t>
      </w:r>
    </w:p>
    <w:p w14:paraId="378D6E92" w14:textId="0D310ADA" w:rsidR="008211BD" w:rsidRPr="007E70A4" w:rsidRDefault="008211BD" w:rsidP="007E70A4">
      <w:pPr>
        <w:widowControl w:val="0"/>
        <w:autoSpaceDE w:val="0"/>
        <w:autoSpaceDN w:val="0"/>
        <w:adjustRightInd w:val="0"/>
        <w:spacing w:after="0" w:line="360" w:lineRule="auto"/>
        <w:ind w:firstLine="540"/>
        <w:jc w:val="both"/>
        <w:rPr>
          <w:rFonts w:ascii="Times New Roman" w:hAnsi="Times New Roman" w:cs="Times New Roman"/>
          <w:bCs/>
          <w:sz w:val="24"/>
          <w:szCs w:val="24"/>
        </w:rPr>
      </w:pPr>
      <w:r w:rsidRPr="007E70A4">
        <w:rPr>
          <w:rFonts w:ascii="Times New Roman" w:hAnsi="Times New Roman" w:cs="Times New Roman"/>
          <w:bCs/>
          <w:sz w:val="24"/>
          <w:szCs w:val="24"/>
        </w:rPr>
        <w:t>Number of</w:t>
      </w:r>
      <w:r w:rsidR="00D46D01" w:rsidRPr="007E70A4">
        <w:rPr>
          <w:rFonts w:ascii="Times New Roman" w:hAnsi="Times New Roman" w:cs="Times New Roman"/>
          <w:bCs/>
          <w:sz w:val="24"/>
          <w:szCs w:val="24"/>
        </w:rPr>
        <w:t xml:space="preserve"> </w:t>
      </w:r>
      <w:r w:rsidR="00111436">
        <w:rPr>
          <w:rFonts w:ascii="Times New Roman" w:hAnsi="Times New Roman" w:cs="Times New Roman"/>
          <w:bCs/>
          <w:sz w:val="24"/>
          <w:szCs w:val="24"/>
        </w:rPr>
        <w:t>people</w:t>
      </w:r>
      <w:r w:rsidR="00D46D01" w:rsidRPr="007E70A4">
        <w:rPr>
          <w:rFonts w:ascii="Times New Roman" w:hAnsi="Times New Roman" w:cs="Times New Roman"/>
          <w:bCs/>
          <w:sz w:val="24"/>
          <w:szCs w:val="24"/>
        </w:rPr>
        <w:t xml:space="preserve"> (non-youth)</w:t>
      </w:r>
      <w:r w:rsidRPr="007E70A4">
        <w:rPr>
          <w:rFonts w:ascii="Times New Roman" w:hAnsi="Times New Roman" w:cs="Times New Roman"/>
          <w:bCs/>
          <w:sz w:val="24"/>
          <w:szCs w:val="24"/>
        </w:rPr>
        <w:t xml:space="preserve"> </w:t>
      </w:r>
      <w:r w:rsidR="00111436">
        <w:rPr>
          <w:rFonts w:ascii="Times New Roman" w:hAnsi="Times New Roman" w:cs="Times New Roman"/>
          <w:bCs/>
          <w:sz w:val="24"/>
          <w:szCs w:val="24"/>
        </w:rPr>
        <w:t>reached</w:t>
      </w:r>
      <w:r w:rsidRPr="007E70A4">
        <w:rPr>
          <w:rFonts w:ascii="Times New Roman" w:hAnsi="Times New Roman" w:cs="Times New Roman"/>
          <w:bCs/>
          <w:sz w:val="24"/>
          <w:szCs w:val="24"/>
        </w:rPr>
        <w:t xml:space="preserve"> by project activities (reporting of gender and ethnicity disaggregated data): </w:t>
      </w:r>
      <w:r w:rsidR="00D46D01" w:rsidRPr="007E70A4">
        <w:rPr>
          <w:rFonts w:ascii="Times New Roman" w:hAnsi="Times New Roman" w:cs="Times New Roman"/>
          <w:bCs/>
          <w:sz w:val="24"/>
          <w:szCs w:val="24"/>
        </w:rPr>
        <w:t>1500 (</w:t>
      </w:r>
      <w:r w:rsidR="008E1B75" w:rsidRPr="007E70A4">
        <w:rPr>
          <w:rFonts w:ascii="Times New Roman" w:hAnsi="Times New Roman" w:cs="Times New Roman"/>
          <w:bCs/>
          <w:sz w:val="24"/>
          <w:szCs w:val="24"/>
        </w:rPr>
        <w:t xml:space="preserve">at </w:t>
      </w:r>
      <w:r w:rsidR="00143717" w:rsidRPr="007E70A4">
        <w:rPr>
          <w:rFonts w:ascii="Times New Roman" w:hAnsi="Times New Roman" w:cs="Times New Roman"/>
          <w:bCs/>
          <w:sz w:val="24"/>
          <w:szCs w:val="24"/>
        </w:rPr>
        <w:t>least 375</w:t>
      </w:r>
      <w:r w:rsidR="00D46D01" w:rsidRPr="007E70A4">
        <w:rPr>
          <w:rFonts w:ascii="Times New Roman" w:hAnsi="Times New Roman" w:cs="Times New Roman"/>
          <w:bCs/>
          <w:sz w:val="24"/>
          <w:szCs w:val="24"/>
        </w:rPr>
        <w:t xml:space="preserve"> per centre)</w:t>
      </w:r>
    </w:p>
    <w:p w14:paraId="47D79F32" w14:textId="0EE78F8C" w:rsidR="008E1B75" w:rsidRPr="007E70A4" w:rsidRDefault="008E1B75" w:rsidP="006D495A">
      <w:pPr>
        <w:widowControl w:val="0"/>
        <w:autoSpaceDE w:val="0"/>
        <w:autoSpaceDN w:val="0"/>
        <w:adjustRightInd w:val="0"/>
        <w:spacing w:after="0" w:line="360" w:lineRule="auto"/>
        <w:ind w:firstLine="540"/>
        <w:jc w:val="both"/>
        <w:rPr>
          <w:rFonts w:ascii="Times New Roman" w:hAnsi="Times New Roman" w:cs="Times New Roman"/>
          <w:bCs/>
          <w:sz w:val="24"/>
          <w:szCs w:val="24"/>
        </w:rPr>
      </w:pPr>
      <w:r w:rsidRPr="007E70A4">
        <w:rPr>
          <w:rFonts w:ascii="Times New Roman" w:hAnsi="Times New Roman" w:cs="Times New Roman"/>
          <w:bCs/>
          <w:sz w:val="24"/>
          <w:szCs w:val="24"/>
        </w:rPr>
        <w:t xml:space="preserve">Number of youth </w:t>
      </w:r>
      <w:r w:rsidR="00AB4695" w:rsidRPr="007E70A4">
        <w:rPr>
          <w:rFonts w:ascii="Times New Roman" w:hAnsi="Times New Roman" w:cs="Times New Roman"/>
          <w:bCs/>
          <w:sz w:val="24"/>
          <w:szCs w:val="24"/>
        </w:rPr>
        <w:t>centres</w:t>
      </w:r>
      <w:r w:rsidRPr="007E70A4">
        <w:rPr>
          <w:rFonts w:ascii="Times New Roman" w:hAnsi="Times New Roman" w:cs="Times New Roman"/>
          <w:bCs/>
          <w:sz w:val="24"/>
          <w:szCs w:val="24"/>
        </w:rPr>
        <w:t xml:space="preserve"> </w:t>
      </w:r>
      <w:r w:rsidR="00DD5E66">
        <w:rPr>
          <w:rFonts w:ascii="Times New Roman" w:hAnsi="Times New Roman" w:cs="Times New Roman"/>
          <w:bCs/>
          <w:sz w:val="24"/>
          <w:szCs w:val="24"/>
        </w:rPr>
        <w:t>supported: 4</w:t>
      </w:r>
    </w:p>
    <w:p w14:paraId="360317EF" w14:textId="0437345F" w:rsidR="00A93829" w:rsidRPr="00A93829" w:rsidRDefault="00A93829" w:rsidP="006D495A">
      <w:pPr>
        <w:widowControl w:val="0"/>
        <w:autoSpaceDE w:val="0"/>
        <w:autoSpaceDN w:val="0"/>
        <w:adjustRightInd w:val="0"/>
        <w:spacing w:after="0" w:line="36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Number of youth </w:t>
      </w:r>
      <w:r w:rsidR="00111436">
        <w:rPr>
          <w:rFonts w:ascii="Times New Roman" w:hAnsi="Times New Roman" w:cs="Times New Roman"/>
          <w:bCs/>
          <w:sz w:val="24"/>
          <w:szCs w:val="24"/>
        </w:rPr>
        <w:t>reached</w:t>
      </w:r>
      <w:r>
        <w:rPr>
          <w:rFonts w:ascii="Times New Roman" w:hAnsi="Times New Roman" w:cs="Times New Roman"/>
          <w:bCs/>
          <w:sz w:val="24"/>
          <w:szCs w:val="24"/>
        </w:rPr>
        <w:t xml:space="preserve"> by project activities (reporting by gender and ethnicity </w:t>
      </w:r>
      <w:r w:rsidR="00111436" w:rsidRPr="007E70A4">
        <w:rPr>
          <w:rFonts w:ascii="Times New Roman" w:hAnsi="Times New Roman" w:cs="Times New Roman"/>
          <w:bCs/>
          <w:sz w:val="24"/>
          <w:szCs w:val="24"/>
        </w:rPr>
        <w:t xml:space="preserve">disaggregated </w:t>
      </w:r>
      <w:r>
        <w:rPr>
          <w:rFonts w:ascii="Times New Roman" w:hAnsi="Times New Roman" w:cs="Times New Roman"/>
          <w:bCs/>
          <w:sz w:val="24"/>
          <w:szCs w:val="24"/>
        </w:rPr>
        <w:t xml:space="preserve">data): 5000 (at least 1250 per centre), </w:t>
      </w:r>
      <w:r w:rsidRPr="008620B0">
        <w:rPr>
          <w:rFonts w:ascii="Times New Roman" w:hAnsi="Times New Roman" w:cs="Times New Roman"/>
          <w:bCs/>
          <w:sz w:val="24"/>
          <w:szCs w:val="24"/>
        </w:rPr>
        <w:t xml:space="preserve">20 % of them from vulnerable </w:t>
      </w:r>
      <w:r w:rsidR="00DD5E66">
        <w:rPr>
          <w:rFonts w:ascii="Times New Roman" w:hAnsi="Times New Roman" w:cs="Times New Roman"/>
          <w:bCs/>
          <w:sz w:val="24"/>
          <w:szCs w:val="24"/>
        </w:rPr>
        <w:t>groups</w:t>
      </w:r>
    </w:p>
    <w:p w14:paraId="2FB9EC57" w14:textId="61342404" w:rsidR="008211BD" w:rsidRPr="00F7536A" w:rsidRDefault="008211BD" w:rsidP="006D495A">
      <w:pPr>
        <w:widowControl w:val="0"/>
        <w:autoSpaceDE w:val="0"/>
        <w:autoSpaceDN w:val="0"/>
        <w:adjustRightInd w:val="0"/>
        <w:spacing w:after="0" w:line="360" w:lineRule="auto"/>
        <w:ind w:firstLine="540"/>
        <w:jc w:val="both"/>
        <w:rPr>
          <w:rFonts w:ascii="Times New Roman" w:hAnsi="Times New Roman" w:cs="Times New Roman"/>
          <w:bCs/>
          <w:sz w:val="24"/>
          <w:szCs w:val="24"/>
        </w:rPr>
      </w:pPr>
      <w:r w:rsidRPr="00F7536A">
        <w:rPr>
          <w:rFonts w:ascii="Times New Roman" w:hAnsi="Times New Roman" w:cs="Times New Roman"/>
          <w:bCs/>
          <w:sz w:val="24"/>
          <w:szCs w:val="24"/>
        </w:rPr>
        <w:t xml:space="preserve">Level of satisfaction with the partnership relations with the donor </w:t>
      </w:r>
      <w:r w:rsidR="007A40D0">
        <w:rPr>
          <w:rFonts w:ascii="Times New Roman" w:hAnsi="Times New Roman" w:cs="Times New Roman"/>
          <w:bCs/>
          <w:sz w:val="24"/>
          <w:szCs w:val="24"/>
        </w:rPr>
        <w:t>project</w:t>
      </w:r>
      <w:r w:rsidR="007A40D0" w:rsidRPr="00F7536A">
        <w:rPr>
          <w:rFonts w:ascii="Times New Roman" w:hAnsi="Times New Roman" w:cs="Times New Roman"/>
          <w:bCs/>
          <w:sz w:val="24"/>
          <w:szCs w:val="24"/>
        </w:rPr>
        <w:t xml:space="preserve"> </w:t>
      </w:r>
      <w:r w:rsidRPr="00F7536A">
        <w:rPr>
          <w:rFonts w:ascii="Times New Roman" w:hAnsi="Times New Roman" w:cs="Times New Roman"/>
          <w:bCs/>
          <w:sz w:val="24"/>
          <w:szCs w:val="24"/>
        </w:rPr>
        <w:t>partners – improvement against the baseline measurement up to and above 4.5 points on a scale of</w:t>
      </w:r>
      <w:r w:rsidR="00DD5E66">
        <w:rPr>
          <w:rFonts w:ascii="Times New Roman" w:hAnsi="Times New Roman" w:cs="Times New Roman"/>
          <w:bCs/>
          <w:sz w:val="24"/>
          <w:szCs w:val="24"/>
        </w:rPr>
        <w:t xml:space="preserve"> 1 to 7 points</w:t>
      </w:r>
    </w:p>
    <w:p w14:paraId="0AAC8825" w14:textId="7301FF9A" w:rsidR="008211BD" w:rsidRPr="00F7536A" w:rsidRDefault="008211BD" w:rsidP="006D495A">
      <w:pPr>
        <w:widowControl w:val="0"/>
        <w:autoSpaceDE w:val="0"/>
        <w:autoSpaceDN w:val="0"/>
        <w:adjustRightInd w:val="0"/>
        <w:spacing w:after="0" w:line="360" w:lineRule="auto"/>
        <w:ind w:firstLine="540"/>
        <w:jc w:val="both"/>
        <w:rPr>
          <w:rFonts w:ascii="Times New Roman" w:hAnsi="Times New Roman" w:cs="Times New Roman"/>
          <w:bCs/>
          <w:sz w:val="24"/>
          <w:szCs w:val="24"/>
        </w:rPr>
      </w:pPr>
      <w:r w:rsidRPr="00F7536A">
        <w:rPr>
          <w:rFonts w:ascii="Times New Roman" w:hAnsi="Times New Roman" w:cs="Times New Roman"/>
          <w:bCs/>
          <w:sz w:val="24"/>
          <w:szCs w:val="24"/>
        </w:rPr>
        <w:t>Level of trust between the partner organisations from the beneficiary country and the Donor States – improvement against the baseline measurement up to and above 4.5 poi</w:t>
      </w:r>
      <w:r w:rsidR="00DD5E66">
        <w:rPr>
          <w:rFonts w:ascii="Times New Roman" w:hAnsi="Times New Roman" w:cs="Times New Roman"/>
          <w:bCs/>
          <w:sz w:val="24"/>
          <w:szCs w:val="24"/>
        </w:rPr>
        <w:t>nts on a scale of 1 to 7 points</w:t>
      </w:r>
    </w:p>
    <w:p w14:paraId="17EFB24F" w14:textId="5CD8F104" w:rsidR="008211BD" w:rsidRPr="00F7536A" w:rsidRDefault="008211BD" w:rsidP="006D495A">
      <w:pPr>
        <w:widowControl w:val="0"/>
        <w:autoSpaceDE w:val="0"/>
        <w:autoSpaceDN w:val="0"/>
        <w:adjustRightInd w:val="0"/>
        <w:spacing w:before="120" w:after="120" w:line="360" w:lineRule="auto"/>
        <w:ind w:firstLine="540"/>
        <w:jc w:val="both"/>
        <w:rPr>
          <w:rFonts w:ascii="Times New Roman" w:hAnsi="Times New Roman" w:cs="Times New Roman"/>
          <w:bCs/>
          <w:sz w:val="24"/>
          <w:szCs w:val="24"/>
        </w:rPr>
      </w:pPr>
      <w:r w:rsidRPr="00F7536A">
        <w:rPr>
          <w:rFonts w:ascii="Times New Roman" w:hAnsi="Times New Roman" w:cs="Times New Roman"/>
          <w:bCs/>
          <w:sz w:val="24"/>
          <w:szCs w:val="24"/>
        </w:rPr>
        <w:t>Number of beneficiary-state participants taking part in exchange of experience with donor programme partners:</w:t>
      </w:r>
      <w:r w:rsidR="008E1B75" w:rsidRPr="00F7536A">
        <w:rPr>
          <w:rFonts w:ascii="Times New Roman" w:hAnsi="Times New Roman" w:cs="Times New Roman"/>
          <w:bCs/>
          <w:sz w:val="24"/>
          <w:szCs w:val="24"/>
        </w:rPr>
        <w:t xml:space="preserve"> 8</w:t>
      </w:r>
      <w:r w:rsidRPr="00F7536A">
        <w:rPr>
          <w:rFonts w:ascii="Times New Roman" w:hAnsi="Times New Roman" w:cs="Times New Roman"/>
          <w:bCs/>
          <w:sz w:val="24"/>
          <w:szCs w:val="24"/>
        </w:rPr>
        <w:t>0</w:t>
      </w:r>
      <w:r w:rsidR="008E1B75" w:rsidRPr="00F7536A">
        <w:rPr>
          <w:rFonts w:ascii="Times New Roman" w:hAnsi="Times New Roman" w:cs="Times New Roman"/>
          <w:bCs/>
          <w:sz w:val="24"/>
          <w:szCs w:val="24"/>
        </w:rPr>
        <w:t xml:space="preserve"> (at least 20</w:t>
      </w:r>
      <w:r w:rsidRPr="00F7536A">
        <w:rPr>
          <w:rFonts w:ascii="Times New Roman" w:hAnsi="Times New Roman" w:cs="Times New Roman"/>
          <w:bCs/>
          <w:sz w:val="24"/>
          <w:szCs w:val="24"/>
        </w:rPr>
        <w:t xml:space="preserve"> participants from </w:t>
      </w:r>
      <w:r w:rsidR="008E1B75" w:rsidRPr="00F7536A">
        <w:rPr>
          <w:rFonts w:ascii="Times New Roman" w:hAnsi="Times New Roman" w:cs="Times New Roman"/>
          <w:bCs/>
          <w:sz w:val="24"/>
          <w:szCs w:val="24"/>
        </w:rPr>
        <w:t>each centre)</w:t>
      </w:r>
    </w:p>
    <w:p w14:paraId="61984362" w14:textId="77777777" w:rsidR="008211BD" w:rsidRDefault="008211BD" w:rsidP="006D495A">
      <w:pPr>
        <w:widowControl w:val="0"/>
        <w:autoSpaceDE w:val="0"/>
        <w:autoSpaceDN w:val="0"/>
        <w:adjustRightInd w:val="0"/>
        <w:spacing w:before="120" w:after="120" w:line="360" w:lineRule="auto"/>
        <w:ind w:firstLine="540"/>
        <w:jc w:val="both"/>
        <w:rPr>
          <w:rFonts w:ascii="Times New Roman" w:hAnsi="Times New Roman" w:cs="Times New Roman"/>
          <w:bCs/>
          <w:sz w:val="24"/>
          <w:szCs w:val="24"/>
        </w:rPr>
      </w:pPr>
      <w:r w:rsidRPr="00F7536A">
        <w:rPr>
          <w:rFonts w:ascii="Times New Roman" w:hAnsi="Times New Roman" w:cs="Times New Roman"/>
          <w:bCs/>
          <w:sz w:val="24"/>
          <w:szCs w:val="24"/>
        </w:rPr>
        <w:t>Number of donor state participants taking part in exchange with Bulgarian partners:</w:t>
      </w:r>
      <w:r w:rsidR="008E1B75" w:rsidRPr="00F7536A">
        <w:rPr>
          <w:rFonts w:ascii="Times New Roman" w:hAnsi="Times New Roman" w:cs="Times New Roman"/>
          <w:bCs/>
          <w:sz w:val="24"/>
          <w:szCs w:val="24"/>
        </w:rPr>
        <w:t xml:space="preserve"> 4</w:t>
      </w:r>
      <w:r w:rsidRPr="00F7536A">
        <w:rPr>
          <w:rFonts w:ascii="Times New Roman" w:hAnsi="Times New Roman" w:cs="Times New Roman"/>
          <w:bCs/>
          <w:sz w:val="24"/>
          <w:szCs w:val="24"/>
        </w:rPr>
        <w:t>0 (</w:t>
      </w:r>
      <w:r w:rsidR="008E1B75" w:rsidRPr="00F7536A">
        <w:rPr>
          <w:rFonts w:ascii="Times New Roman" w:hAnsi="Times New Roman" w:cs="Times New Roman"/>
          <w:bCs/>
          <w:sz w:val="24"/>
          <w:szCs w:val="24"/>
        </w:rPr>
        <w:t>at least 10</w:t>
      </w:r>
      <w:r w:rsidRPr="00F7536A">
        <w:rPr>
          <w:rFonts w:ascii="Times New Roman" w:hAnsi="Times New Roman" w:cs="Times New Roman"/>
          <w:bCs/>
          <w:sz w:val="24"/>
          <w:szCs w:val="24"/>
        </w:rPr>
        <w:t xml:space="preserve"> representatives from the donor states</w:t>
      </w:r>
      <w:r w:rsidR="008E1B75" w:rsidRPr="00F7536A">
        <w:rPr>
          <w:rFonts w:ascii="Times New Roman" w:hAnsi="Times New Roman" w:cs="Times New Roman"/>
          <w:bCs/>
          <w:sz w:val="24"/>
          <w:szCs w:val="24"/>
        </w:rPr>
        <w:t xml:space="preserve"> per project</w:t>
      </w:r>
      <w:r w:rsidRPr="00F7536A">
        <w:rPr>
          <w:rFonts w:ascii="Times New Roman" w:hAnsi="Times New Roman" w:cs="Times New Roman"/>
          <w:bCs/>
          <w:sz w:val="24"/>
          <w:szCs w:val="24"/>
        </w:rPr>
        <w:t>).</w:t>
      </w:r>
    </w:p>
    <w:p w14:paraId="295DF9C5" w14:textId="77777777" w:rsidR="00E60F1D" w:rsidRDefault="00E60F1D" w:rsidP="006D495A">
      <w:pPr>
        <w:widowControl w:val="0"/>
        <w:autoSpaceDE w:val="0"/>
        <w:autoSpaceDN w:val="0"/>
        <w:adjustRightInd w:val="0"/>
        <w:spacing w:before="120" w:after="120" w:line="360" w:lineRule="auto"/>
        <w:ind w:firstLine="540"/>
        <w:jc w:val="both"/>
        <w:rPr>
          <w:rFonts w:ascii="Times New Roman" w:hAnsi="Times New Roman" w:cs="Times New Roman"/>
          <w:b/>
          <w:bCs/>
          <w:sz w:val="24"/>
          <w:szCs w:val="24"/>
        </w:rPr>
      </w:pPr>
      <w:r w:rsidRPr="00566E7B">
        <w:rPr>
          <w:rFonts w:ascii="Times New Roman" w:hAnsi="Times New Roman" w:cs="Times New Roman"/>
          <w:b/>
          <w:bCs/>
          <w:sz w:val="24"/>
          <w:szCs w:val="24"/>
        </w:rPr>
        <w:t>7.3. Relevance with the Results Framework of the Programme</w:t>
      </w:r>
    </w:p>
    <w:p w14:paraId="1543B503" w14:textId="77777777" w:rsidR="00E60F1D" w:rsidRPr="007A221F" w:rsidRDefault="00E60F1D" w:rsidP="007A221F">
      <w:pPr>
        <w:widowControl w:val="0"/>
        <w:autoSpaceDE w:val="0"/>
        <w:autoSpaceDN w:val="0"/>
        <w:adjustRightInd w:val="0"/>
        <w:spacing w:before="120" w:after="120" w:line="360" w:lineRule="auto"/>
        <w:jc w:val="both"/>
        <w:rPr>
          <w:rFonts w:ascii="Times New Roman" w:hAnsi="Times New Roman" w:cs="Times New Roman"/>
          <w:b/>
          <w:bCs/>
          <w:sz w:val="24"/>
          <w:szCs w:val="24"/>
        </w:rPr>
      </w:pPr>
      <w:r w:rsidRPr="00E60F1D">
        <w:rPr>
          <w:noProof/>
        </w:rPr>
        <w:drawing>
          <wp:inline distT="0" distB="0" distL="0" distR="0" wp14:anchorId="6AA357AB" wp14:editId="17673CAD">
            <wp:extent cx="5905500" cy="1981191"/>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9001" cy="1985720"/>
                    </a:xfrm>
                    <a:prstGeom prst="rect">
                      <a:avLst/>
                    </a:prstGeom>
                    <a:noFill/>
                    <a:ln>
                      <a:noFill/>
                    </a:ln>
                  </pic:spPr>
                </pic:pic>
              </a:graphicData>
            </a:graphic>
          </wp:inline>
        </w:drawing>
      </w:r>
    </w:p>
    <w:p w14:paraId="298E3FC3" w14:textId="77777777" w:rsidR="007E70A4" w:rsidRDefault="007E70A4" w:rsidP="006D495A">
      <w:pPr>
        <w:widowControl w:val="0"/>
        <w:autoSpaceDE w:val="0"/>
        <w:autoSpaceDN w:val="0"/>
        <w:adjustRightInd w:val="0"/>
        <w:spacing w:before="100" w:beforeAutospacing="1" w:after="100" w:afterAutospacing="1" w:line="360" w:lineRule="auto"/>
        <w:ind w:firstLine="540"/>
        <w:jc w:val="both"/>
        <w:rPr>
          <w:rFonts w:ascii="Times New Roman" w:hAnsi="Times New Roman" w:cs="Times New Roman"/>
          <w:b/>
          <w:bCs/>
          <w:sz w:val="24"/>
          <w:szCs w:val="24"/>
          <w:u w:val="single"/>
        </w:rPr>
      </w:pPr>
    </w:p>
    <w:p w14:paraId="618401A4" w14:textId="557CA336" w:rsidR="008211BD" w:rsidRPr="00F7536A" w:rsidRDefault="008211BD" w:rsidP="006D495A">
      <w:pPr>
        <w:widowControl w:val="0"/>
        <w:autoSpaceDE w:val="0"/>
        <w:autoSpaceDN w:val="0"/>
        <w:adjustRightInd w:val="0"/>
        <w:spacing w:before="100" w:beforeAutospacing="1" w:after="100" w:afterAutospacing="1" w:line="360" w:lineRule="auto"/>
        <w:ind w:firstLine="540"/>
        <w:jc w:val="both"/>
        <w:rPr>
          <w:rFonts w:ascii="Times New Roman" w:hAnsi="Times New Roman" w:cs="Times New Roman"/>
          <w:b/>
          <w:bCs/>
          <w:sz w:val="24"/>
          <w:szCs w:val="24"/>
          <w:u w:val="single"/>
        </w:rPr>
      </w:pPr>
      <w:r w:rsidRPr="00F7536A">
        <w:rPr>
          <w:rFonts w:ascii="Times New Roman" w:hAnsi="Times New Roman" w:cs="Times New Roman"/>
          <w:b/>
          <w:bCs/>
          <w:sz w:val="24"/>
          <w:szCs w:val="24"/>
          <w:u w:val="single"/>
        </w:rPr>
        <w:t>8. Total grant amount for the operation:</w:t>
      </w:r>
    </w:p>
    <w:p w14:paraId="203FCA58" w14:textId="77777777" w:rsidR="008211BD" w:rsidRPr="00F7536A" w:rsidRDefault="008211BD" w:rsidP="006D495A">
      <w:pPr>
        <w:widowControl w:val="0"/>
        <w:overflowPunct w:val="0"/>
        <w:autoSpaceDE w:val="0"/>
        <w:autoSpaceDN w:val="0"/>
        <w:adjustRightInd w:val="0"/>
        <w:spacing w:before="120" w:after="120" w:line="360" w:lineRule="auto"/>
        <w:ind w:firstLine="540"/>
        <w:jc w:val="both"/>
        <w:rPr>
          <w:rFonts w:ascii="Times New Roman" w:hAnsi="Times New Roman" w:cs="Times New Roman"/>
          <w:sz w:val="24"/>
          <w:szCs w:val="24"/>
        </w:rPr>
      </w:pPr>
      <w:r w:rsidRPr="00F7536A">
        <w:rPr>
          <w:rFonts w:ascii="Times New Roman" w:hAnsi="Times New Roman" w:cs="Times New Roman"/>
          <w:sz w:val="24"/>
          <w:szCs w:val="24"/>
        </w:rPr>
        <w:lastRenderedPageBreak/>
        <w:t xml:space="preserve">EUR </w:t>
      </w:r>
      <w:r w:rsidR="008E1B75" w:rsidRPr="00F7536A">
        <w:rPr>
          <w:rFonts w:ascii="Times New Roman" w:hAnsi="Times New Roman" w:cs="Times New Roman"/>
          <w:sz w:val="24"/>
          <w:szCs w:val="24"/>
        </w:rPr>
        <w:t>4</w:t>
      </w:r>
      <w:r w:rsidRPr="00F7536A">
        <w:rPr>
          <w:rFonts w:ascii="Times New Roman" w:hAnsi="Times New Roman" w:cs="Times New Roman"/>
          <w:sz w:val="24"/>
          <w:szCs w:val="24"/>
        </w:rPr>
        <w:t xml:space="preserve"> 000 000</w:t>
      </w:r>
    </w:p>
    <w:p w14:paraId="4A425CAC" w14:textId="4036FC52" w:rsidR="008211BD" w:rsidRPr="00F7536A" w:rsidRDefault="008211BD" w:rsidP="006D495A">
      <w:pPr>
        <w:widowControl w:val="0"/>
        <w:overflowPunct w:val="0"/>
        <w:autoSpaceDE w:val="0"/>
        <w:autoSpaceDN w:val="0"/>
        <w:adjustRightInd w:val="0"/>
        <w:spacing w:before="100" w:beforeAutospacing="1" w:after="100" w:afterAutospacing="1" w:line="360" w:lineRule="auto"/>
        <w:ind w:firstLine="540"/>
        <w:jc w:val="both"/>
        <w:rPr>
          <w:rFonts w:ascii="Times New Roman" w:hAnsi="Times New Roman" w:cs="Times New Roman"/>
          <w:sz w:val="24"/>
          <w:szCs w:val="24"/>
          <w:u w:val="single"/>
        </w:rPr>
      </w:pPr>
      <w:r w:rsidRPr="00F7536A">
        <w:rPr>
          <w:rFonts w:ascii="Times New Roman" w:hAnsi="Times New Roman" w:cs="Times New Roman"/>
          <w:b/>
          <w:bCs/>
          <w:sz w:val="24"/>
          <w:szCs w:val="24"/>
          <w:u w:val="single"/>
        </w:rPr>
        <w:t>9. Minimum and maximum amount of project grant:</w:t>
      </w:r>
    </w:p>
    <w:p w14:paraId="6EEA0FFE" w14:textId="77777777" w:rsidR="008211BD" w:rsidRPr="00F7536A" w:rsidRDefault="008211BD" w:rsidP="006D495A">
      <w:pPr>
        <w:widowControl w:val="0"/>
        <w:autoSpaceDE w:val="0"/>
        <w:autoSpaceDN w:val="0"/>
        <w:adjustRightInd w:val="0"/>
        <w:spacing w:before="120" w:after="120" w:line="360" w:lineRule="auto"/>
        <w:ind w:firstLine="540"/>
        <w:jc w:val="both"/>
        <w:rPr>
          <w:rFonts w:ascii="Times New Roman" w:hAnsi="Times New Roman" w:cs="Times New Roman"/>
          <w:sz w:val="24"/>
          <w:szCs w:val="24"/>
        </w:rPr>
      </w:pPr>
      <w:r w:rsidRPr="00F7536A">
        <w:rPr>
          <w:rFonts w:ascii="Times New Roman" w:hAnsi="Times New Roman" w:cs="Times New Roman"/>
          <w:sz w:val="24"/>
          <w:szCs w:val="24"/>
        </w:rPr>
        <w:t xml:space="preserve">EUR 500 000 – EUR </w:t>
      </w:r>
      <w:r w:rsidR="008E1B75" w:rsidRPr="00F7536A">
        <w:rPr>
          <w:rFonts w:ascii="Times New Roman" w:hAnsi="Times New Roman" w:cs="Times New Roman"/>
          <w:sz w:val="24"/>
          <w:szCs w:val="24"/>
        </w:rPr>
        <w:t>1</w:t>
      </w:r>
      <w:r w:rsidRPr="00F7536A">
        <w:rPr>
          <w:rFonts w:ascii="Times New Roman" w:hAnsi="Times New Roman" w:cs="Times New Roman"/>
          <w:sz w:val="24"/>
          <w:szCs w:val="24"/>
        </w:rPr>
        <w:t xml:space="preserve"> </w:t>
      </w:r>
      <w:r w:rsidR="008E1B75" w:rsidRPr="00F7536A">
        <w:rPr>
          <w:rFonts w:ascii="Times New Roman" w:hAnsi="Times New Roman" w:cs="Times New Roman"/>
          <w:sz w:val="24"/>
          <w:szCs w:val="24"/>
        </w:rPr>
        <w:t>5</w:t>
      </w:r>
      <w:r w:rsidRPr="00F7536A">
        <w:rPr>
          <w:rFonts w:ascii="Times New Roman" w:hAnsi="Times New Roman" w:cs="Times New Roman"/>
          <w:sz w:val="24"/>
          <w:szCs w:val="24"/>
        </w:rPr>
        <w:t>00 000</w:t>
      </w:r>
    </w:p>
    <w:p w14:paraId="2474777D" w14:textId="77777777" w:rsidR="008211BD" w:rsidRPr="00F7536A" w:rsidRDefault="008211BD" w:rsidP="006D495A">
      <w:pPr>
        <w:widowControl w:val="0"/>
        <w:autoSpaceDE w:val="0"/>
        <w:autoSpaceDN w:val="0"/>
        <w:adjustRightInd w:val="0"/>
        <w:spacing w:before="100" w:beforeAutospacing="1" w:after="100" w:afterAutospacing="1" w:line="360" w:lineRule="auto"/>
        <w:ind w:firstLine="540"/>
        <w:jc w:val="both"/>
        <w:rPr>
          <w:rFonts w:ascii="Times New Roman" w:hAnsi="Times New Roman" w:cs="Times New Roman"/>
          <w:sz w:val="24"/>
          <w:szCs w:val="24"/>
          <w:u w:val="single"/>
        </w:rPr>
      </w:pPr>
      <w:r w:rsidRPr="00F7536A">
        <w:rPr>
          <w:rFonts w:ascii="Times New Roman" w:hAnsi="Times New Roman" w:cs="Times New Roman"/>
          <w:b/>
          <w:bCs/>
          <w:sz w:val="24"/>
          <w:szCs w:val="24"/>
          <w:u w:val="single"/>
        </w:rPr>
        <w:t>10. Co-financing rate:</w:t>
      </w:r>
    </w:p>
    <w:p w14:paraId="2318C5C3" w14:textId="77777777" w:rsidR="008211BD" w:rsidRPr="00F7536A" w:rsidRDefault="008211BD" w:rsidP="006D495A">
      <w:pPr>
        <w:widowControl w:val="0"/>
        <w:autoSpaceDE w:val="0"/>
        <w:autoSpaceDN w:val="0"/>
        <w:adjustRightInd w:val="0"/>
        <w:spacing w:before="120" w:after="120" w:line="360" w:lineRule="auto"/>
        <w:ind w:firstLine="540"/>
        <w:jc w:val="both"/>
        <w:rPr>
          <w:rFonts w:ascii="Times New Roman" w:hAnsi="Times New Roman" w:cs="Times New Roman"/>
          <w:i/>
          <w:sz w:val="24"/>
          <w:szCs w:val="24"/>
        </w:rPr>
      </w:pPr>
      <w:r w:rsidRPr="00F7536A">
        <w:rPr>
          <w:rFonts w:ascii="Times New Roman" w:hAnsi="Times New Roman" w:cs="Times New Roman"/>
          <w:i/>
          <w:sz w:val="24"/>
          <w:szCs w:val="24"/>
        </w:rPr>
        <w:t xml:space="preserve">Co-financing is not required for the present </w:t>
      </w:r>
      <w:r w:rsidR="008E1B75" w:rsidRPr="00F7536A">
        <w:rPr>
          <w:rFonts w:ascii="Times New Roman" w:hAnsi="Times New Roman" w:cs="Times New Roman"/>
          <w:i/>
          <w:sz w:val="24"/>
          <w:szCs w:val="24"/>
        </w:rPr>
        <w:t>restricted call</w:t>
      </w:r>
      <w:r w:rsidRPr="00F7536A">
        <w:rPr>
          <w:rFonts w:ascii="Times New Roman" w:hAnsi="Times New Roman" w:cs="Times New Roman"/>
          <w:i/>
          <w:sz w:val="24"/>
          <w:szCs w:val="24"/>
        </w:rPr>
        <w:t>.</w:t>
      </w:r>
    </w:p>
    <w:p w14:paraId="08678B08" w14:textId="77777777" w:rsidR="008211BD" w:rsidRPr="00F7536A" w:rsidRDefault="008211BD" w:rsidP="006D495A">
      <w:pPr>
        <w:widowControl w:val="0"/>
        <w:autoSpaceDE w:val="0"/>
        <w:autoSpaceDN w:val="0"/>
        <w:adjustRightInd w:val="0"/>
        <w:spacing w:before="100" w:beforeAutospacing="1" w:after="100" w:afterAutospacing="1" w:line="360" w:lineRule="auto"/>
        <w:ind w:firstLine="540"/>
        <w:jc w:val="both"/>
        <w:rPr>
          <w:rFonts w:ascii="Times New Roman" w:hAnsi="Times New Roman" w:cs="Times New Roman"/>
          <w:b/>
          <w:bCs/>
          <w:sz w:val="24"/>
          <w:szCs w:val="24"/>
          <w:u w:val="single"/>
        </w:rPr>
      </w:pPr>
      <w:r w:rsidRPr="00F7536A">
        <w:rPr>
          <w:rFonts w:ascii="Times New Roman" w:hAnsi="Times New Roman" w:cs="Times New Roman"/>
          <w:b/>
          <w:bCs/>
          <w:sz w:val="24"/>
          <w:szCs w:val="24"/>
          <w:u w:val="single"/>
        </w:rPr>
        <w:t>11. Eligible applicants</w:t>
      </w:r>
      <w:r w:rsidR="00627EBD">
        <w:rPr>
          <w:rFonts w:ascii="Times New Roman" w:hAnsi="Times New Roman" w:cs="Times New Roman"/>
          <w:b/>
          <w:bCs/>
          <w:sz w:val="24"/>
          <w:szCs w:val="24"/>
          <w:u w:val="single"/>
          <w:lang w:val="bg-BG"/>
        </w:rPr>
        <w:t xml:space="preserve"> </w:t>
      </w:r>
      <w:r w:rsidR="00A93829">
        <w:rPr>
          <w:rFonts w:ascii="Times New Roman" w:hAnsi="Times New Roman" w:cs="Times New Roman"/>
          <w:b/>
          <w:bCs/>
          <w:sz w:val="24"/>
          <w:szCs w:val="24"/>
          <w:u w:val="single"/>
        </w:rPr>
        <w:t>/</w:t>
      </w:r>
      <w:r w:rsidR="00627EBD">
        <w:rPr>
          <w:rFonts w:ascii="Times New Roman" w:hAnsi="Times New Roman" w:cs="Times New Roman"/>
          <w:b/>
          <w:bCs/>
          <w:sz w:val="24"/>
          <w:szCs w:val="24"/>
          <w:u w:val="single"/>
          <w:lang w:val="bg-BG"/>
        </w:rPr>
        <w:t xml:space="preserve"> </w:t>
      </w:r>
      <w:r w:rsidR="00A93829">
        <w:rPr>
          <w:rFonts w:ascii="Times New Roman" w:hAnsi="Times New Roman" w:cs="Times New Roman"/>
          <w:b/>
          <w:bCs/>
          <w:sz w:val="24"/>
          <w:szCs w:val="24"/>
          <w:u w:val="single"/>
        </w:rPr>
        <w:t>project promoters</w:t>
      </w:r>
      <w:r w:rsidRPr="00F7536A">
        <w:rPr>
          <w:rFonts w:ascii="Times New Roman" w:hAnsi="Times New Roman" w:cs="Times New Roman"/>
          <w:b/>
          <w:bCs/>
          <w:sz w:val="24"/>
          <w:szCs w:val="24"/>
          <w:u w:val="single"/>
        </w:rPr>
        <w:t>:</w:t>
      </w:r>
    </w:p>
    <w:p w14:paraId="074D666F" w14:textId="77777777" w:rsidR="008211BD" w:rsidRDefault="008211BD" w:rsidP="006D495A">
      <w:pPr>
        <w:spacing w:after="0" w:line="360" w:lineRule="auto"/>
        <w:ind w:firstLine="540"/>
        <w:jc w:val="both"/>
        <w:rPr>
          <w:rFonts w:ascii="Times New Roman" w:hAnsi="Times New Roman" w:cs="Times New Roman"/>
          <w:bCs/>
          <w:sz w:val="24"/>
          <w:szCs w:val="24"/>
        </w:rPr>
      </w:pPr>
      <w:r w:rsidRPr="00F7536A">
        <w:rPr>
          <w:rFonts w:ascii="Times New Roman" w:hAnsi="Times New Roman" w:cs="Times New Roman"/>
          <w:b/>
          <w:bCs/>
          <w:sz w:val="24"/>
          <w:szCs w:val="24"/>
        </w:rPr>
        <w:t>Eligible applicants</w:t>
      </w:r>
      <w:r w:rsidRPr="00F7536A">
        <w:rPr>
          <w:rFonts w:ascii="Times New Roman" w:hAnsi="Times New Roman" w:cs="Times New Roman"/>
          <w:bCs/>
          <w:sz w:val="24"/>
          <w:szCs w:val="24"/>
        </w:rPr>
        <w:t xml:space="preserve">: </w:t>
      </w:r>
      <w:r w:rsidR="008E1B75" w:rsidRPr="00F7536A">
        <w:rPr>
          <w:rFonts w:ascii="Times New Roman" w:hAnsi="Times New Roman"/>
          <w:sz w:val="24"/>
          <w:szCs w:val="24"/>
        </w:rPr>
        <w:t xml:space="preserve">Municipality </w:t>
      </w:r>
      <w:r w:rsidRPr="00F7536A">
        <w:rPr>
          <w:rFonts w:ascii="Times New Roman" w:hAnsi="Times New Roman"/>
          <w:sz w:val="24"/>
          <w:szCs w:val="24"/>
        </w:rPr>
        <w:t xml:space="preserve">of Stara Zagora, Dobrich </w:t>
      </w:r>
      <w:r w:rsidR="00C46083" w:rsidRPr="00F7536A">
        <w:rPr>
          <w:rFonts w:ascii="Times New Roman" w:hAnsi="Times New Roman"/>
          <w:sz w:val="24"/>
          <w:szCs w:val="24"/>
        </w:rPr>
        <w:t xml:space="preserve">- </w:t>
      </w:r>
      <w:r w:rsidRPr="00F7536A">
        <w:rPr>
          <w:rFonts w:ascii="Times New Roman" w:hAnsi="Times New Roman"/>
          <w:sz w:val="24"/>
          <w:szCs w:val="24"/>
        </w:rPr>
        <w:t xml:space="preserve">City Municipality, </w:t>
      </w:r>
      <w:r w:rsidR="008E1B75" w:rsidRPr="00F7536A">
        <w:rPr>
          <w:rFonts w:ascii="Times New Roman" w:hAnsi="Times New Roman"/>
          <w:sz w:val="24"/>
          <w:szCs w:val="24"/>
        </w:rPr>
        <w:t xml:space="preserve">Municipality of </w:t>
      </w:r>
      <w:r w:rsidRPr="00F7536A">
        <w:rPr>
          <w:rFonts w:ascii="Times New Roman" w:hAnsi="Times New Roman"/>
          <w:sz w:val="24"/>
          <w:szCs w:val="24"/>
        </w:rPr>
        <w:t xml:space="preserve">Plovdiv and </w:t>
      </w:r>
      <w:r w:rsidR="008E1B75" w:rsidRPr="00F7536A">
        <w:rPr>
          <w:rFonts w:ascii="Times New Roman" w:hAnsi="Times New Roman"/>
          <w:sz w:val="24"/>
          <w:szCs w:val="24"/>
        </w:rPr>
        <w:t xml:space="preserve">Municipality of </w:t>
      </w:r>
      <w:r w:rsidRPr="00F7536A">
        <w:rPr>
          <w:rFonts w:ascii="Times New Roman" w:hAnsi="Times New Roman"/>
          <w:sz w:val="24"/>
          <w:szCs w:val="24"/>
        </w:rPr>
        <w:t>Vratsa</w:t>
      </w:r>
      <w:r w:rsidRPr="00F7536A">
        <w:rPr>
          <w:rFonts w:ascii="Times New Roman" w:hAnsi="Times New Roman" w:cs="Times New Roman"/>
          <w:bCs/>
          <w:sz w:val="24"/>
          <w:szCs w:val="24"/>
        </w:rPr>
        <w:t>.</w:t>
      </w:r>
    </w:p>
    <w:p w14:paraId="3F5F7077" w14:textId="77777777" w:rsidR="00A93829" w:rsidRPr="00F7536A" w:rsidRDefault="00A93829" w:rsidP="006D495A">
      <w:pPr>
        <w:widowControl w:val="0"/>
        <w:autoSpaceDE w:val="0"/>
        <w:autoSpaceDN w:val="0"/>
        <w:adjustRightInd w:val="0"/>
        <w:spacing w:before="120" w:after="120" w:line="360" w:lineRule="auto"/>
        <w:ind w:firstLine="540"/>
        <w:jc w:val="both"/>
        <w:rPr>
          <w:rFonts w:ascii="Times New Roman" w:hAnsi="Times New Roman" w:cs="Times New Roman"/>
          <w:bCs/>
          <w:sz w:val="24"/>
          <w:szCs w:val="24"/>
        </w:rPr>
      </w:pPr>
      <w:r>
        <w:rPr>
          <w:rFonts w:ascii="Times New Roman" w:hAnsi="Times New Roman" w:cs="Times New Roman"/>
          <w:bCs/>
          <w:sz w:val="24"/>
          <w:szCs w:val="24"/>
        </w:rPr>
        <w:t>T</w:t>
      </w:r>
      <w:r w:rsidRPr="00F7536A">
        <w:rPr>
          <w:rFonts w:ascii="Times New Roman" w:hAnsi="Times New Roman" w:cs="Times New Roman"/>
          <w:bCs/>
          <w:sz w:val="24"/>
          <w:szCs w:val="24"/>
        </w:rPr>
        <w:t xml:space="preserve">he youth centres established in the respective </w:t>
      </w:r>
      <w:r>
        <w:rPr>
          <w:rFonts w:ascii="Times New Roman" w:hAnsi="Times New Roman" w:cs="Times New Roman"/>
          <w:bCs/>
          <w:sz w:val="24"/>
          <w:szCs w:val="24"/>
        </w:rPr>
        <w:t>municipalities</w:t>
      </w:r>
      <w:r w:rsidRPr="00F7536A">
        <w:rPr>
          <w:rFonts w:ascii="Times New Roman" w:hAnsi="Times New Roman" w:cs="Times New Roman"/>
          <w:bCs/>
          <w:sz w:val="24"/>
          <w:szCs w:val="24"/>
        </w:rPr>
        <w:t xml:space="preserve"> through the financial support of the European Economic Area Financial Mechanism 2009 - 2014.</w:t>
      </w:r>
    </w:p>
    <w:p w14:paraId="4B6A4B4A" w14:textId="77777777" w:rsidR="00A93829" w:rsidRPr="00F7536A" w:rsidRDefault="00A93829" w:rsidP="006D495A">
      <w:pPr>
        <w:widowControl w:val="0"/>
        <w:autoSpaceDE w:val="0"/>
        <w:autoSpaceDN w:val="0"/>
        <w:adjustRightInd w:val="0"/>
        <w:spacing w:before="120" w:after="120" w:line="360" w:lineRule="auto"/>
        <w:ind w:firstLine="540"/>
        <w:jc w:val="both"/>
        <w:rPr>
          <w:rFonts w:ascii="Times New Roman" w:hAnsi="Times New Roman" w:cs="Times New Roman"/>
          <w:bCs/>
          <w:sz w:val="24"/>
          <w:szCs w:val="24"/>
        </w:rPr>
      </w:pPr>
      <w:r w:rsidRPr="00F7536A">
        <w:rPr>
          <w:rFonts w:ascii="Times New Roman" w:hAnsi="Times New Roman" w:cs="Times New Roman"/>
          <w:bCs/>
          <w:sz w:val="24"/>
          <w:szCs w:val="24"/>
        </w:rPr>
        <w:t>The applicant must have the required administrative, financial and operating capacity.</w:t>
      </w:r>
    </w:p>
    <w:p w14:paraId="47D7295A" w14:textId="77777777" w:rsidR="00A93829" w:rsidRPr="00F7536A" w:rsidRDefault="00A93829" w:rsidP="006D495A">
      <w:pPr>
        <w:pStyle w:val="ListParagraph"/>
        <w:widowControl w:val="0"/>
        <w:numPr>
          <w:ilvl w:val="0"/>
          <w:numId w:val="27"/>
        </w:numPr>
        <w:autoSpaceDE w:val="0"/>
        <w:autoSpaceDN w:val="0"/>
        <w:adjustRightInd w:val="0"/>
        <w:spacing w:before="120" w:after="120" w:line="360" w:lineRule="auto"/>
        <w:ind w:left="720" w:firstLine="540"/>
        <w:jc w:val="both"/>
        <w:rPr>
          <w:rFonts w:ascii="Times New Roman" w:hAnsi="Times New Roman" w:cs="Times New Roman"/>
          <w:b/>
          <w:bCs/>
          <w:sz w:val="24"/>
          <w:szCs w:val="24"/>
        </w:rPr>
      </w:pPr>
      <w:r w:rsidRPr="00F7536A">
        <w:rPr>
          <w:rFonts w:ascii="Times New Roman" w:hAnsi="Times New Roman" w:cs="Times New Roman"/>
          <w:b/>
          <w:bCs/>
          <w:sz w:val="24"/>
          <w:szCs w:val="24"/>
        </w:rPr>
        <w:t xml:space="preserve">Administrative capacity: </w:t>
      </w:r>
    </w:p>
    <w:p w14:paraId="245A48E0" w14:textId="77777777" w:rsidR="00A93829" w:rsidRPr="00F7536A" w:rsidRDefault="00A93829" w:rsidP="006D495A">
      <w:pPr>
        <w:widowControl w:val="0"/>
        <w:autoSpaceDE w:val="0"/>
        <w:autoSpaceDN w:val="0"/>
        <w:adjustRightInd w:val="0"/>
        <w:spacing w:before="120" w:after="120" w:line="360" w:lineRule="auto"/>
        <w:ind w:firstLine="540"/>
        <w:jc w:val="both"/>
        <w:rPr>
          <w:rFonts w:ascii="Times New Roman" w:hAnsi="Times New Roman" w:cs="Times New Roman"/>
          <w:bCs/>
          <w:sz w:val="24"/>
          <w:szCs w:val="24"/>
        </w:rPr>
      </w:pPr>
      <w:r w:rsidRPr="00F7536A">
        <w:rPr>
          <w:rFonts w:ascii="Times New Roman" w:hAnsi="Times New Roman" w:cs="Times New Roman"/>
          <w:bCs/>
          <w:sz w:val="24"/>
          <w:szCs w:val="24"/>
        </w:rPr>
        <w:t>The project organisation and management team must correspond (in terms of number and professional experience of team members) to the nature and volume of the activities set forth.</w:t>
      </w:r>
    </w:p>
    <w:p w14:paraId="36AA716C" w14:textId="77777777" w:rsidR="00A93829" w:rsidRPr="00F7536A" w:rsidRDefault="00A93829" w:rsidP="006D495A">
      <w:pPr>
        <w:widowControl w:val="0"/>
        <w:autoSpaceDE w:val="0"/>
        <w:autoSpaceDN w:val="0"/>
        <w:adjustRightInd w:val="0"/>
        <w:spacing w:before="120" w:after="120" w:line="360" w:lineRule="auto"/>
        <w:ind w:firstLine="540"/>
        <w:jc w:val="both"/>
        <w:rPr>
          <w:rFonts w:ascii="Times New Roman" w:hAnsi="Times New Roman" w:cs="Times New Roman"/>
          <w:bCs/>
          <w:sz w:val="24"/>
          <w:szCs w:val="24"/>
        </w:rPr>
      </w:pPr>
      <w:r w:rsidRPr="00F7536A">
        <w:rPr>
          <w:rFonts w:ascii="Times New Roman" w:hAnsi="Times New Roman" w:cs="Times New Roman"/>
          <w:bCs/>
          <w:sz w:val="24"/>
          <w:szCs w:val="24"/>
        </w:rPr>
        <w:t xml:space="preserve">The applicant should present the CVs of the team members as evidence of availability of administrative capacity. </w:t>
      </w:r>
    </w:p>
    <w:p w14:paraId="43CE10FA" w14:textId="77777777" w:rsidR="00A93829" w:rsidRPr="00F7536A" w:rsidRDefault="00A93829" w:rsidP="006D495A">
      <w:pPr>
        <w:pStyle w:val="ListParagraph"/>
        <w:widowControl w:val="0"/>
        <w:numPr>
          <w:ilvl w:val="0"/>
          <w:numId w:val="3"/>
        </w:numPr>
        <w:autoSpaceDE w:val="0"/>
        <w:autoSpaceDN w:val="0"/>
        <w:adjustRightInd w:val="0"/>
        <w:spacing w:before="120" w:after="120" w:line="360" w:lineRule="auto"/>
        <w:ind w:firstLine="540"/>
        <w:jc w:val="both"/>
        <w:rPr>
          <w:rFonts w:ascii="Times New Roman" w:hAnsi="Times New Roman" w:cs="Times New Roman"/>
          <w:b/>
          <w:bCs/>
          <w:sz w:val="24"/>
          <w:szCs w:val="24"/>
        </w:rPr>
      </w:pPr>
      <w:r w:rsidRPr="00F7536A">
        <w:rPr>
          <w:rFonts w:ascii="Times New Roman" w:hAnsi="Times New Roman" w:cs="Times New Roman"/>
          <w:b/>
          <w:bCs/>
          <w:sz w:val="24"/>
          <w:szCs w:val="24"/>
        </w:rPr>
        <w:t>Financial capacity:</w:t>
      </w:r>
    </w:p>
    <w:p w14:paraId="536E315E" w14:textId="77777777" w:rsidR="00A93829" w:rsidRPr="00F7536A" w:rsidRDefault="00A93829" w:rsidP="006D495A">
      <w:pPr>
        <w:widowControl w:val="0"/>
        <w:autoSpaceDE w:val="0"/>
        <w:autoSpaceDN w:val="0"/>
        <w:adjustRightInd w:val="0"/>
        <w:spacing w:before="120" w:after="120" w:line="360" w:lineRule="auto"/>
        <w:ind w:firstLine="540"/>
        <w:jc w:val="both"/>
        <w:rPr>
          <w:rFonts w:ascii="Times New Roman" w:hAnsi="Times New Roman" w:cs="Times New Roman"/>
          <w:bCs/>
          <w:sz w:val="24"/>
          <w:szCs w:val="24"/>
        </w:rPr>
      </w:pPr>
      <w:r w:rsidRPr="00F7536A">
        <w:rPr>
          <w:rFonts w:ascii="Times New Roman" w:hAnsi="Times New Roman" w:cs="Times New Roman"/>
          <w:bCs/>
          <w:sz w:val="24"/>
          <w:szCs w:val="24"/>
        </w:rPr>
        <w:t>The applicant is financially sound and is able to secure the respective project co-financing (if such is set forth in the project).</w:t>
      </w:r>
    </w:p>
    <w:p w14:paraId="4568C83A" w14:textId="77777777" w:rsidR="00A93829" w:rsidRPr="00F7536A" w:rsidRDefault="00C60AC2" w:rsidP="006D495A">
      <w:pPr>
        <w:widowControl w:val="0"/>
        <w:autoSpaceDE w:val="0"/>
        <w:autoSpaceDN w:val="0"/>
        <w:adjustRightInd w:val="0"/>
        <w:spacing w:before="120" w:after="120" w:line="360" w:lineRule="auto"/>
        <w:ind w:firstLine="540"/>
        <w:jc w:val="both"/>
        <w:rPr>
          <w:rFonts w:ascii="Times New Roman" w:hAnsi="Times New Roman" w:cs="Times New Roman"/>
          <w:bCs/>
          <w:sz w:val="24"/>
          <w:szCs w:val="24"/>
        </w:rPr>
      </w:pPr>
      <w:r>
        <w:rPr>
          <w:rFonts w:ascii="Times New Roman" w:eastAsia="Times New Roman" w:hAnsi="Times New Roman" w:cs="Times New Roman"/>
          <w:color w:val="000000"/>
          <w:sz w:val="24"/>
          <w:szCs w:val="24"/>
        </w:rPr>
        <w:t>The financial capacity of the applicant will be check e</w:t>
      </w:r>
      <w:r w:rsidR="00A93829" w:rsidRPr="00F7536A">
        <w:rPr>
          <w:rFonts w:ascii="Times New Roman" w:eastAsia="Times New Roman" w:hAnsi="Times New Roman" w:cs="Times New Roman"/>
          <w:color w:val="000000"/>
          <w:sz w:val="24"/>
          <w:szCs w:val="24"/>
        </w:rPr>
        <w:t xml:space="preserve">x officio </w:t>
      </w:r>
      <w:r w:rsidR="002B78A7">
        <w:rPr>
          <w:rFonts w:ascii="Times New Roman" w:hAnsi="Times New Roman" w:cs="Times New Roman"/>
          <w:bCs/>
          <w:sz w:val="24"/>
          <w:szCs w:val="24"/>
        </w:rPr>
        <w:t>by revi</w:t>
      </w:r>
      <w:r w:rsidR="00B76005">
        <w:rPr>
          <w:rFonts w:ascii="Times New Roman" w:hAnsi="Times New Roman" w:cs="Times New Roman"/>
          <w:bCs/>
          <w:sz w:val="24"/>
          <w:szCs w:val="24"/>
        </w:rPr>
        <w:t>e</w:t>
      </w:r>
      <w:r w:rsidR="002B78A7">
        <w:rPr>
          <w:rFonts w:ascii="Times New Roman" w:hAnsi="Times New Roman" w:cs="Times New Roman"/>
          <w:bCs/>
          <w:sz w:val="24"/>
          <w:szCs w:val="24"/>
        </w:rPr>
        <w:t>wing</w:t>
      </w:r>
      <w:r w:rsidR="002B78A7" w:rsidRPr="00F7536A">
        <w:rPr>
          <w:rFonts w:ascii="Times New Roman" w:hAnsi="Times New Roman" w:cs="Times New Roman"/>
          <w:bCs/>
          <w:sz w:val="24"/>
          <w:szCs w:val="24"/>
        </w:rPr>
        <w:t xml:space="preserve"> </w:t>
      </w:r>
      <w:r w:rsidR="00A93829" w:rsidRPr="00F7536A">
        <w:rPr>
          <w:rFonts w:ascii="Times New Roman" w:hAnsi="Times New Roman" w:cs="Times New Roman"/>
          <w:bCs/>
          <w:sz w:val="24"/>
          <w:szCs w:val="24"/>
        </w:rPr>
        <w:t xml:space="preserve">the applicant's financial </w:t>
      </w:r>
      <w:r>
        <w:rPr>
          <w:rFonts w:ascii="Times New Roman" w:hAnsi="Times New Roman" w:cs="Times New Roman"/>
          <w:bCs/>
          <w:sz w:val="24"/>
          <w:szCs w:val="24"/>
        </w:rPr>
        <w:t>statement</w:t>
      </w:r>
      <w:r w:rsidR="00A93829" w:rsidRPr="00F7536A">
        <w:rPr>
          <w:rFonts w:ascii="Times New Roman" w:hAnsi="Times New Roman" w:cs="Times New Roman"/>
          <w:bCs/>
          <w:sz w:val="24"/>
          <w:szCs w:val="24"/>
        </w:rPr>
        <w:t xml:space="preserve">. </w:t>
      </w:r>
    </w:p>
    <w:p w14:paraId="5FD6342E" w14:textId="77777777" w:rsidR="00A93829" w:rsidRPr="00F7536A" w:rsidRDefault="00A93829" w:rsidP="006D495A">
      <w:pPr>
        <w:pStyle w:val="ListParagraph"/>
        <w:widowControl w:val="0"/>
        <w:numPr>
          <w:ilvl w:val="0"/>
          <w:numId w:val="3"/>
        </w:numPr>
        <w:autoSpaceDE w:val="0"/>
        <w:autoSpaceDN w:val="0"/>
        <w:adjustRightInd w:val="0"/>
        <w:spacing w:before="120" w:after="120" w:line="360" w:lineRule="auto"/>
        <w:ind w:firstLine="540"/>
        <w:jc w:val="both"/>
        <w:rPr>
          <w:rFonts w:ascii="Times New Roman" w:hAnsi="Times New Roman" w:cs="Times New Roman"/>
          <w:b/>
          <w:bCs/>
          <w:sz w:val="24"/>
          <w:szCs w:val="24"/>
        </w:rPr>
      </w:pPr>
      <w:r w:rsidRPr="00F7536A">
        <w:rPr>
          <w:rFonts w:ascii="Times New Roman" w:hAnsi="Times New Roman" w:cs="Times New Roman"/>
          <w:b/>
          <w:bCs/>
          <w:sz w:val="24"/>
          <w:szCs w:val="24"/>
        </w:rPr>
        <w:t>Operating capacity:</w:t>
      </w:r>
    </w:p>
    <w:p w14:paraId="379CC41E" w14:textId="77777777" w:rsidR="00A93829" w:rsidRPr="00F7536A" w:rsidRDefault="00A93829" w:rsidP="006D495A">
      <w:pPr>
        <w:widowControl w:val="0"/>
        <w:autoSpaceDE w:val="0"/>
        <w:autoSpaceDN w:val="0"/>
        <w:adjustRightInd w:val="0"/>
        <w:spacing w:before="120" w:after="120" w:line="360" w:lineRule="auto"/>
        <w:ind w:firstLine="540"/>
        <w:jc w:val="both"/>
        <w:rPr>
          <w:rFonts w:ascii="Times New Roman" w:hAnsi="Times New Roman" w:cs="Times New Roman"/>
          <w:bCs/>
          <w:sz w:val="24"/>
          <w:szCs w:val="24"/>
        </w:rPr>
      </w:pPr>
      <w:r w:rsidRPr="00F7536A">
        <w:rPr>
          <w:rFonts w:ascii="Times New Roman" w:hAnsi="Times New Roman" w:cs="Times New Roman"/>
          <w:bCs/>
          <w:sz w:val="24"/>
          <w:szCs w:val="24"/>
        </w:rPr>
        <w:t xml:space="preserve">The applicant must have proven record of organisation and implementation of social and youth activities. </w:t>
      </w:r>
    </w:p>
    <w:p w14:paraId="141C92F6" w14:textId="77777777" w:rsidR="00A93829" w:rsidRPr="00F7536A" w:rsidRDefault="00A93829" w:rsidP="006D495A">
      <w:pPr>
        <w:widowControl w:val="0"/>
        <w:autoSpaceDE w:val="0"/>
        <w:autoSpaceDN w:val="0"/>
        <w:adjustRightInd w:val="0"/>
        <w:spacing w:before="120" w:after="120" w:line="360" w:lineRule="auto"/>
        <w:ind w:firstLine="540"/>
        <w:jc w:val="both"/>
        <w:rPr>
          <w:rFonts w:ascii="Times New Roman" w:hAnsi="Times New Roman" w:cs="Times New Roman"/>
          <w:bCs/>
          <w:sz w:val="24"/>
          <w:szCs w:val="24"/>
        </w:rPr>
      </w:pPr>
      <w:r w:rsidRPr="00F7536A">
        <w:rPr>
          <w:rFonts w:ascii="Times New Roman" w:hAnsi="Times New Roman" w:cs="Times New Roman"/>
          <w:bCs/>
          <w:sz w:val="24"/>
          <w:szCs w:val="24"/>
        </w:rPr>
        <w:t xml:space="preserve">This information should be given in the description of applicant section in the Application </w:t>
      </w:r>
      <w:r w:rsidRPr="00F7536A">
        <w:rPr>
          <w:rFonts w:ascii="Times New Roman" w:hAnsi="Times New Roman" w:cs="Times New Roman"/>
          <w:bCs/>
          <w:sz w:val="24"/>
          <w:szCs w:val="24"/>
        </w:rPr>
        <w:lastRenderedPageBreak/>
        <w:t xml:space="preserve">Form (p. 2 Information about the applicant). When </w:t>
      </w:r>
      <w:r w:rsidR="00C60AC2">
        <w:rPr>
          <w:rFonts w:ascii="Times New Roman" w:hAnsi="Times New Roman" w:cs="Times New Roman"/>
          <w:bCs/>
          <w:sz w:val="24"/>
          <w:szCs w:val="24"/>
        </w:rPr>
        <w:t>evaluating</w:t>
      </w:r>
      <w:r w:rsidR="00C60AC2" w:rsidRPr="00F7536A">
        <w:rPr>
          <w:rFonts w:ascii="Times New Roman" w:hAnsi="Times New Roman" w:cs="Times New Roman"/>
          <w:bCs/>
          <w:sz w:val="24"/>
          <w:szCs w:val="24"/>
        </w:rPr>
        <w:t xml:space="preserve"> </w:t>
      </w:r>
      <w:r w:rsidRPr="00F7536A">
        <w:rPr>
          <w:rFonts w:ascii="Times New Roman" w:hAnsi="Times New Roman" w:cs="Times New Roman"/>
          <w:bCs/>
          <w:sz w:val="24"/>
          <w:szCs w:val="24"/>
        </w:rPr>
        <w:t>the information, PO may require relevant evidence material.</w:t>
      </w:r>
    </w:p>
    <w:p w14:paraId="273E959A" w14:textId="77777777" w:rsidR="00A93829" w:rsidRPr="005314B3" w:rsidRDefault="00A93829" w:rsidP="006D495A">
      <w:pPr>
        <w:spacing w:after="0" w:line="360" w:lineRule="auto"/>
        <w:ind w:firstLine="540"/>
        <w:jc w:val="both"/>
        <w:rPr>
          <w:rFonts w:ascii="Times New Roman" w:hAnsi="Times New Roman" w:cs="Times New Roman"/>
          <w:b/>
          <w:bCs/>
          <w:sz w:val="24"/>
          <w:szCs w:val="24"/>
        </w:rPr>
      </w:pPr>
      <w:r w:rsidRPr="005314B3">
        <w:rPr>
          <w:rFonts w:ascii="Times New Roman" w:hAnsi="Times New Roman" w:cs="Times New Roman"/>
          <w:b/>
          <w:bCs/>
          <w:sz w:val="24"/>
          <w:szCs w:val="24"/>
        </w:rPr>
        <w:t>12. Eligible partners</w:t>
      </w:r>
    </w:p>
    <w:p w14:paraId="26FDEB32" w14:textId="77777777" w:rsidR="008211BD" w:rsidRPr="00F7536A" w:rsidRDefault="00A93829" w:rsidP="006D495A">
      <w:pPr>
        <w:widowControl w:val="0"/>
        <w:autoSpaceDE w:val="0"/>
        <w:autoSpaceDN w:val="0"/>
        <w:adjustRightInd w:val="0"/>
        <w:spacing w:before="120" w:after="120" w:line="360" w:lineRule="auto"/>
        <w:ind w:firstLine="540"/>
        <w:jc w:val="both"/>
        <w:rPr>
          <w:rFonts w:ascii="Times New Roman" w:hAnsi="Times New Roman" w:cs="Times New Roman"/>
          <w:bCs/>
          <w:sz w:val="24"/>
          <w:szCs w:val="24"/>
        </w:rPr>
      </w:pPr>
      <w:r>
        <w:rPr>
          <w:rFonts w:ascii="Times New Roman" w:hAnsi="Times New Roman" w:cs="Times New Roman"/>
          <w:b/>
          <w:bCs/>
          <w:sz w:val="24"/>
          <w:szCs w:val="24"/>
        </w:rPr>
        <w:t xml:space="preserve">12.1. </w:t>
      </w:r>
      <w:r w:rsidR="008211BD" w:rsidRPr="00F7536A">
        <w:rPr>
          <w:rFonts w:ascii="Times New Roman" w:hAnsi="Times New Roman" w:cs="Times New Roman"/>
          <w:b/>
          <w:bCs/>
          <w:sz w:val="24"/>
          <w:szCs w:val="24"/>
        </w:rPr>
        <w:t>Eligible partners from Bulgaria</w:t>
      </w:r>
      <w:r w:rsidR="008211BD" w:rsidRPr="00F7536A">
        <w:rPr>
          <w:rFonts w:ascii="Times New Roman" w:hAnsi="Times New Roman" w:cs="Times New Roman"/>
          <w:bCs/>
          <w:sz w:val="24"/>
          <w:szCs w:val="24"/>
        </w:rPr>
        <w:t>: public bodies and non-governmental organisations.</w:t>
      </w:r>
    </w:p>
    <w:p w14:paraId="7634A41E" w14:textId="087326D1" w:rsidR="008211BD" w:rsidRDefault="00A93829" w:rsidP="006D495A">
      <w:pPr>
        <w:widowControl w:val="0"/>
        <w:overflowPunct w:val="0"/>
        <w:autoSpaceDE w:val="0"/>
        <w:autoSpaceDN w:val="0"/>
        <w:adjustRightInd w:val="0"/>
        <w:spacing w:before="100" w:beforeAutospacing="1" w:after="100" w:afterAutospacing="1" w:line="360" w:lineRule="auto"/>
        <w:ind w:firstLine="540"/>
        <w:jc w:val="both"/>
        <w:rPr>
          <w:rFonts w:ascii="Times New Roman" w:hAnsi="Times New Roman" w:cs="Times New Roman"/>
          <w:bCs/>
          <w:sz w:val="24"/>
          <w:szCs w:val="24"/>
        </w:rPr>
      </w:pPr>
      <w:r>
        <w:rPr>
          <w:rFonts w:ascii="Times New Roman" w:hAnsi="Times New Roman" w:cs="Times New Roman"/>
          <w:b/>
          <w:bCs/>
          <w:sz w:val="24"/>
          <w:szCs w:val="24"/>
        </w:rPr>
        <w:t xml:space="preserve">12.2. </w:t>
      </w:r>
      <w:r w:rsidR="008211BD" w:rsidRPr="00F7536A">
        <w:rPr>
          <w:rFonts w:ascii="Times New Roman" w:hAnsi="Times New Roman" w:cs="Times New Roman"/>
          <w:b/>
          <w:bCs/>
          <w:sz w:val="24"/>
          <w:szCs w:val="24"/>
        </w:rPr>
        <w:t xml:space="preserve">Eligible foreign partners: </w:t>
      </w:r>
      <w:r w:rsidR="008E3979" w:rsidRPr="008E3979">
        <w:rPr>
          <w:rFonts w:ascii="Times New Roman" w:hAnsi="Times New Roman" w:cs="Times New Roman"/>
          <w:bCs/>
          <w:sz w:val="24"/>
          <w:szCs w:val="24"/>
        </w:rPr>
        <w:t>Any public or private entity, commercial or non-commercial, as well as non-governmental organisations established as a legal person either in the Donor States, Beneficiary States or a country outside the European Economic Area that has a common border with the respective Beneficiary State, or any international organisation or body or agency thereof, actively involved in, and effectively contributing to, the implementation of a project, are considered eligible project partners.</w:t>
      </w:r>
      <w:r w:rsidR="008E3979" w:rsidRPr="008E3979" w:rsidDel="008E3979">
        <w:rPr>
          <w:rFonts w:ascii="Times New Roman" w:hAnsi="Times New Roman" w:cs="Times New Roman"/>
          <w:bCs/>
          <w:sz w:val="24"/>
          <w:szCs w:val="24"/>
        </w:rPr>
        <w:t xml:space="preserve"> </w:t>
      </w:r>
    </w:p>
    <w:p w14:paraId="5C8913A0" w14:textId="77777777" w:rsidR="001B4AA2" w:rsidRDefault="001B4AA2" w:rsidP="006D495A">
      <w:pPr>
        <w:widowControl w:val="0"/>
        <w:autoSpaceDE w:val="0"/>
        <w:autoSpaceDN w:val="0"/>
        <w:adjustRightInd w:val="0"/>
        <w:spacing w:before="120" w:after="120" w:line="360" w:lineRule="auto"/>
        <w:ind w:firstLine="540"/>
        <w:jc w:val="both"/>
        <w:rPr>
          <w:rFonts w:ascii="Times New Roman" w:hAnsi="Times New Roman" w:cs="Times New Roman"/>
          <w:sz w:val="24"/>
          <w:szCs w:val="24"/>
          <w:lang w:val="en-GB"/>
        </w:rPr>
      </w:pPr>
      <w:r w:rsidRPr="00FC0DCC">
        <w:rPr>
          <w:rFonts w:ascii="Times New Roman" w:hAnsi="Times New Roman" w:cs="Times New Roman"/>
          <w:sz w:val="24"/>
          <w:szCs w:val="24"/>
        </w:rPr>
        <w:t xml:space="preserve">When the project partner/s are receiving financial support for their activities in the project, they are also subject of </w:t>
      </w:r>
      <w:r w:rsidRPr="00FC0DCC">
        <w:rPr>
          <w:rFonts w:ascii="Times New Roman" w:hAnsi="Times New Roman" w:cs="Times New Roman"/>
          <w:sz w:val="24"/>
          <w:szCs w:val="24"/>
          <w:lang w:val="en-GB"/>
        </w:rPr>
        <w:t xml:space="preserve">verification in terms of administrative, financial and operational. Therefore, they could be also asked to present documents, proving the respective capacity. </w:t>
      </w:r>
    </w:p>
    <w:p w14:paraId="11C2BD5D" w14:textId="775109AA" w:rsidR="001B4AA2" w:rsidRPr="00CC6C07" w:rsidRDefault="001B4AA2" w:rsidP="006D495A">
      <w:pPr>
        <w:widowControl w:val="0"/>
        <w:autoSpaceDE w:val="0"/>
        <w:autoSpaceDN w:val="0"/>
        <w:adjustRightInd w:val="0"/>
        <w:spacing w:before="120" w:after="120" w:line="360" w:lineRule="auto"/>
        <w:ind w:firstLine="540"/>
        <w:jc w:val="both"/>
        <w:rPr>
          <w:rFonts w:ascii="Times New Roman" w:hAnsi="Times New Roman" w:cs="Times New Roman"/>
          <w:sz w:val="24"/>
          <w:szCs w:val="24"/>
          <w:lang w:val="en-GB"/>
        </w:rPr>
      </w:pPr>
      <w:r w:rsidRPr="008620B0">
        <w:rPr>
          <w:rFonts w:ascii="Times New Roman" w:hAnsi="Times New Roman" w:cs="Times New Roman"/>
          <w:sz w:val="24"/>
          <w:szCs w:val="24"/>
          <w:lang w:val="en-GB"/>
        </w:rPr>
        <w:t xml:space="preserve">When submitting the project proposal, </w:t>
      </w:r>
      <w:r w:rsidR="007D6177">
        <w:rPr>
          <w:rFonts w:ascii="Times New Roman" w:hAnsi="Times New Roman" w:cs="Times New Roman"/>
          <w:sz w:val="24"/>
          <w:szCs w:val="24"/>
        </w:rPr>
        <w:t>a</w:t>
      </w:r>
      <w:r w:rsidR="008E3979" w:rsidRPr="00CC6C07">
        <w:rPr>
          <w:rFonts w:ascii="Times New Roman" w:hAnsi="Times New Roman" w:cs="Times New Roman"/>
          <w:sz w:val="24"/>
          <w:szCs w:val="24"/>
        </w:rPr>
        <w:t xml:space="preserve"> draft partnership agreement </w:t>
      </w:r>
      <w:r w:rsidR="00DE0573">
        <w:rPr>
          <w:rFonts w:ascii="Times New Roman" w:hAnsi="Times New Roman" w:cs="Times New Roman"/>
          <w:sz w:val="24"/>
          <w:szCs w:val="24"/>
        </w:rPr>
        <w:t>(</w:t>
      </w:r>
      <w:r w:rsidR="008E3979" w:rsidRPr="00CC6C07">
        <w:rPr>
          <w:rFonts w:ascii="Times New Roman" w:hAnsi="Times New Roman" w:cs="Times New Roman"/>
          <w:sz w:val="24"/>
          <w:szCs w:val="24"/>
        </w:rPr>
        <w:t xml:space="preserve">or letter of intent </w:t>
      </w:r>
      <w:r w:rsidR="00DE0573">
        <w:rPr>
          <w:rFonts w:ascii="Times New Roman" w:hAnsi="Times New Roman" w:cs="Times New Roman"/>
          <w:sz w:val="24"/>
          <w:szCs w:val="24"/>
        </w:rPr>
        <w:t xml:space="preserve">if the project partner is from donor-states) </w:t>
      </w:r>
      <w:r w:rsidR="008E3979" w:rsidRPr="00CC6C07">
        <w:rPr>
          <w:rFonts w:ascii="Times New Roman" w:hAnsi="Times New Roman" w:cs="Times New Roman"/>
          <w:sz w:val="24"/>
          <w:szCs w:val="24"/>
        </w:rPr>
        <w:t>shall be submitted to the Programme Operator</w:t>
      </w:r>
      <w:r w:rsidR="00DE6510">
        <w:rPr>
          <w:rFonts w:ascii="Times New Roman" w:hAnsi="Times New Roman" w:cs="Times New Roman"/>
          <w:sz w:val="24"/>
          <w:szCs w:val="24"/>
        </w:rPr>
        <w:t>.</w:t>
      </w:r>
      <w:r w:rsidR="008E3979" w:rsidRPr="00CC6C07">
        <w:rPr>
          <w:rFonts w:ascii="Times New Roman" w:hAnsi="Times New Roman" w:cs="Times New Roman"/>
          <w:sz w:val="24"/>
          <w:szCs w:val="24"/>
        </w:rPr>
        <w:t xml:space="preserve"> </w:t>
      </w:r>
      <w:r w:rsidR="007D6177">
        <w:rPr>
          <w:rFonts w:ascii="Times New Roman" w:hAnsi="Times New Roman" w:cs="Times New Roman"/>
          <w:sz w:val="24"/>
          <w:szCs w:val="24"/>
        </w:rPr>
        <w:t xml:space="preserve">For the signature of the </w:t>
      </w:r>
      <w:r w:rsidR="00DE6510">
        <w:rPr>
          <w:rFonts w:ascii="Times New Roman" w:hAnsi="Times New Roman" w:cs="Times New Roman"/>
          <w:sz w:val="24"/>
          <w:szCs w:val="24"/>
        </w:rPr>
        <w:t xml:space="preserve">project </w:t>
      </w:r>
      <w:r w:rsidR="007D6177">
        <w:rPr>
          <w:rFonts w:ascii="Times New Roman" w:hAnsi="Times New Roman" w:cs="Times New Roman"/>
          <w:sz w:val="24"/>
          <w:szCs w:val="24"/>
        </w:rPr>
        <w:t>contract</w:t>
      </w:r>
      <w:r w:rsidR="00DE6510">
        <w:rPr>
          <w:rFonts w:ascii="Times New Roman" w:hAnsi="Times New Roman" w:cs="Times New Roman"/>
          <w:sz w:val="24"/>
          <w:szCs w:val="24"/>
        </w:rPr>
        <w:t xml:space="preserve"> (</w:t>
      </w:r>
      <w:r w:rsidR="00DE6510" w:rsidRPr="00FC0DCC">
        <w:rPr>
          <w:rFonts w:ascii="Times New Roman" w:hAnsi="Times New Roman" w:cs="Times New Roman"/>
          <w:sz w:val="24"/>
          <w:szCs w:val="24"/>
          <w:lang w:val="en-GB"/>
        </w:rPr>
        <w:t>or at the latest before the</w:t>
      </w:r>
      <w:r w:rsidR="00DE6510">
        <w:rPr>
          <w:rFonts w:ascii="Times New Roman" w:hAnsi="Times New Roman" w:cs="Times New Roman"/>
          <w:sz w:val="24"/>
          <w:szCs w:val="24"/>
          <w:lang w:val="en-GB"/>
        </w:rPr>
        <w:t xml:space="preserve"> first</w:t>
      </w:r>
      <w:r w:rsidR="00DE6510" w:rsidRPr="00FC0DCC">
        <w:rPr>
          <w:rFonts w:ascii="Times New Roman" w:hAnsi="Times New Roman" w:cs="Times New Roman"/>
          <w:sz w:val="24"/>
          <w:szCs w:val="24"/>
          <w:lang w:val="en-GB"/>
        </w:rPr>
        <w:t xml:space="preserve"> advance payment</w:t>
      </w:r>
      <w:r w:rsidR="00DE6510">
        <w:rPr>
          <w:rFonts w:ascii="Times New Roman" w:hAnsi="Times New Roman" w:cs="Times New Roman"/>
          <w:sz w:val="24"/>
          <w:szCs w:val="24"/>
          <w:lang w:val="en-GB"/>
        </w:rPr>
        <w:t>)</w:t>
      </w:r>
      <w:r w:rsidR="007D6177">
        <w:rPr>
          <w:rFonts w:ascii="Times New Roman" w:hAnsi="Times New Roman" w:cs="Times New Roman"/>
          <w:sz w:val="24"/>
          <w:szCs w:val="24"/>
        </w:rPr>
        <w:t xml:space="preserve"> a duly signed Partnership agreement will be needed. </w:t>
      </w:r>
    </w:p>
    <w:p w14:paraId="76E76343" w14:textId="77777777" w:rsidR="008211BD" w:rsidRPr="00F7536A" w:rsidRDefault="008211BD" w:rsidP="006D495A">
      <w:pPr>
        <w:widowControl w:val="0"/>
        <w:autoSpaceDE w:val="0"/>
        <w:autoSpaceDN w:val="0"/>
        <w:adjustRightInd w:val="0"/>
        <w:spacing w:before="120" w:after="120" w:line="360" w:lineRule="auto"/>
        <w:ind w:firstLine="540"/>
        <w:jc w:val="both"/>
        <w:rPr>
          <w:rFonts w:ascii="Times New Roman" w:hAnsi="Times New Roman" w:cs="Times New Roman"/>
          <w:sz w:val="24"/>
          <w:szCs w:val="24"/>
        </w:rPr>
      </w:pPr>
      <w:r w:rsidRPr="00F7536A">
        <w:rPr>
          <w:rFonts w:ascii="Times New Roman" w:hAnsi="Times New Roman" w:cs="Times New Roman"/>
          <w:sz w:val="24"/>
          <w:szCs w:val="24"/>
        </w:rPr>
        <w:t xml:space="preserve">The </w:t>
      </w:r>
      <w:r w:rsidRPr="00F7536A">
        <w:rPr>
          <w:rFonts w:ascii="Times New Roman" w:hAnsi="Times New Roman" w:cs="Times New Roman"/>
          <w:b/>
          <w:sz w:val="24"/>
          <w:szCs w:val="24"/>
        </w:rPr>
        <w:t>Partnership Agreement</w:t>
      </w:r>
      <w:r w:rsidRPr="00F7536A">
        <w:rPr>
          <w:rFonts w:ascii="Times New Roman" w:hAnsi="Times New Roman" w:cs="Times New Roman"/>
          <w:sz w:val="24"/>
          <w:szCs w:val="24"/>
        </w:rPr>
        <w:t xml:space="preserve"> shall contain the following:</w:t>
      </w:r>
    </w:p>
    <w:p w14:paraId="25D7F050" w14:textId="77777777" w:rsidR="008211BD" w:rsidRPr="00F7536A" w:rsidRDefault="008211BD" w:rsidP="006D495A">
      <w:pPr>
        <w:widowControl w:val="0"/>
        <w:autoSpaceDE w:val="0"/>
        <w:autoSpaceDN w:val="0"/>
        <w:adjustRightInd w:val="0"/>
        <w:spacing w:before="120" w:after="120" w:line="360" w:lineRule="auto"/>
        <w:ind w:firstLine="540"/>
        <w:jc w:val="both"/>
        <w:rPr>
          <w:rFonts w:ascii="Times New Roman" w:hAnsi="Times New Roman" w:cs="Times New Roman"/>
          <w:sz w:val="24"/>
          <w:szCs w:val="24"/>
        </w:rPr>
      </w:pPr>
      <w:r w:rsidRPr="00F7536A">
        <w:rPr>
          <w:rFonts w:ascii="Times New Roman" w:hAnsi="Times New Roman" w:cs="Times New Roman"/>
          <w:sz w:val="24"/>
          <w:szCs w:val="24"/>
        </w:rPr>
        <w:t>а) provisions on the roles and responsibilities of the parties;</w:t>
      </w:r>
    </w:p>
    <w:p w14:paraId="682AE0FC" w14:textId="77777777" w:rsidR="008211BD" w:rsidRPr="00F7536A" w:rsidRDefault="008211BD" w:rsidP="006D495A">
      <w:pPr>
        <w:widowControl w:val="0"/>
        <w:autoSpaceDE w:val="0"/>
        <w:autoSpaceDN w:val="0"/>
        <w:adjustRightInd w:val="0"/>
        <w:spacing w:before="120" w:after="120" w:line="360" w:lineRule="auto"/>
        <w:ind w:firstLine="540"/>
        <w:jc w:val="both"/>
        <w:rPr>
          <w:rFonts w:ascii="Times New Roman" w:hAnsi="Times New Roman" w:cs="Times New Roman"/>
          <w:sz w:val="24"/>
          <w:szCs w:val="24"/>
        </w:rPr>
      </w:pPr>
      <w:r w:rsidRPr="00F7536A">
        <w:rPr>
          <w:rFonts w:ascii="Times New Roman" w:hAnsi="Times New Roman" w:cs="Times New Roman"/>
          <w:sz w:val="24"/>
          <w:szCs w:val="24"/>
        </w:rPr>
        <w:t>b) provisions on the financial arrangements between the parties, including but not limited to which expenditures the project partners can get reimbursed from the project budget;</w:t>
      </w:r>
    </w:p>
    <w:p w14:paraId="50061F07" w14:textId="77777777" w:rsidR="008211BD" w:rsidRPr="00F7536A" w:rsidRDefault="008211BD" w:rsidP="006D495A">
      <w:pPr>
        <w:widowControl w:val="0"/>
        <w:autoSpaceDE w:val="0"/>
        <w:autoSpaceDN w:val="0"/>
        <w:adjustRightInd w:val="0"/>
        <w:spacing w:before="120" w:after="120" w:line="360" w:lineRule="auto"/>
        <w:ind w:firstLine="540"/>
        <w:jc w:val="both"/>
        <w:rPr>
          <w:rFonts w:ascii="Times New Roman" w:hAnsi="Times New Roman" w:cs="Times New Roman"/>
          <w:sz w:val="24"/>
          <w:szCs w:val="24"/>
        </w:rPr>
      </w:pPr>
      <w:r w:rsidRPr="00F7536A">
        <w:rPr>
          <w:rFonts w:ascii="Times New Roman" w:hAnsi="Times New Roman" w:cs="Times New Roman"/>
          <w:sz w:val="24"/>
          <w:szCs w:val="24"/>
        </w:rPr>
        <w:t>c) provisions on the method of calculating indirect costs and their maximum amount;</w:t>
      </w:r>
    </w:p>
    <w:p w14:paraId="15E13692" w14:textId="77777777" w:rsidR="008211BD" w:rsidRPr="00F7536A" w:rsidRDefault="008211BD" w:rsidP="006D495A">
      <w:pPr>
        <w:widowControl w:val="0"/>
        <w:autoSpaceDE w:val="0"/>
        <w:autoSpaceDN w:val="0"/>
        <w:adjustRightInd w:val="0"/>
        <w:spacing w:before="120" w:after="120" w:line="360" w:lineRule="auto"/>
        <w:ind w:firstLine="540"/>
        <w:jc w:val="both"/>
        <w:rPr>
          <w:rFonts w:ascii="Times New Roman" w:hAnsi="Times New Roman" w:cs="Times New Roman"/>
          <w:sz w:val="24"/>
          <w:szCs w:val="24"/>
        </w:rPr>
      </w:pPr>
      <w:r w:rsidRPr="00F7536A">
        <w:rPr>
          <w:rFonts w:ascii="Times New Roman" w:hAnsi="Times New Roman" w:cs="Times New Roman"/>
          <w:sz w:val="24"/>
          <w:szCs w:val="24"/>
        </w:rPr>
        <w:t>d) currency exchange rules for such expenditure and its reimbursement;</w:t>
      </w:r>
    </w:p>
    <w:p w14:paraId="7BF74F82" w14:textId="77777777" w:rsidR="008211BD" w:rsidRPr="00F7536A" w:rsidRDefault="008211BD" w:rsidP="006D495A">
      <w:pPr>
        <w:widowControl w:val="0"/>
        <w:autoSpaceDE w:val="0"/>
        <w:autoSpaceDN w:val="0"/>
        <w:adjustRightInd w:val="0"/>
        <w:spacing w:before="120" w:after="120" w:line="360" w:lineRule="auto"/>
        <w:ind w:firstLine="540"/>
        <w:jc w:val="both"/>
        <w:rPr>
          <w:rFonts w:ascii="Times New Roman" w:hAnsi="Times New Roman" w:cs="Times New Roman"/>
          <w:sz w:val="24"/>
          <w:szCs w:val="24"/>
        </w:rPr>
      </w:pPr>
      <w:r w:rsidRPr="00F7536A">
        <w:rPr>
          <w:rFonts w:ascii="Times New Roman" w:hAnsi="Times New Roman" w:cs="Times New Roman"/>
          <w:sz w:val="24"/>
          <w:szCs w:val="24"/>
        </w:rPr>
        <w:t xml:space="preserve">e) provisions on </w:t>
      </w:r>
      <w:r w:rsidR="00DF4EDA" w:rsidRPr="00F7536A">
        <w:rPr>
          <w:rFonts w:ascii="Times New Roman" w:hAnsi="Times New Roman" w:cs="Times New Roman"/>
          <w:sz w:val="24"/>
          <w:szCs w:val="24"/>
        </w:rPr>
        <w:t xml:space="preserve">audits </w:t>
      </w:r>
      <w:r w:rsidRPr="00F7536A">
        <w:rPr>
          <w:rFonts w:ascii="Times New Roman" w:hAnsi="Times New Roman" w:cs="Times New Roman"/>
          <w:sz w:val="24"/>
          <w:szCs w:val="24"/>
        </w:rPr>
        <w:t>on the project partners;</w:t>
      </w:r>
    </w:p>
    <w:p w14:paraId="59B23193" w14:textId="77777777" w:rsidR="008211BD" w:rsidRPr="00F7536A" w:rsidRDefault="008211BD" w:rsidP="006D495A">
      <w:pPr>
        <w:widowControl w:val="0"/>
        <w:autoSpaceDE w:val="0"/>
        <w:autoSpaceDN w:val="0"/>
        <w:adjustRightInd w:val="0"/>
        <w:spacing w:before="120" w:after="120" w:line="360" w:lineRule="auto"/>
        <w:ind w:firstLine="540"/>
        <w:jc w:val="both"/>
        <w:rPr>
          <w:rFonts w:ascii="Times New Roman" w:hAnsi="Times New Roman" w:cs="Times New Roman"/>
          <w:sz w:val="24"/>
          <w:szCs w:val="24"/>
        </w:rPr>
      </w:pPr>
      <w:r w:rsidRPr="00F7536A">
        <w:rPr>
          <w:rFonts w:ascii="Times New Roman" w:hAnsi="Times New Roman" w:cs="Times New Roman"/>
          <w:sz w:val="24"/>
          <w:szCs w:val="24"/>
        </w:rPr>
        <w:t xml:space="preserve">f) a detailed budget; </w:t>
      </w:r>
    </w:p>
    <w:p w14:paraId="2424BE47" w14:textId="77777777" w:rsidR="008211BD" w:rsidRPr="00F7536A" w:rsidRDefault="008211BD" w:rsidP="006D495A">
      <w:pPr>
        <w:widowControl w:val="0"/>
        <w:autoSpaceDE w:val="0"/>
        <w:autoSpaceDN w:val="0"/>
        <w:adjustRightInd w:val="0"/>
        <w:spacing w:before="120" w:after="120" w:line="360" w:lineRule="auto"/>
        <w:ind w:firstLine="540"/>
        <w:jc w:val="both"/>
        <w:rPr>
          <w:rFonts w:ascii="Times New Roman" w:hAnsi="Times New Roman" w:cs="Times New Roman"/>
          <w:sz w:val="24"/>
          <w:szCs w:val="24"/>
        </w:rPr>
      </w:pPr>
      <w:r w:rsidRPr="00F7536A">
        <w:rPr>
          <w:rFonts w:ascii="Times New Roman" w:hAnsi="Times New Roman" w:cs="Times New Roman"/>
          <w:sz w:val="24"/>
          <w:szCs w:val="24"/>
        </w:rPr>
        <w:t>g) provisions on dispute resolution.</w:t>
      </w:r>
    </w:p>
    <w:p w14:paraId="30A47685" w14:textId="77777777" w:rsidR="008211BD" w:rsidRPr="00F7536A" w:rsidRDefault="008211BD" w:rsidP="006D495A">
      <w:pPr>
        <w:widowControl w:val="0"/>
        <w:autoSpaceDE w:val="0"/>
        <w:autoSpaceDN w:val="0"/>
        <w:adjustRightInd w:val="0"/>
        <w:spacing w:before="120" w:after="120" w:line="360" w:lineRule="auto"/>
        <w:ind w:firstLine="540"/>
        <w:jc w:val="both"/>
        <w:rPr>
          <w:rFonts w:ascii="Times New Roman" w:hAnsi="Times New Roman" w:cs="Times New Roman"/>
          <w:sz w:val="24"/>
          <w:szCs w:val="24"/>
        </w:rPr>
      </w:pPr>
      <w:r w:rsidRPr="00F7536A">
        <w:rPr>
          <w:rFonts w:ascii="Times New Roman" w:hAnsi="Times New Roman" w:cs="Times New Roman"/>
          <w:sz w:val="24"/>
          <w:szCs w:val="24"/>
        </w:rPr>
        <w:lastRenderedPageBreak/>
        <w:t xml:space="preserve">The partnership agreement shall </w:t>
      </w:r>
      <w:r w:rsidRPr="005C1828">
        <w:rPr>
          <w:rFonts w:ascii="Times New Roman" w:hAnsi="Times New Roman" w:cs="Times New Roman"/>
          <w:sz w:val="24"/>
          <w:szCs w:val="24"/>
        </w:rPr>
        <w:t xml:space="preserve">be in </w:t>
      </w:r>
      <w:r w:rsidRPr="005C1828">
        <w:rPr>
          <w:rFonts w:ascii="Times New Roman" w:hAnsi="Times New Roman" w:cs="Times New Roman"/>
          <w:b/>
          <w:sz w:val="24"/>
          <w:szCs w:val="24"/>
        </w:rPr>
        <w:t>English</w:t>
      </w:r>
      <w:r w:rsidRPr="00F7536A">
        <w:rPr>
          <w:rFonts w:ascii="Times New Roman" w:hAnsi="Times New Roman" w:cs="Times New Roman"/>
          <w:sz w:val="24"/>
          <w:szCs w:val="24"/>
        </w:rPr>
        <w:t xml:space="preserve"> </w:t>
      </w:r>
      <w:r w:rsidR="00193BE5">
        <w:rPr>
          <w:rFonts w:ascii="Times New Roman" w:hAnsi="Times New Roman" w:cs="Times New Roman"/>
          <w:sz w:val="24"/>
          <w:szCs w:val="24"/>
        </w:rPr>
        <w:t>(</w:t>
      </w:r>
      <w:r w:rsidR="001B4AA2" w:rsidRPr="00193BE5">
        <w:rPr>
          <w:rFonts w:ascii="Times New Roman" w:hAnsi="Times New Roman" w:cs="Times New Roman"/>
          <w:sz w:val="24"/>
          <w:szCs w:val="24"/>
          <w:lang w:val="en-GB"/>
        </w:rPr>
        <w:t xml:space="preserve">according to the </w:t>
      </w:r>
      <w:r w:rsidR="002B78A7">
        <w:rPr>
          <w:rFonts w:ascii="Times New Roman" w:hAnsi="Times New Roman" w:cs="Times New Roman"/>
          <w:sz w:val="24"/>
          <w:szCs w:val="24"/>
          <w:lang w:val="en-GB"/>
        </w:rPr>
        <w:t>template</w:t>
      </w:r>
      <w:r w:rsidR="001B4AA2" w:rsidRPr="00193BE5">
        <w:rPr>
          <w:rFonts w:ascii="Times New Roman" w:hAnsi="Times New Roman" w:cs="Times New Roman"/>
          <w:sz w:val="24"/>
          <w:szCs w:val="24"/>
          <w:lang w:val="en-GB"/>
        </w:rPr>
        <w:t xml:space="preserve"> enclosed here</w:t>
      </w:r>
      <w:r w:rsidR="002B78A7">
        <w:rPr>
          <w:rFonts w:ascii="Times New Roman" w:hAnsi="Times New Roman" w:cs="Times New Roman"/>
          <w:sz w:val="24"/>
          <w:szCs w:val="24"/>
          <w:lang w:val="en-GB"/>
        </w:rPr>
        <w:t>under</w:t>
      </w:r>
      <w:r w:rsidR="00193BE5" w:rsidRPr="00193BE5">
        <w:rPr>
          <w:rFonts w:ascii="Times New Roman" w:hAnsi="Times New Roman" w:cs="Times New Roman"/>
          <w:sz w:val="24"/>
          <w:szCs w:val="24"/>
          <w:lang w:val="en-GB"/>
        </w:rPr>
        <w:t>)</w:t>
      </w:r>
      <w:r w:rsidR="001B4AA2" w:rsidRPr="00193BE5">
        <w:rPr>
          <w:rFonts w:ascii="Times New Roman" w:hAnsi="Times New Roman" w:cs="Times New Roman"/>
          <w:sz w:val="24"/>
          <w:szCs w:val="24"/>
          <w:lang w:val="bg-BG"/>
        </w:rPr>
        <w:t xml:space="preserve"> </w:t>
      </w:r>
      <w:r w:rsidR="00193BE5" w:rsidRPr="00193BE5">
        <w:rPr>
          <w:rFonts w:ascii="Times New Roman" w:hAnsi="Times New Roman" w:cs="Times New Roman"/>
          <w:sz w:val="24"/>
          <w:szCs w:val="24"/>
        </w:rPr>
        <w:t xml:space="preserve">and shall be signed by the legal representatives of the </w:t>
      </w:r>
      <w:r w:rsidR="00193BE5">
        <w:rPr>
          <w:rFonts w:ascii="Times New Roman" w:hAnsi="Times New Roman" w:cs="Times New Roman"/>
          <w:sz w:val="24"/>
          <w:szCs w:val="24"/>
        </w:rPr>
        <w:t>relevant</w:t>
      </w:r>
      <w:r w:rsidR="00193BE5" w:rsidRPr="00193BE5">
        <w:rPr>
          <w:rFonts w:ascii="Times New Roman" w:hAnsi="Times New Roman" w:cs="Times New Roman"/>
          <w:sz w:val="24"/>
          <w:szCs w:val="24"/>
        </w:rPr>
        <w:t xml:space="preserve"> organization or duly authorized persons</w:t>
      </w:r>
      <w:r w:rsidRPr="00F7536A">
        <w:rPr>
          <w:rFonts w:ascii="Times New Roman" w:hAnsi="Times New Roman" w:cs="Times New Roman"/>
          <w:sz w:val="24"/>
          <w:szCs w:val="24"/>
        </w:rPr>
        <w:t>.</w:t>
      </w:r>
    </w:p>
    <w:p w14:paraId="3063A628" w14:textId="77777777" w:rsidR="008211BD" w:rsidRPr="00F7536A" w:rsidRDefault="008211BD" w:rsidP="006D495A">
      <w:pPr>
        <w:widowControl w:val="0"/>
        <w:autoSpaceDE w:val="0"/>
        <w:autoSpaceDN w:val="0"/>
        <w:adjustRightInd w:val="0"/>
        <w:spacing w:before="120" w:after="120" w:line="360" w:lineRule="auto"/>
        <w:ind w:firstLine="540"/>
        <w:jc w:val="both"/>
        <w:rPr>
          <w:rFonts w:ascii="Times New Roman" w:hAnsi="Times New Roman" w:cs="Times New Roman"/>
          <w:sz w:val="24"/>
          <w:szCs w:val="24"/>
        </w:rPr>
      </w:pPr>
      <w:r w:rsidRPr="00F7536A">
        <w:rPr>
          <w:rFonts w:ascii="Times New Roman" w:hAnsi="Times New Roman" w:cs="Times New Roman"/>
          <w:sz w:val="24"/>
          <w:szCs w:val="24"/>
        </w:rPr>
        <w:t>The eligibility of the expenditures incurred by the project partners shall be governed by the same limitations which would apply if the expenditure was incurred by the project promoter.</w:t>
      </w:r>
    </w:p>
    <w:p w14:paraId="79EA1E33" w14:textId="77777777" w:rsidR="00DF4EDA" w:rsidRDefault="008211BD" w:rsidP="00E303A6">
      <w:pPr>
        <w:widowControl w:val="0"/>
        <w:autoSpaceDE w:val="0"/>
        <w:autoSpaceDN w:val="0"/>
        <w:adjustRightInd w:val="0"/>
        <w:spacing w:before="120" w:after="120" w:line="360" w:lineRule="auto"/>
        <w:ind w:firstLine="540"/>
        <w:jc w:val="both"/>
        <w:rPr>
          <w:rFonts w:ascii="Times New Roman" w:hAnsi="Times New Roman" w:cs="Times New Roman"/>
          <w:sz w:val="24"/>
          <w:szCs w:val="24"/>
        </w:rPr>
      </w:pPr>
      <w:r w:rsidRPr="00F7536A">
        <w:rPr>
          <w:rFonts w:ascii="Times New Roman" w:hAnsi="Times New Roman" w:cs="Times New Roman"/>
          <w:sz w:val="24"/>
          <w:szCs w:val="24"/>
        </w:rPr>
        <w:t>The establishment and actualisation of relations between the beneficiary and the project partners shall comply with the applicable national and European procurement legislation and with Article 8.15 of the Regulation.</w:t>
      </w:r>
    </w:p>
    <w:p w14:paraId="25958A48" w14:textId="099E32FF" w:rsidR="00EA2077" w:rsidRDefault="00EA2077" w:rsidP="00E303A6">
      <w:pPr>
        <w:widowControl w:val="0"/>
        <w:autoSpaceDE w:val="0"/>
        <w:autoSpaceDN w:val="0"/>
        <w:adjustRightInd w:val="0"/>
        <w:spacing w:before="120" w:after="120"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In order to </w:t>
      </w:r>
      <w:r w:rsidR="00227ACB">
        <w:rPr>
          <w:rFonts w:ascii="Times New Roman" w:hAnsi="Times New Roman" w:cs="Times New Roman"/>
          <w:sz w:val="24"/>
          <w:szCs w:val="24"/>
        </w:rPr>
        <w:t xml:space="preserve">to help the potencial applicants looking for a project partner, </w:t>
      </w:r>
      <w:r w:rsidR="00F34BFB">
        <w:rPr>
          <w:rFonts w:ascii="Times New Roman" w:hAnsi="Times New Roman" w:cs="Times New Roman"/>
          <w:sz w:val="24"/>
          <w:szCs w:val="24"/>
        </w:rPr>
        <w:t>a</w:t>
      </w:r>
      <w:r w:rsidR="00227ACB">
        <w:rPr>
          <w:rFonts w:ascii="Times New Roman" w:hAnsi="Times New Roman" w:cs="Times New Roman"/>
          <w:sz w:val="24"/>
          <w:szCs w:val="24"/>
        </w:rPr>
        <w:t xml:space="preserve"> </w:t>
      </w:r>
      <w:r w:rsidR="004D5D05">
        <w:rPr>
          <w:rFonts w:ascii="Times New Roman" w:hAnsi="Times New Roman" w:cs="Times New Roman"/>
          <w:sz w:val="24"/>
          <w:szCs w:val="24"/>
        </w:rPr>
        <w:t>B</w:t>
      </w:r>
      <w:r w:rsidR="00227ACB">
        <w:rPr>
          <w:rFonts w:ascii="Times New Roman" w:hAnsi="Times New Roman" w:cs="Times New Roman"/>
          <w:sz w:val="24"/>
          <w:szCs w:val="24"/>
        </w:rPr>
        <w:t>ilateral Fund</w:t>
      </w:r>
      <w:r w:rsidR="004D5D05">
        <w:rPr>
          <w:rFonts w:ascii="Times New Roman" w:hAnsi="Times New Roman" w:cs="Times New Roman"/>
          <w:sz w:val="24"/>
          <w:szCs w:val="24"/>
        </w:rPr>
        <w:t xml:space="preserve"> (BF</w:t>
      </w:r>
      <w:r w:rsidR="00227ACB">
        <w:rPr>
          <w:rFonts w:ascii="Times New Roman" w:hAnsi="Times New Roman" w:cs="Times New Roman"/>
          <w:sz w:val="24"/>
          <w:szCs w:val="24"/>
        </w:rPr>
        <w:t xml:space="preserve">) is available </w:t>
      </w:r>
      <w:r w:rsidR="00F34BFB">
        <w:rPr>
          <w:rFonts w:ascii="Times New Roman" w:hAnsi="Times New Roman" w:cs="Times New Roman"/>
          <w:sz w:val="24"/>
          <w:szCs w:val="24"/>
        </w:rPr>
        <w:t xml:space="preserve">at programme level </w:t>
      </w:r>
      <w:r w:rsidR="00227ACB">
        <w:rPr>
          <w:rFonts w:ascii="Times New Roman" w:hAnsi="Times New Roman" w:cs="Times New Roman"/>
          <w:sz w:val="24"/>
          <w:szCs w:val="24"/>
        </w:rPr>
        <w:t>for travel support and project development. The rules for requesting financing under this fund are published by the Programme operator on the programme website (</w:t>
      </w:r>
      <w:r w:rsidR="00227ACB" w:rsidRPr="00227ACB">
        <w:rPr>
          <w:rFonts w:ascii="Times New Roman" w:hAnsi="Times New Roman" w:cs="Times New Roman"/>
          <w:sz w:val="24"/>
          <w:szCs w:val="24"/>
        </w:rPr>
        <w:t>https://www.eeagrants.bg/programi/mestno-razvitie</w:t>
      </w:r>
      <w:r w:rsidR="00227ACB">
        <w:rPr>
          <w:rFonts w:ascii="Times New Roman" w:hAnsi="Times New Roman" w:cs="Times New Roman"/>
          <w:sz w:val="24"/>
          <w:szCs w:val="24"/>
        </w:rPr>
        <w:t xml:space="preserve">). </w:t>
      </w:r>
    </w:p>
    <w:p w14:paraId="74E6BA74" w14:textId="77777777" w:rsidR="00DF4EDA" w:rsidRPr="00F7536A" w:rsidRDefault="00DF4EDA" w:rsidP="00DF4EDA">
      <w:pPr>
        <w:widowControl w:val="0"/>
        <w:autoSpaceDE w:val="0"/>
        <w:autoSpaceDN w:val="0"/>
        <w:adjustRightInd w:val="0"/>
        <w:spacing w:before="120" w:after="120" w:line="360" w:lineRule="auto"/>
        <w:jc w:val="both"/>
        <w:rPr>
          <w:rFonts w:ascii="Times New Roman" w:hAnsi="Times New Roman" w:cs="Times New Roman"/>
          <w:sz w:val="24"/>
          <w:szCs w:val="24"/>
        </w:rPr>
      </w:pPr>
    </w:p>
    <w:p w14:paraId="528BED39" w14:textId="77777777" w:rsidR="008211BD" w:rsidRPr="00F7536A" w:rsidRDefault="008211BD" w:rsidP="006D495A">
      <w:pPr>
        <w:widowControl w:val="0"/>
        <w:autoSpaceDE w:val="0"/>
        <w:autoSpaceDN w:val="0"/>
        <w:adjustRightInd w:val="0"/>
        <w:spacing w:before="100" w:beforeAutospacing="1" w:after="100" w:afterAutospacing="1" w:line="360" w:lineRule="auto"/>
        <w:ind w:firstLine="540"/>
        <w:jc w:val="both"/>
        <w:rPr>
          <w:rFonts w:ascii="Times New Roman" w:hAnsi="Times New Roman" w:cs="Times New Roman"/>
          <w:b/>
          <w:bCs/>
          <w:sz w:val="24"/>
          <w:szCs w:val="24"/>
          <w:u w:val="single"/>
        </w:rPr>
      </w:pPr>
      <w:r w:rsidRPr="00F7536A">
        <w:rPr>
          <w:rFonts w:ascii="Times New Roman" w:hAnsi="Times New Roman" w:cs="Times New Roman"/>
          <w:b/>
          <w:bCs/>
          <w:sz w:val="24"/>
          <w:szCs w:val="24"/>
          <w:u w:val="single"/>
        </w:rPr>
        <w:t>1</w:t>
      </w:r>
      <w:r w:rsidR="001B4AA2">
        <w:rPr>
          <w:rFonts w:ascii="Times New Roman" w:hAnsi="Times New Roman" w:cs="Times New Roman"/>
          <w:b/>
          <w:bCs/>
          <w:sz w:val="24"/>
          <w:szCs w:val="24"/>
          <w:u w:val="single"/>
        </w:rPr>
        <w:t>3.</w:t>
      </w:r>
      <w:r w:rsidRPr="00F7536A">
        <w:rPr>
          <w:rFonts w:ascii="Times New Roman" w:hAnsi="Times New Roman" w:cs="Times New Roman"/>
          <w:b/>
          <w:bCs/>
          <w:sz w:val="24"/>
          <w:szCs w:val="24"/>
          <w:u w:val="single"/>
        </w:rPr>
        <w:t xml:space="preserve"> Eligible activities:</w:t>
      </w:r>
    </w:p>
    <w:p w14:paraId="5D1891ED" w14:textId="77777777" w:rsidR="008211BD" w:rsidRPr="00F7536A" w:rsidRDefault="008211BD" w:rsidP="006D495A">
      <w:pPr>
        <w:widowControl w:val="0"/>
        <w:autoSpaceDE w:val="0"/>
        <w:autoSpaceDN w:val="0"/>
        <w:adjustRightInd w:val="0"/>
        <w:spacing w:before="100" w:beforeAutospacing="1" w:after="100" w:afterAutospacing="1" w:line="360" w:lineRule="auto"/>
        <w:ind w:firstLine="540"/>
        <w:jc w:val="both"/>
        <w:rPr>
          <w:rFonts w:ascii="Times New Roman" w:hAnsi="Times New Roman" w:cs="Times New Roman"/>
          <w:b/>
          <w:bCs/>
          <w:sz w:val="24"/>
          <w:szCs w:val="24"/>
        </w:rPr>
      </w:pPr>
      <w:r w:rsidRPr="00F7536A">
        <w:rPr>
          <w:rFonts w:ascii="Times New Roman" w:hAnsi="Times New Roman" w:cs="Times New Roman"/>
          <w:b/>
          <w:bCs/>
          <w:sz w:val="24"/>
          <w:szCs w:val="24"/>
        </w:rPr>
        <w:t>1</w:t>
      </w:r>
      <w:r w:rsidR="001B4AA2">
        <w:rPr>
          <w:rFonts w:ascii="Times New Roman" w:hAnsi="Times New Roman" w:cs="Times New Roman"/>
          <w:b/>
          <w:bCs/>
          <w:sz w:val="24"/>
          <w:szCs w:val="24"/>
        </w:rPr>
        <w:t>3</w:t>
      </w:r>
      <w:r w:rsidRPr="00F7536A">
        <w:rPr>
          <w:rFonts w:ascii="Times New Roman" w:hAnsi="Times New Roman" w:cs="Times New Roman"/>
          <w:b/>
          <w:bCs/>
          <w:sz w:val="24"/>
          <w:szCs w:val="24"/>
        </w:rPr>
        <w:t>.1. General requirements to activities:</w:t>
      </w:r>
    </w:p>
    <w:p w14:paraId="12A3125C" w14:textId="77777777" w:rsidR="008211BD" w:rsidRPr="00F7536A" w:rsidRDefault="008211BD" w:rsidP="006D495A">
      <w:pPr>
        <w:widowControl w:val="0"/>
        <w:autoSpaceDE w:val="0"/>
        <w:autoSpaceDN w:val="0"/>
        <w:adjustRightInd w:val="0"/>
        <w:spacing w:before="120" w:after="120" w:line="360" w:lineRule="auto"/>
        <w:ind w:firstLine="540"/>
        <w:jc w:val="both"/>
        <w:rPr>
          <w:rFonts w:ascii="Times New Roman" w:hAnsi="Times New Roman" w:cs="Times New Roman"/>
          <w:sz w:val="24"/>
          <w:szCs w:val="24"/>
        </w:rPr>
      </w:pPr>
      <w:r w:rsidRPr="00F7536A">
        <w:rPr>
          <w:rFonts w:ascii="Times New Roman" w:hAnsi="Times New Roman" w:cs="Times New Roman"/>
          <w:sz w:val="24"/>
          <w:szCs w:val="24"/>
        </w:rPr>
        <w:t>All activities financed by EEA FM 2014-2021 shall</w:t>
      </w:r>
      <w:r w:rsidR="008B02FF" w:rsidRPr="008B02FF">
        <w:rPr>
          <w:rFonts w:ascii="Times New Roman" w:hAnsi="Times New Roman" w:cs="Times New Roman"/>
          <w:sz w:val="24"/>
          <w:szCs w:val="24"/>
          <w:lang w:val="en-GB"/>
        </w:rPr>
        <w:t xml:space="preserve"> </w:t>
      </w:r>
      <w:r w:rsidR="008B02FF" w:rsidRPr="00FC0DCC">
        <w:rPr>
          <w:rFonts w:ascii="Times New Roman" w:hAnsi="Times New Roman" w:cs="Times New Roman"/>
          <w:sz w:val="24"/>
          <w:szCs w:val="24"/>
          <w:lang w:val="en-GB"/>
        </w:rPr>
        <w:t>have the following characteristics</w:t>
      </w:r>
      <w:r w:rsidRPr="00F7536A">
        <w:rPr>
          <w:rFonts w:ascii="Times New Roman" w:hAnsi="Times New Roman" w:cs="Times New Roman"/>
          <w:sz w:val="24"/>
          <w:szCs w:val="24"/>
        </w:rPr>
        <w:t>:</w:t>
      </w:r>
    </w:p>
    <w:p w14:paraId="1503FE0F" w14:textId="77777777" w:rsidR="008211BD" w:rsidRPr="00F7536A" w:rsidRDefault="008B02FF" w:rsidP="006D495A">
      <w:pPr>
        <w:pStyle w:val="ListParagraph"/>
        <w:widowControl w:val="0"/>
        <w:numPr>
          <w:ilvl w:val="0"/>
          <w:numId w:val="3"/>
        </w:numPr>
        <w:autoSpaceDE w:val="0"/>
        <w:autoSpaceDN w:val="0"/>
        <w:adjustRightInd w:val="0"/>
        <w:spacing w:before="120" w:after="120"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They shall </w:t>
      </w:r>
      <w:r w:rsidR="008211BD" w:rsidRPr="00F7536A">
        <w:rPr>
          <w:rFonts w:ascii="Times New Roman" w:hAnsi="Times New Roman" w:cs="Times New Roman"/>
          <w:sz w:val="24"/>
          <w:szCs w:val="24"/>
        </w:rPr>
        <w:t>be based on the common values of respect for human dignity, freedom, democracy, equality, the rule of law and the respect for human rights, including the rights of persons belonging to minorities;</w:t>
      </w:r>
    </w:p>
    <w:p w14:paraId="5536467C" w14:textId="77777777" w:rsidR="008211BD" w:rsidRPr="00F7536A" w:rsidRDefault="008B02FF" w:rsidP="006D495A">
      <w:pPr>
        <w:pStyle w:val="ListParagraph"/>
        <w:widowControl w:val="0"/>
        <w:numPr>
          <w:ilvl w:val="0"/>
          <w:numId w:val="3"/>
        </w:numPr>
        <w:autoSpaceDE w:val="0"/>
        <w:autoSpaceDN w:val="0"/>
        <w:adjustRightInd w:val="0"/>
        <w:spacing w:before="120" w:after="120"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They shall </w:t>
      </w:r>
      <w:r w:rsidR="008211BD" w:rsidRPr="00F7536A">
        <w:rPr>
          <w:rFonts w:ascii="Times New Roman" w:hAnsi="Times New Roman" w:cs="Times New Roman"/>
          <w:sz w:val="24"/>
          <w:szCs w:val="24"/>
        </w:rPr>
        <w:t>follow the principles of good governance; they shall be participatory and inclusive, accountable, transparent, responsive, effective and efficient. There shall be zero tolerance towards corruption;</w:t>
      </w:r>
    </w:p>
    <w:p w14:paraId="1E3AF65D" w14:textId="77777777" w:rsidR="008211BD" w:rsidRPr="00F7536A" w:rsidRDefault="008B02FF" w:rsidP="006D495A">
      <w:pPr>
        <w:pStyle w:val="ListParagraph"/>
        <w:widowControl w:val="0"/>
        <w:numPr>
          <w:ilvl w:val="0"/>
          <w:numId w:val="3"/>
        </w:numPr>
        <w:autoSpaceDE w:val="0"/>
        <w:autoSpaceDN w:val="0"/>
        <w:adjustRightInd w:val="0"/>
        <w:spacing w:before="120" w:after="120"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They shall </w:t>
      </w:r>
      <w:r w:rsidR="008211BD" w:rsidRPr="00F7536A">
        <w:rPr>
          <w:rFonts w:ascii="Times New Roman" w:hAnsi="Times New Roman" w:cs="Times New Roman"/>
          <w:sz w:val="24"/>
          <w:szCs w:val="24"/>
        </w:rPr>
        <w:t>be consistent with sustainable development, long-term economic growth, social cohesion and environmental protection;</w:t>
      </w:r>
    </w:p>
    <w:p w14:paraId="570A162A" w14:textId="77777777" w:rsidR="008211BD" w:rsidRPr="00F7536A" w:rsidRDefault="001B4AA2" w:rsidP="006D495A">
      <w:pPr>
        <w:pStyle w:val="ListParagraph"/>
        <w:widowControl w:val="0"/>
        <w:numPr>
          <w:ilvl w:val="0"/>
          <w:numId w:val="3"/>
        </w:numPr>
        <w:autoSpaceDE w:val="0"/>
        <w:autoSpaceDN w:val="0"/>
        <w:adjustRightInd w:val="0"/>
        <w:spacing w:before="120" w:after="120" w:line="360" w:lineRule="auto"/>
        <w:ind w:firstLine="540"/>
        <w:jc w:val="both"/>
        <w:rPr>
          <w:rFonts w:ascii="Times New Roman" w:hAnsi="Times New Roman" w:cs="Times New Roman"/>
          <w:sz w:val="24"/>
          <w:szCs w:val="24"/>
        </w:rPr>
      </w:pPr>
      <w:r w:rsidRPr="00FC0DCC">
        <w:rPr>
          <w:rFonts w:ascii="Times New Roman" w:hAnsi="Times New Roman" w:cs="Times New Roman"/>
          <w:sz w:val="24"/>
          <w:szCs w:val="24"/>
          <w:lang w:val="en-GB"/>
        </w:rPr>
        <w:t>They shall follow a risk management approach</w:t>
      </w:r>
      <w:r w:rsidR="008211BD" w:rsidRPr="00F7536A">
        <w:rPr>
          <w:rFonts w:ascii="Times New Roman" w:hAnsi="Times New Roman" w:cs="Times New Roman"/>
          <w:sz w:val="24"/>
          <w:szCs w:val="24"/>
        </w:rPr>
        <w:t>.</w:t>
      </w:r>
    </w:p>
    <w:p w14:paraId="390134EE" w14:textId="77777777" w:rsidR="008211BD" w:rsidRPr="00F7536A" w:rsidRDefault="008211BD" w:rsidP="006D495A">
      <w:pPr>
        <w:widowControl w:val="0"/>
        <w:autoSpaceDE w:val="0"/>
        <w:autoSpaceDN w:val="0"/>
        <w:adjustRightInd w:val="0"/>
        <w:spacing w:before="100" w:beforeAutospacing="1" w:after="100" w:afterAutospacing="1" w:line="360" w:lineRule="auto"/>
        <w:ind w:firstLine="540"/>
        <w:jc w:val="both"/>
        <w:rPr>
          <w:rFonts w:ascii="Times New Roman" w:hAnsi="Times New Roman" w:cs="Times New Roman"/>
          <w:b/>
          <w:bCs/>
          <w:sz w:val="24"/>
          <w:szCs w:val="24"/>
        </w:rPr>
      </w:pPr>
      <w:r w:rsidRPr="00F7536A">
        <w:rPr>
          <w:rFonts w:ascii="Times New Roman" w:hAnsi="Times New Roman" w:cs="Times New Roman"/>
          <w:b/>
          <w:bCs/>
          <w:sz w:val="24"/>
          <w:szCs w:val="24"/>
        </w:rPr>
        <w:t>1</w:t>
      </w:r>
      <w:r w:rsidR="008B02FF">
        <w:rPr>
          <w:rFonts w:ascii="Times New Roman" w:hAnsi="Times New Roman" w:cs="Times New Roman"/>
          <w:b/>
          <w:bCs/>
          <w:sz w:val="24"/>
          <w:szCs w:val="24"/>
        </w:rPr>
        <w:t>3</w:t>
      </w:r>
      <w:r w:rsidRPr="00F7536A">
        <w:rPr>
          <w:rFonts w:ascii="Times New Roman" w:hAnsi="Times New Roman" w:cs="Times New Roman"/>
          <w:b/>
          <w:bCs/>
          <w:sz w:val="24"/>
          <w:szCs w:val="24"/>
        </w:rPr>
        <w:t>.2. Eligible types of activities:</w:t>
      </w:r>
    </w:p>
    <w:p w14:paraId="7E5868F9" w14:textId="77777777" w:rsidR="008211BD" w:rsidRPr="00F7536A" w:rsidRDefault="008211BD" w:rsidP="006D495A">
      <w:pPr>
        <w:pStyle w:val="ListParagraph"/>
        <w:widowControl w:val="0"/>
        <w:numPr>
          <w:ilvl w:val="0"/>
          <w:numId w:val="8"/>
        </w:numPr>
        <w:autoSpaceDE w:val="0"/>
        <w:autoSpaceDN w:val="0"/>
        <w:adjustRightInd w:val="0"/>
        <w:spacing w:before="120" w:after="120" w:line="360" w:lineRule="auto"/>
        <w:ind w:left="900" w:firstLine="540"/>
        <w:jc w:val="both"/>
        <w:rPr>
          <w:rFonts w:ascii="Times New Roman" w:hAnsi="Times New Roman" w:cs="Times New Roman"/>
          <w:bCs/>
          <w:iCs/>
          <w:sz w:val="24"/>
          <w:szCs w:val="24"/>
        </w:rPr>
      </w:pPr>
      <w:r w:rsidRPr="00F7536A">
        <w:rPr>
          <w:rFonts w:ascii="Times New Roman" w:hAnsi="Times New Roman" w:cs="Times New Roman"/>
          <w:bCs/>
          <w:iCs/>
          <w:sz w:val="24"/>
          <w:szCs w:val="24"/>
        </w:rPr>
        <w:t>management activities;</w:t>
      </w:r>
    </w:p>
    <w:p w14:paraId="20C0027C" w14:textId="77777777" w:rsidR="008211BD" w:rsidRPr="00F7536A" w:rsidRDefault="008211BD" w:rsidP="006D495A">
      <w:pPr>
        <w:pStyle w:val="ListParagraph"/>
        <w:widowControl w:val="0"/>
        <w:numPr>
          <w:ilvl w:val="0"/>
          <w:numId w:val="8"/>
        </w:numPr>
        <w:autoSpaceDE w:val="0"/>
        <w:autoSpaceDN w:val="0"/>
        <w:adjustRightInd w:val="0"/>
        <w:spacing w:before="120" w:after="120" w:line="360" w:lineRule="auto"/>
        <w:ind w:left="900" w:firstLine="540"/>
        <w:jc w:val="both"/>
        <w:rPr>
          <w:rFonts w:ascii="Times New Roman" w:hAnsi="Times New Roman" w:cs="Times New Roman"/>
          <w:bCs/>
          <w:iCs/>
          <w:sz w:val="24"/>
          <w:szCs w:val="24"/>
        </w:rPr>
      </w:pPr>
      <w:r w:rsidRPr="00F7536A">
        <w:rPr>
          <w:rFonts w:ascii="Times New Roman" w:hAnsi="Times New Roman" w:cs="Times New Roman"/>
          <w:bCs/>
          <w:iCs/>
          <w:sz w:val="24"/>
          <w:szCs w:val="24"/>
        </w:rPr>
        <w:lastRenderedPageBreak/>
        <w:t>communication and publicity activities;</w:t>
      </w:r>
    </w:p>
    <w:p w14:paraId="012C036D" w14:textId="77777777" w:rsidR="008211BD" w:rsidRPr="00F7536A" w:rsidRDefault="008211BD" w:rsidP="006D495A">
      <w:pPr>
        <w:pStyle w:val="ListParagraph"/>
        <w:widowControl w:val="0"/>
        <w:numPr>
          <w:ilvl w:val="0"/>
          <w:numId w:val="8"/>
        </w:numPr>
        <w:autoSpaceDE w:val="0"/>
        <w:autoSpaceDN w:val="0"/>
        <w:adjustRightInd w:val="0"/>
        <w:spacing w:before="120" w:after="120" w:line="360" w:lineRule="auto"/>
        <w:ind w:left="900" w:firstLine="540"/>
        <w:jc w:val="both"/>
        <w:rPr>
          <w:rFonts w:ascii="Times New Roman" w:hAnsi="Times New Roman" w:cs="Times New Roman"/>
          <w:bCs/>
          <w:iCs/>
          <w:sz w:val="24"/>
          <w:szCs w:val="24"/>
        </w:rPr>
      </w:pPr>
      <w:r w:rsidRPr="00F7536A">
        <w:rPr>
          <w:rFonts w:ascii="Times New Roman" w:hAnsi="Times New Roman" w:cs="Times New Roman"/>
          <w:bCs/>
          <w:iCs/>
          <w:sz w:val="24"/>
          <w:szCs w:val="24"/>
        </w:rPr>
        <w:t>audit activities;</w:t>
      </w:r>
    </w:p>
    <w:p w14:paraId="108C1ECE" w14:textId="32E7A0D4" w:rsidR="00A8311D" w:rsidRPr="00F7536A" w:rsidRDefault="00A8311D" w:rsidP="006D495A">
      <w:pPr>
        <w:pStyle w:val="ListParagraph"/>
        <w:widowControl w:val="0"/>
        <w:numPr>
          <w:ilvl w:val="0"/>
          <w:numId w:val="8"/>
        </w:numPr>
        <w:autoSpaceDE w:val="0"/>
        <w:autoSpaceDN w:val="0"/>
        <w:adjustRightInd w:val="0"/>
        <w:spacing w:before="120" w:after="120" w:line="360" w:lineRule="auto"/>
        <w:ind w:left="900" w:firstLine="540"/>
        <w:jc w:val="both"/>
        <w:rPr>
          <w:rFonts w:ascii="Times New Roman" w:hAnsi="Times New Roman" w:cs="Times New Roman"/>
          <w:bCs/>
          <w:iCs/>
          <w:sz w:val="24"/>
          <w:szCs w:val="24"/>
        </w:rPr>
      </w:pPr>
      <w:r w:rsidRPr="00F7536A">
        <w:rPr>
          <w:rFonts w:ascii="Times New Roman" w:hAnsi="Times New Roman" w:cs="Times New Roman"/>
          <w:bCs/>
          <w:iCs/>
          <w:sz w:val="24"/>
          <w:szCs w:val="24"/>
        </w:rPr>
        <w:t xml:space="preserve">widening the </w:t>
      </w:r>
      <w:r w:rsidR="007D6177">
        <w:rPr>
          <w:rFonts w:ascii="Times New Roman" w:hAnsi="Times New Roman" w:cs="Times New Roman"/>
          <w:bCs/>
          <w:iCs/>
          <w:sz w:val="24"/>
          <w:szCs w:val="24"/>
        </w:rPr>
        <w:t>terit</w:t>
      </w:r>
      <w:r w:rsidR="00CC6C07">
        <w:rPr>
          <w:rFonts w:ascii="Times New Roman" w:hAnsi="Times New Roman" w:cs="Times New Roman"/>
          <w:bCs/>
          <w:iCs/>
          <w:sz w:val="24"/>
          <w:szCs w:val="24"/>
        </w:rPr>
        <w:t>o</w:t>
      </w:r>
      <w:r w:rsidR="007D6177">
        <w:rPr>
          <w:rFonts w:ascii="Times New Roman" w:hAnsi="Times New Roman" w:cs="Times New Roman"/>
          <w:bCs/>
          <w:iCs/>
          <w:sz w:val="24"/>
          <w:szCs w:val="24"/>
        </w:rPr>
        <w:t xml:space="preserve">rial and the content </w:t>
      </w:r>
      <w:r w:rsidRPr="00F7536A">
        <w:rPr>
          <w:rFonts w:ascii="Times New Roman" w:hAnsi="Times New Roman" w:cs="Times New Roman"/>
          <w:bCs/>
          <w:iCs/>
          <w:sz w:val="24"/>
          <w:szCs w:val="24"/>
        </w:rPr>
        <w:t>scope of the activities</w:t>
      </w:r>
      <w:r w:rsidR="008B02FF">
        <w:rPr>
          <w:rFonts w:ascii="Times New Roman" w:hAnsi="Times New Roman" w:cs="Times New Roman"/>
          <w:bCs/>
          <w:iCs/>
          <w:sz w:val="24"/>
          <w:szCs w:val="24"/>
        </w:rPr>
        <w:t xml:space="preserve"> of the youth centres</w:t>
      </w:r>
      <w:r w:rsidR="00193BE5">
        <w:rPr>
          <w:rFonts w:ascii="Times New Roman" w:hAnsi="Times New Roman" w:cs="Times New Roman"/>
          <w:bCs/>
          <w:iCs/>
          <w:sz w:val="24"/>
          <w:szCs w:val="24"/>
        </w:rPr>
        <w:t>;</w:t>
      </w:r>
    </w:p>
    <w:p w14:paraId="6A866CC6" w14:textId="77777777" w:rsidR="008211BD" w:rsidRPr="00F7536A" w:rsidRDefault="008211BD" w:rsidP="006D495A">
      <w:pPr>
        <w:pStyle w:val="ListParagraph"/>
        <w:widowControl w:val="0"/>
        <w:numPr>
          <w:ilvl w:val="0"/>
          <w:numId w:val="8"/>
        </w:numPr>
        <w:autoSpaceDE w:val="0"/>
        <w:autoSpaceDN w:val="0"/>
        <w:adjustRightInd w:val="0"/>
        <w:spacing w:before="120" w:after="120" w:line="360" w:lineRule="auto"/>
        <w:ind w:left="900" w:firstLine="540"/>
        <w:jc w:val="both"/>
        <w:rPr>
          <w:rFonts w:ascii="Times New Roman" w:hAnsi="Times New Roman" w:cs="Times New Roman"/>
          <w:bCs/>
          <w:iCs/>
          <w:sz w:val="24"/>
          <w:szCs w:val="24"/>
        </w:rPr>
      </w:pPr>
      <w:r w:rsidRPr="00F7536A">
        <w:rPr>
          <w:rFonts w:ascii="Times New Roman" w:hAnsi="Times New Roman" w:cs="Times New Roman"/>
          <w:bCs/>
          <w:iCs/>
          <w:sz w:val="24"/>
          <w:szCs w:val="24"/>
        </w:rPr>
        <w:t>social inclusion activities;</w:t>
      </w:r>
    </w:p>
    <w:p w14:paraId="4207C627" w14:textId="77777777" w:rsidR="008211BD" w:rsidRPr="00F7536A" w:rsidRDefault="008211BD" w:rsidP="006D495A">
      <w:pPr>
        <w:pStyle w:val="ListParagraph"/>
        <w:widowControl w:val="0"/>
        <w:numPr>
          <w:ilvl w:val="0"/>
          <w:numId w:val="8"/>
        </w:numPr>
        <w:autoSpaceDE w:val="0"/>
        <w:autoSpaceDN w:val="0"/>
        <w:adjustRightInd w:val="0"/>
        <w:spacing w:before="120" w:after="120" w:line="360" w:lineRule="auto"/>
        <w:ind w:left="900" w:firstLine="540"/>
        <w:jc w:val="both"/>
        <w:rPr>
          <w:rFonts w:ascii="Times New Roman" w:hAnsi="Times New Roman" w:cs="Times New Roman"/>
          <w:bCs/>
          <w:iCs/>
          <w:sz w:val="24"/>
          <w:szCs w:val="24"/>
        </w:rPr>
      </w:pPr>
      <w:r w:rsidRPr="00F7536A">
        <w:rPr>
          <w:rFonts w:ascii="Times New Roman" w:hAnsi="Times New Roman" w:cs="Times New Roman"/>
          <w:bCs/>
          <w:iCs/>
          <w:sz w:val="24"/>
          <w:szCs w:val="24"/>
        </w:rPr>
        <w:t>poverty reduction activities;</w:t>
      </w:r>
    </w:p>
    <w:p w14:paraId="3F499CA3" w14:textId="77777777" w:rsidR="008211BD" w:rsidRPr="00F7536A" w:rsidRDefault="008211BD" w:rsidP="006D495A">
      <w:pPr>
        <w:pStyle w:val="ListParagraph"/>
        <w:widowControl w:val="0"/>
        <w:numPr>
          <w:ilvl w:val="0"/>
          <w:numId w:val="8"/>
        </w:numPr>
        <w:autoSpaceDE w:val="0"/>
        <w:autoSpaceDN w:val="0"/>
        <w:adjustRightInd w:val="0"/>
        <w:spacing w:before="120" w:after="120" w:line="360" w:lineRule="auto"/>
        <w:ind w:left="900" w:firstLine="540"/>
        <w:jc w:val="both"/>
        <w:rPr>
          <w:rFonts w:ascii="Times New Roman" w:hAnsi="Times New Roman" w:cs="Times New Roman"/>
          <w:bCs/>
          <w:iCs/>
          <w:sz w:val="24"/>
          <w:szCs w:val="24"/>
        </w:rPr>
      </w:pPr>
      <w:r w:rsidRPr="00F7536A">
        <w:rPr>
          <w:rFonts w:ascii="Times New Roman" w:hAnsi="Times New Roman" w:cs="Times New Roman"/>
          <w:bCs/>
          <w:iCs/>
          <w:sz w:val="24"/>
          <w:szCs w:val="24"/>
        </w:rPr>
        <w:t>educational activities;</w:t>
      </w:r>
    </w:p>
    <w:p w14:paraId="060AE439" w14:textId="77777777" w:rsidR="008211BD" w:rsidRPr="00F7536A" w:rsidRDefault="008211BD" w:rsidP="006D495A">
      <w:pPr>
        <w:pStyle w:val="ListParagraph"/>
        <w:widowControl w:val="0"/>
        <w:numPr>
          <w:ilvl w:val="0"/>
          <w:numId w:val="8"/>
        </w:numPr>
        <w:autoSpaceDE w:val="0"/>
        <w:autoSpaceDN w:val="0"/>
        <w:adjustRightInd w:val="0"/>
        <w:spacing w:before="120" w:after="120" w:line="360" w:lineRule="auto"/>
        <w:ind w:left="900" w:firstLine="540"/>
        <w:jc w:val="both"/>
        <w:rPr>
          <w:rFonts w:ascii="Times New Roman" w:hAnsi="Times New Roman" w:cs="Times New Roman"/>
          <w:bCs/>
          <w:iCs/>
          <w:sz w:val="24"/>
          <w:szCs w:val="24"/>
        </w:rPr>
      </w:pPr>
      <w:r w:rsidRPr="00F7536A">
        <w:rPr>
          <w:rFonts w:ascii="Times New Roman" w:hAnsi="Times New Roman" w:cs="Times New Roman"/>
          <w:bCs/>
          <w:iCs/>
          <w:sz w:val="24"/>
          <w:szCs w:val="24"/>
        </w:rPr>
        <w:t>construction and repair activities and supplies of equipment/furniture;</w:t>
      </w:r>
    </w:p>
    <w:p w14:paraId="6AE20B5D" w14:textId="77777777" w:rsidR="00C95084" w:rsidRDefault="00143717" w:rsidP="006D495A">
      <w:pPr>
        <w:pStyle w:val="ListParagraph"/>
        <w:widowControl w:val="0"/>
        <w:numPr>
          <w:ilvl w:val="0"/>
          <w:numId w:val="8"/>
        </w:numPr>
        <w:autoSpaceDE w:val="0"/>
        <w:autoSpaceDN w:val="0"/>
        <w:adjustRightInd w:val="0"/>
        <w:spacing w:before="120" w:after="120" w:line="360" w:lineRule="auto"/>
        <w:ind w:left="900" w:firstLine="540"/>
        <w:jc w:val="both"/>
        <w:rPr>
          <w:rFonts w:ascii="Times New Roman" w:hAnsi="Times New Roman" w:cs="Times New Roman"/>
          <w:bCs/>
          <w:iCs/>
          <w:sz w:val="24"/>
          <w:szCs w:val="24"/>
        </w:rPr>
      </w:pPr>
      <w:r w:rsidRPr="00F7536A">
        <w:rPr>
          <w:rFonts w:ascii="Times New Roman" w:hAnsi="Times New Roman" w:cs="Times New Roman"/>
          <w:bCs/>
          <w:iCs/>
          <w:sz w:val="24"/>
          <w:szCs w:val="24"/>
        </w:rPr>
        <w:t>activities</w:t>
      </w:r>
      <w:r w:rsidR="008211BD" w:rsidRPr="00F7536A">
        <w:rPr>
          <w:rFonts w:ascii="Times New Roman" w:hAnsi="Times New Roman" w:cs="Times New Roman"/>
          <w:bCs/>
          <w:iCs/>
          <w:sz w:val="24"/>
          <w:szCs w:val="24"/>
        </w:rPr>
        <w:t xml:space="preserve"> for sharing of good practices nationally (with the existing and newly established youth centres of the programme</w:t>
      </w:r>
      <w:r w:rsidR="00A8311D" w:rsidRPr="00F7536A">
        <w:rPr>
          <w:rFonts w:ascii="Times New Roman" w:hAnsi="Times New Roman" w:cs="Times New Roman"/>
          <w:bCs/>
          <w:iCs/>
          <w:sz w:val="24"/>
          <w:szCs w:val="24"/>
        </w:rPr>
        <w:t xml:space="preserve">) and </w:t>
      </w:r>
      <w:r w:rsidR="008211BD" w:rsidRPr="00F7536A">
        <w:rPr>
          <w:rFonts w:ascii="Times New Roman" w:hAnsi="Times New Roman" w:cs="Times New Roman"/>
          <w:bCs/>
          <w:iCs/>
          <w:sz w:val="24"/>
          <w:szCs w:val="24"/>
        </w:rPr>
        <w:t>activities for sharing of good practices inter</w:t>
      </w:r>
      <w:r w:rsidR="00A8311D" w:rsidRPr="00F7536A">
        <w:rPr>
          <w:rFonts w:ascii="Times New Roman" w:hAnsi="Times New Roman" w:cs="Times New Roman"/>
          <w:bCs/>
          <w:iCs/>
          <w:sz w:val="24"/>
          <w:szCs w:val="24"/>
        </w:rPr>
        <w:t>nationally</w:t>
      </w:r>
      <w:r w:rsidR="00C95084">
        <w:rPr>
          <w:rFonts w:ascii="Times New Roman" w:hAnsi="Times New Roman" w:cs="Times New Roman"/>
          <w:bCs/>
          <w:iCs/>
          <w:sz w:val="24"/>
          <w:szCs w:val="24"/>
        </w:rPr>
        <w:t>;</w:t>
      </w:r>
    </w:p>
    <w:p w14:paraId="7CDAD283" w14:textId="3D1CBDFE" w:rsidR="008211BD" w:rsidRPr="00F7536A" w:rsidRDefault="00C95084" w:rsidP="006D495A">
      <w:pPr>
        <w:pStyle w:val="ListParagraph"/>
        <w:widowControl w:val="0"/>
        <w:numPr>
          <w:ilvl w:val="0"/>
          <w:numId w:val="8"/>
        </w:numPr>
        <w:autoSpaceDE w:val="0"/>
        <w:autoSpaceDN w:val="0"/>
        <w:adjustRightInd w:val="0"/>
        <w:spacing w:before="120" w:after="120" w:line="360" w:lineRule="auto"/>
        <w:ind w:left="900" w:firstLine="540"/>
        <w:jc w:val="both"/>
        <w:rPr>
          <w:rFonts w:ascii="Times New Roman" w:hAnsi="Times New Roman" w:cs="Times New Roman"/>
          <w:bCs/>
          <w:iCs/>
          <w:sz w:val="24"/>
          <w:szCs w:val="24"/>
        </w:rPr>
      </w:pPr>
      <w:r>
        <w:rPr>
          <w:rFonts w:ascii="Times New Roman" w:hAnsi="Times New Roman" w:cs="Times New Roman"/>
          <w:bCs/>
          <w:iCs/>
          <w:sz w:val="24"/>
          <w:szCs w:val="24"/>
        </w:rPr>
        <w:t xml:space="preserve">activities of the </w:t>
      </w:r>
      <w:r w:rsidR="00B26D70">
        <w:rPr>
          <w:rFonts w:ascii="Times New Roman" w:hAnsi="Times New Roman" w:cs="Times New Roman"/>
          <w:bCs/>
          <w:iCs/>
          <w:sz w:val="24"/>
          <w:szCs w:val="24"/>
        </w:rPr>
        <w:t>National network of youth centres;</w:t>
      </w:r>
    </w:p>
    <w:p w14:paraId="71CAE2CC" w14:textId="77777777" w:rsidR="008211BD" w:rsidRPr="00F7536A" w:rsidRDefault="008211BD" w:rsidP="006D495A">
      <w:pPr>
        <w:pStyle w:val="ListParagraph"/>
        <w:widowControl w:val="0"/>
        <w:numPr>
          <w:ilvl w:val="0"/>
          <w:numId w:val="8"/>
        </w:numPr>
        <w:autoSpaceDE w:val="0"/>
        <w:autoSpaceDN w:val="0"/>
        <w:adjustRightInd w:val="0"/>
        <w:spacing w:before="120" w:after="120" w:line="360" w:lineRule="auto"/>
        <w:ind w:left="900" w:firstLine="540"/>
        <w:jc w:val="both"/>
        <w:rPr>
          <w:rFonts w:ascii="Times New Roman" w:hAnsi="Times New Roman" w:cs="Times New Roman"/>
          <w:bCs/>
          <w:sz w:val="24"/>
          <w:szCs w:val="24"/>
        </w:rPr>
      </w:pPr>
      <w:r w:rsidRPr="00F7536A">
        <w:rPr>
          <w:rFonts w:ascii="Times New Roman" w:hAnsi="Times New Roman" w:cs="Times New Roman"/>
          <w:bCs/>
          <w:iCs/>
          <w:sz w:val="24"/>
          <w:szCs w:val="24"/>
        </w:rPr>
        <w:t>activities for strengthening bilateral relations with Donor States</w:t>
      </w:r>
      <w:r w:rsidRPr="00F7536A">
        <w:rPr>
          <w:rFonts w:ascii="Times New Roman" w:hAnsi="Times New Roman" w:cs="Times New Roman"/>
          <w:bCs/>
          <w:sz w:val="24"/>
          <w:szCs w:val="24"/>
        </w:rPr>
        <w:t>.</w:t>
      </w:r>
    </w:p>
    <w:p w14:paraId="0F6BAC04" w14:textId="77777777" w:rsidR="008211BD" w:rsidRPr="00F7536A" w:rsidRDefault="008211BD" w:rsidP="006D495A">
      <w:pPr>
        <w:widowControl w:val="0"/>
        <w:autoSpaceDE w:val="0"/>
        <w:autoSpaceDN w:val="0"/>
        <w:adjustRightInd w:val="0"/>
        <w:spacing w:before="100" w:beforeAutospacing="1" w:after="100" w:afterAutospacing="1" w:line="360" w:lineRule="auto"/>
        <w:ind w:firstLine="540"/>
        <w:jc w:val="both"/>
        <w:rPr>
          <w:rFonts w:ascii="Times New Roman" w:hAnsi="Times New Roman" w:cs="Times New Roman"/>
          <w:b/>
          <w:bCs/>
          <w:sz w:val="24"/>
          <w:szCs w:val="24"/>
        </w:rPr>
      </w:pPr>
      <w:r w:rsidRPr="00F7536A">
        <w:rPr>
          <w:rFonts w:ascii="Times New Roman" w:hAnsi="Times New Roman" w:cs="Times New Roman"/>
          <w:b/>
          <w:bCs/>
          <w:sz w:val="24"/>
          <w:szCs w:val="24"/>
        </w:rPr>
        <w:t>1</w:t>
      </w:r>
      <w:r w:rsidR="008B02FF">
        <w:rPr>
          <w:rFonts w:ascii="Times New Roman" w:hAnsi="Times New Roman" w:cs="Times New Roman"/>
          <w:b/>
          <w:bCs/>
          <w:sz w:val="24"/>
          <w:szCs w:val="24"/>
        </w:rPr>
        <w:t>3</w:t>
      </w:r>
      <w:r w:rsidRPr="00F7536A">
        <w:rPr>
          <w:rFonts w:ascii="Times New Roman" w:hAnsi="Times New Roman" w:cs="Times New Roman"/>
          <w:b/>
          <w:bCs/>
          <w:sz w:val="24"/>
          <w:szCs w:val="24"/>
        </w:rPr>
        <w:t>.3. Mandatory activities and tasks:</w:t>
      </w:r>
    </w:p>
    <w:p w14:paraId="30B2CB54" w14:textId="15171AA2" w:rsidR="00A8311D" w:rsidRPr="002E7C2D" w:rsidRDefault="006A2581" w:rsidP="006D495A">
      <w:pPr>
        <w:pStyle w:val="ListParagraph"/>
        <w:widowControl w:val="0"/>
        <w:numPr>
          <w:ilvl w:val="0"/>
          <w:numId w:val="8"/>
        </w:numPr>
        <w:autoSpaceDE w:val="0"/>
        <w:autoSpaceDN w:val="0"/>
        <w:adjustRightInd w:val="0"/>
        <w:spacing w:before="120" w:after="120" w:line="360" w:lineRule="auto"/>
        <w:ind w:left="900" w:firstLine="540"/>
        <w:jc w:val="both"/>
        <w:rPr>
          <w:rFonts w:ascii="Times New Roman" w:hAnsi="Times New Roman" w:cs="Times New Roman"/>
          <w:bCs/>
          <w:iCs/>
          <w:sz w:val="24"/>
          <w:szCs w:val="24"/>
        </w:rPr>
      </w:pPr>
      <w:r w:rsidRPr="00F7536A">
        <w:rPr>
          <w:rFonts w:ascii="Times New Roman" w:hAnsi="Times New Roman" w:cs="Times New Roman"/>
          <w:bCs/>
          <w:iCs/>
          <w:sz w:val="24"/>
          <w:szCs w:val="24"/>
        </w:rPr>
        <w:t>activities to</w:t>
      </w:r>
      <w:r w:rsidR="00A8311D" w:rsidRPr="00F7536A">
        <w:rPr>
          <w:rFonts w:ascii="Times New Roman" w:hAnsi="Times New Roman" w:cs="Times New Roman"/>
          <w:bCs/>
          <w:iCs/>
          <w:sz w:val="24"/>
          <w:szCs w:val="24"/>
        </w:rPr>
        <w:t xml:space="preserve"> widen the scope of the youth </w:t>
      </w:r>
      <w:r w:rsidR="00AB4695" w:rsidRPr="00F7536A">
        <w:rPr>
          <w:rFonts w:ascii="Times New Roman" w:hAnsi="Times New Roman" w:cs="Times New Roman"/>
          <w:bCs/>
          <w:iCs/>
          <w:sz w:val="24"/>
          <w:szCs w:val="24"/>
        </w:rPr>
        <w:t>centres</w:t>
      </w:r>
      <w:r w:rsidR="00F34BFB">
        <w:rPr>
          <w:rFonts w:ascii="Times New Roman" w:hAnsi="Times New Roman" w:cs="Times New Roman"/>
          <w:bCs/>
          <w:iCs/>
          <w:sz w:val="24"/>
          <w:szCs w:val="24"/>
        </w:rPr>
        <w:t xml:space="preserve"> (</w:t>
      </w:r>
      <w:r w:rsidR="00F34BFB">
        <w:rPr>
          <w:rFonts w:ascii="Times New Roman" w:hAnsi="Times New Roman"/>
          <w:sz w:val="24"/>
          <w:szCs w:val="24"/>
          <w:lang w:val="en-GB"/>
        </w:rPr>
        <w:t xml:space="preserve">additional </w:t>
      </w:r>
      <w:r w:rsidR="002E7C2D" w:rsidRPr="002E7C2D">
        <w:rPr>
          <w:rFonts w:ascii="Times New Roman" w:hAnsi="Times New Roman"/>
          <w:sz w:val="24"/>
          <w:szCs w:val="24"/>
          <w:lang w:val="en-GB"/>
        </w:rPr>
        <w:t xml:space="preserve">tailor made services for vulnerable groups, job seeking advice and guidance, measures to support </w:t>
      </w:r>
      <w:r w:rsidR="00F34BFB">
        <w:rPr>
          <w:rFonts w:ascii="Times New Roman" w:hAnsi="Times New Roman"/>
          <w:sz w:val="24"/>
          <w:szCs w:val="24"/>
          <w:lang w:val="en-GB"/>
        </w:rPr>
        <w:t>youth</w:t>
      </w:r>
      <w:r w:rsidR="002E7C2D" w:rsidRPr="002E7C2D">
        <w:rPr>
          <w:rFonts w:ascii="Times New Roman" w:hAnsi="Times New Roman"/>
          <w:sz w:val="24"/>
          <w:szCs w:val="24"/>
          <w:lang w:val="en-GB"/>
        </w:rPr>
        <w:t xml:space="preserve"> participation in the local and national decision-making process, non-formal education opportunities at local level, guidance in re-integrating or integrating</w:t>
      </w:r>
      <w:r w:rsidR="007A221F">
        <w:rPr>
          <w:rFonts w:ascii="Times New Roman" w:hAnsi="Times New Roman"/>
          <w:sz w:val="24"/>
          <w:szCs w:val="24"/>
          <w:lang w:val="en-GB"/>
        </w:rPr>
        <w:t xml:space="preserve"> in the</w:t>
      </w:r>
      <w:r w:rsidR="002E7C2D" w:rsidRPr="002E7C2D">
        <w:rPr>
          <w:rFonts w:ascii="Times New Roman" w:hAnsi="Times New Roman"/>
          <w:sz w:val="24"/>
          <w:szCs w:val="24"/>
          <w:lang w:val="en-GB"/>
        </w:rPr>
        <w:t xml:space="preserve"> formal education</w:t>
      </w:r>
      <w:r w:rsidR="007A221F">
        <w:rPr>
          <w:rFonts w:ascii="Times New Roman" w:hAnsi="Times New Roman"/>
          <w:sz w:val="24"/>
          <w:szCs w:val="24"/>
          <w:lang w:val="en-GB"/>
        </w:rPr>
        <w:t xml:space="preserve"> system</w:t>
      </w:r>
      <w:r w:rsidR="002E7C2D" w:rsidRPr="002E7C2D">
        <w:rPr>
          <w:rFonts w:ascii="Times New Roman" w:hAnsi="Times New Roman"/>
          <w:sz w:val="24"/>
          <w:szCs w:val="24"/>
          <w:lang w:val="en-GB"/>
        </w:rPr>
        <w:t xml:space="preserve"> and / or vocational </w:t>
      </w:r>
      <w:r w:rsidR="00F34BFB">
        <w:rPr>
          <w:rFonts w:ascii="Times New Roman" w:hAnsi="Times New Roman"/>
          <w:sz w:val="24"/>
          <w:szCs w:val="24"/>
          <w:lang w:val="en-GB"/>
        </w:rPr>
        <w:t>training etc.)</w:t>
      </w:r>
      <w:r w:rsidR="002E7C2D" w:rsidRPr="002E7C2D">
        <w:rPr>
          <w:rFonts w:ascii="Times New Roman" w:hAnsi="Times New Roman" w:cs="Times New Roman"/>
          <w:bCs/>
          <w:iCs/>
          <w:sz w:val="24"/>
          <w:szCs w:val="24"/>
        </w:rPr>
        <w:t>;</w:t>
      </w:r>
    </w:p>
    <w:p w14:paraId="562F1FFE" w14:textId="77777777" w:rsidR="00172ED3" w:rsidRPr="00F7536A" w:rsidRDefault="00172ED3" w:rsidP="006D495A">
      <w:pPr>
        <w:pStyle w:val="ListParagraph"/>
        <w:widowControl w:val="0"/>
        <w:numPr>
          <w:ilvl w:val="0"/>
          <w:numId w:val="8"/>
        </w:numPr>
        <w:autoSpaceDE w:val="0"/>
        <w:autoSpaceDN w:val="0"/>
        <w:adjustRightInd w:val="0"/>
        <w:spacing w:before="120" w:after="120" w:line="360" w:lineRule="auto"/>
        <w:ind w:left="900" w:firstLine="540"/>
        <w:jc w:val="both"/>
        <w:rPr>
          <w:rFonts w:ascii="Times New Roman" w:hAnsi="Times New Roman" w:cs="Times New Roman"/>
          <w:bCs/>
          <w:iCs/>
          <w:sz w:val="24"/>
          <w:szCs w:val="24"/>
        </w:rPr>
      </w:pPr>
      <w:r>
        <w:rPr>
          <w:rFonts w:ascii="Times New Roman" w:hAnsi="Times New Roman" w:cs="Times New Roman"/>
          <w:bCs/>
          <w:iCs/>
          <w:sz w:val="24"/>
          <w:szCs w:val="24"/>
        </w:rPr>
        <w:t>innovative activities provided by the youth centre;</w:t>
      </w:r>
    </w:p>
    <w:p w14:paraId="68EB423D" w14:textId="77777777" w:rsidR="008211BD" w:rsidRPr="00F7536A" w:rsidRDefault="008211BD" w:rsidP="006D495A">
      <w:pPr>
        <w:pStyle w:val="ListParagraph"/>
        <w:widowControl w:val="0"/>
        <w:numPr>
          <w:ilvl w:val="0"/>
          <w:numId w:val="8"/>
        </w:numPr>
        <w:autoSpaceDE w:val="0"/>
        <w:autoSpaceDN w:val="0"/>
        <w:adjustRightInd w:val="0"/>
        <w:spacing w:before="120" w:after="120" w:line="360" w:lineRule="auto"/>
        <w:ind w:left="900" w:firstLine="540"/>
        <w:jc w:val="both"/>
        <w:rPr>
          <w:rFonts w:ascii="Times New Roman" w:hAnsi="Times New Roman" w:cs="Times New Roman"/>
          <w:bCs/>
          <w:iCs/>
          <w:sz w:val="24"/>
          <w:szCs w:val="24"/>
        </w:rPr>
      </w:pPr>
      <w:r w:rsidRPr="00F7536A">
        <w:rPr>
          <w:rFonts w:ascii="Times New Roman" w:hAnsi="Times New Roman" w:cs="Times New Roman"/>
          <w:bCs/>
          <w:iCs/>
          <w:sz w:val="24"/>
          <w:szCs w:val="24"/>
        </w:rPr>
        <w:t>recruiting at least 5 youth workers and 2 education</w:t>
      </w:r>
      <w:r w:rsidR="00AB4695" w:rsidRPr="00F7536A">
        <w:rPr>
          <w:rFonts w:ascii="Times New Roman" w:hAnsi="Times New Roman" w:cs="Times New Roman"/>
          <w:bCs/>
          <w:iCs/>
          <w:sz w:val="24"/>
          <w:szCs w:val="24"/>
        </w:rPr>
        <w:t>al</w:t>
      </w:r>
      <w:r w:rsidRPr="00F7536A">
        <w:rPr>
          <w:rFonts w:ascii="Times New Roman" w:hAnsi="Times New Roman" w:cs="Times New Roman"/>
          <w:bCs/>
          <w:iCs/>
          <w:sz w:val="24"/>
          <w:szCs w:val="24"/>
        </w:rPr>
        <w:t xml:space="preserve"> mediators in each youth centre</w:t>
      </w:r>
      <w:r w:rsidR="00757EAE">
        <w:rPr>
          <w:rFonts w:ascii="Times New Roman" w:hAnsi="Times New Roman" w:cs="Times New Roman"/>
          <w:bCs/>
          <w:iCs/>
          <w:sz w:val="24"/>
          <w:szCs w:val="24"/>
          <w:lang w:val="bg-BG"/>
        </w:rPr>
        <w:t xml:space="preserve"> </w:t>
      </w:r>
      <w:r w:rsidR="00757EAE" w:rsidRPr="00757EAE">
        <w:rPr>
          <w:rFonts w:ascii="Times New Roman" w:hAnsi="Times New Roman" w:cs="Times New Roman"/>
          <w:bCs/>
          <w:iCs/>
          <w:sz w:val="24"/>
          <w:szCs w:val="24"/>
        </w:rPr>
        <w:t>in total (existing positions of youth workers and educational mediators are counted in this number)</w:t>
      </w:r>
      <w:r w:rsidRPr="00F7536A">
        <w:rPr>
          <w:rFonts w:ascii="Times New Roman" w:hAnsi="Times New Roman" w:cs="Times New Roman"/>
          <w:bCs/>
          <w:iCs/>
          <w:sz w:val="24"/>
          <w:szCs w:val="24"/>
        </w:rPr>
        <w:t>;</w:t>
      </w:r>
    </w:p>
    <w:p w14:paraId="24591EBD" w14:textId="77777777" w:rsidR="008211BD" w:rsidRPr="00F7536A" w:rsidRDefault="008211BD" w:rsidP="006D495A">
      <w:pPr>
        <w:pStyle w:val="ListParagraph"/>
        <w:widowControl w:val="0"/>
        <w:numPr>
          <w:ilvl w:val="0"/>
          <w:numId w:val="8"/>
        </w:numPr>
        <w:autoSpaceDE w:val="0"/>
        <w:autoSpaceDN w:val="0"/>
        <w:adjustRightInd w:val="0"/>
        <w:spacing w:before="120" w:after="120" w:line="360" w:lineRule="auto"/>
        <w:ind w:left="900" w:firstLine="540"/>
        <w:jc w:val="both"/>
        <w:rPr>
          <w:rFonts w:ascii="Times New Roman" w:hAnsi="Times New Roman" w:cs="Times New Roman"/>
          <w:bCs/>
          <w:iCs/>
          <w:sz w:val="24"/>
          <w:szCs w:val="24"/>
        </w:rPr>
      </w:pPr>
      <w:r w:rsidRPr="00F7536A">
        <w:rPr>
          <w:rFonts w:ascii="Times New Roman" w:hAnsi="Times New Roman" w:cs="Times New Roman"/>
          <w:bCs/>
          <w:iCs/>
          <w:sz w:val="24"/>
          <w:szCs w:val="24"/>
        </w:rPr>
        <w:t xml:space="preserve">non-formal education for young people; </w:t>
      </w:r>
    </w:p>
    <w:p w14:paraId="09FD06D0" w14:textId="77777777" w:rsidR="008211BD" w:rsidRPr="00F7536A" w:rsidRDefault="008211BD" w:rsidP="006D495A">
      <w:pPr>
        <w:pStyle w:val="ListParagraph"/>
        <w:widowControl w:val="0"/>
        <w:numPr>
          <w:ilvl w:val="0"/>
          <w:numId w:val="8"/>
        </w:numPr>
        <w:autoSpaceDE w:val="0"/>
        <w:autoSpaceDN w:val="0"/>
        <w:adjustRightInd w:val="0"/>
        <w:spacing w:before="120" w:after="120" w:line="360" w:lineRule="auto"/>
        <w:ind w:left="900" w:firstLine="540"/>
        <w:jc w:val="both"/>
        <w:rPr>
          <w:rFonts w:ascii="Times New Roman" w:hAnsi="Times New Roman" w:cs="Times New Roman"/>
          <w:bCs/>
          <w:iCs/>
          <w:sz w:val="24"/>
          <w:szCs w:val="24"/>
        </w:rPr>
      </w:pPr>
      <w:r w:rsidRPr="00F7536A">
        <w:rPr>
          <w:rFonts w:ascii="Times New Roman" w:hAnsi="Times New Roman" w:cs="Times New Roman"/>
          <w:bCs/>
          <w:iCs/>
          <w:sz w:val="24"/>
          <w:szCs w:val="24"/>
        </w:rPr>
        <w:t xml:space="preserve">services for young people; </w:t>
      </w:r>
    </w:p>
    <w:p w14:paraId="4AFB1E59" w14:textId="7432C80F" w:rsidR="008211BD" w:rsidRPr="00F7536A" w:rsidRDefault="008B02FF" w:rsidP="006D495A">
      <w:pPr>
        <w:pStyle w:val="ListParagraph"/>
        <w:widowControl w:val="0"/>
        <w:numPr>
          <w:ilvl w:val="0"/>
          <w:numId w:val="8"/>
        </w:numPr>
        <w:autoSpaceDE w:val="0"/>
        <w:autoSpaceDN w:val="0"/>
        <w:adjustRightInd w:val="0"/>
        <w:spacing w:before="120" w:after="120" w:line="360" w:lineRule="auto"/>
        <w:ind w:left="900" w:firstLine="540"/>
        <w:jc w:val="both"/>
        <w:rPr>
          <w:rFonts w:ascii="Times New Roman" w:hAnsi="Times New Roman" w:cs="Times New Roman"/>
          <w:bCs/>
          <w:iCs/>
          <w:sz w:val="24"/>
          <w:szCs w:val="24"/>
        </w:rPr>
      </w:pPr>
      <w:r>
        <w:rPr>
          <w:rFonts w:ascii="Times New Roman" w:hAnsi="Times New Roman" w:cs="Times New Roman"/>
          <w:bCs/>
          <w:iCs/>
          <w:sz w:val="24"/>
          <w:szCs w:val="24"/>
        </w:rPr>
        <w:t>community activities and activities with representatives of non-youth groups (incl. children,</w:t>
      </w:r>
      <w:r w:rsidR="008211BD" w:rsidRPr="00F7536A">
        <w:rPr>
          <w:rFonts w:ascii="Times New Roman" w:hAnsi="Times New Roman" w:cs="Times New Roman"/>
          <w:bCs/>
          <w:iCs/>
          <w:sz w:val="24"/>
          <w:szCs w:val="24"/>
        </w:rPr>
        <w:t xml:space="preserve"> parents</w:t>
      </w:r>
      <w:r>
        <w:rPr>
          <w:rFonts w:ascii="Times New Roman" w:hAnsi="Times New Roman" w:cs="Times New Roman"/>
          <w:bCs/>
          <w:iCs/>
          <w:sz w:val="24"/>
          <w:szCs w:val="24"/>
        </w:rPr>
        <w:t>, community representatices, involved in youth centre activities)</w:t>
      </w:r>
      <w:r w:rsidR="008211BD" w:rsidRPr="00F7536A">
        <w:rPr>
          <w:rFonts w:ascii="Times New Roman" w:hAnsi="Times New Roman" w:cs="Times New Roman"/>
          <w:bCs/>
          <w:iCs/>
          <w:sz w:val="24"/>
          <w:szCs w:val="24"/>
        </w:rPr>
        <w:t>;</w:t>
      </w:r>
    </w:p>
    <w:p w14:paraId="1EC80C6F" w14:textId="7C6E903A" w:rsidR="008211BD" w:rsidRDefault="008211BD" w:rsidP="006D495A">
      <w:pPr>
        <w:pStyle w:val="ListParagraph"/>
        <w:widowControl w:val="0"/>
        <w:numPr>
          <w:ilvl w:val="0"/>
          <w:numId w:val="8"/>
        </w:numPr>
        <w:autoSpaceDE w:val="0"/>
        <w:autoSpaceDN w:val="0"/>
        <w:adjustRightInd w:val="0"/>
        <w:spacing w:before="120" w:after="120" w:line="360" w:lineRule="auto"/>
        <w:ind w:left="900" w:firstLine="540"/>
        <w:jc w:val="both"/>
        <w:rPr>
          <w:rFonts w:ascii="Times New Roman" w:hAnsi="Times New Roman" w:cs="Times New Roman"/>
          <w:bCs/>
          <w:iCs/>
          <w:sz w:val="24"/>
          <w:szCs w:val="24"/>
        </w:rPr>
      </w:pPr>
      <w:r w:rsidRPr="00F7536A">
        <w:rPr>
          <w:rFonts w:ascii="Times New Roman" w:hAnsi="Times New Roman" w:cs="Times New Roman"/>
          <w:bCs/>
          <w:iCs/>
          <w:sz w:val="24"/>
          <w:szCs w:val="24"/>
        </w:rPr>
        <w:t>implementation of international initiatives for sharing of experience and good practices</w:t>
      </w:r>
      <w:r w:rsidR="00172ED3">
        <w:rPr>
          <w:rFonts w:ascii="Times New Roman" w:hAnsi="Times New Roman" w:cs="Times New Roman"/>
          <w:bCs/>
          <w:iCs/>
          <w:sz w:val="24"/>
          <w:szCs w:val="24"/>
        </w:rPr>
        <w:t>;</w:t>
      </w:r>
    </w:p>
    <w:p w14:paraId="2E46BCB2" w14:textId="77777777" w:rsidR="007A40D0" w:rsidRPr="00F7536A" w:rsidRDefault="007A40D0" w:rsidP="007A40D0">
      <w:pPr>
        <w:pStyle w:val="ListParagraph"/>
        <w:widowControl w:val="0"/>
        <w:numPr>
          <w:ilvl w:val="0"/>
          <w:numId w:val="8"/>
        </w:numPr>
        <w:autoSpaceDE w:val="0"/>
        <w:autoSpaceDN w:val="0"/>
        <w:adjustRightInd w:val="0"/>
        <w:spacing w:before="120" w:after="120" w:line="360" w:lineRule="auto"/>
        <w:ind w:left="900" w:firstLine="540"/>
        <w:jc w:val="both"/>
        <w:rPr>
          <w:rFonts w:ascii="Times New Roman" w:hAnsi="Times New Roman" w:cs="Times New Roman"/>
          <w:bCs/>
          <w:iCs/>
          <w:sz w:val="24"/>
          <w:szCs w:val="24"/>
        </w:rPr>
      </w:pPr>
      <w:r>
        <w:rPr>
          <w:rFonts w:ascii="Times New Roman" w:hAnsi="Times New Roman" w:cs="Times New Roman"/>
          <w:bCs/>
          <w:iCs/>
          <w:sz w:val="24"/>
          <w:szCs w:val="24"/>
        </w:rPr>
        <w:t xml:space="preserve">proactive outreach work with representatives of vulnerable groups and </w:t>
      </w:r>
      <w:r>
        <w:rPr>
          <w:rFonts w:ascii="Times New Roman" w:hAnsi="Times New Roman" w:cs="Times New Roman"/>
          <w:bCs/>
          <w:iCs/>
          <w:sz w:val="24"/>
          <w:szCs w:val="24"/>
        </w:rPr>
        <w:lastRenderedPageBreak/>
        <w:t>disadvantaged communities;</w:t>
      </w:r>
    </w:p>
    <w:p w14:paraId="7B91B877" w14:textId="77777777" w:rsidR="00172ED3" w:rsidRPr="00F7536A" w:rsidRDefault="00172ED3" w:rsidP="006D495A">
      <w:pPr>
        <w:pStyle w:val="ListParagraph"/>
        <w:widowControl w:val="0"/>
        <w:numPr>
          <w:ilvl w:val="0"/>
          <w:numId w:val="8"/>
        </w:numPr>
        <w:autoSpaceDE w:val="0"/>
        <w:autoSpaceDN w:val="0"/>
        <w:adjustRightInd w:val="0"/>
        <w:spacing w:before="120" w:after="120" w:line="360" w:lineRule="auto"/>
        <w:ind w:left="900" w:firstLine="540"/>
        <w:jc w:val="both"/>
        <w:rPr>
          <w:rFonts w:ascii="Times New Roman" w:hAnsi="Times New Roman" w:cs="Times New Roman"/>
          <w:bCs/>
          <w:iCs/>
          <w:sz w:val="24"/>
          <w:szCs w:val="24"/>
        </w:rPr>
      </w:pPr>
      <w:r>
        <w:rPr>
          <w:rFonts w:ascii="Times New Roman" w:hAnsi="Times New Roman" w:cs="Times New Roman"/>
          <w:bCs/>
          <w:iCs/>
          <w:sz w:val="24"/>
          <w:szCs w:val="24"/>
        </w:rPr>
        <w:t>audit;</w:t>
      </w:r>
    </w:p>
    <w:p w14:paraId="205EABA3" w14:textId="06524041" w:rsidR="008211BD" w:rsidRPr="00566E7B" w:rsidRDefault="008211BD" w:rsidP="006D495A">
      <w:pPr>
        <w:pStyle w:val="ListParagraph"/>
        <w:widowControl w:val="0"/>
        <w:numPr>
          <w:ilvl w:val="0"/>
          <w:numId w:val="8"/>
        </w:numPr>
        <w:autoSpaceDE w:val="0"/>
        <w:autoSpaceDN w:val="0"/>
        <w:adjustRightInd w:val="0"/>
        <w:spacing w:before="120" w:after="120" w:line="360" w:lineRule="auto"/>
        <w:ind w:left="900" w:firstLine="540"/>
        <w:jc w:val="both"/>
        <w:rPr>
          <w:rFonts w:ascii="Times New Roman" w:hAnsi="Times New Roman" w:cs="Times New Roman"/>
          <w:bCs/>
          <w:iCs/>
          <w:sz w:val="24"/>
          <w:szCs w:val="24"/>
        </w:rPr>
      </w:pPr>
      <w:r w:rsidRPr="00566E7B">
        <w:rPr>
          <w:rFonts w:ascii="Times New Roman" w:hAnsi="Times New Roman" w:cs="Times New Roman"/>
          <w:bCs/>
          <w:iCs/>
          <w:sz w:val="24"/>
          <w:szCs w:val="24"/>
        </w:rPr>
        <w:t>information and publicity activities</w:t>
      </w:r>
      <w:r w:rsidR="00566E7B" w:rsidRPr="00CC6C07">
        <w:rPr>
          <w:rFonts w:ascii="Times New Roman" w:hAnsi="Times New Roman" w:cs="Times New Roman"/>
          <w:bCs/>
          <w:iCs/>
          <w:sz w:val="24"/>
          <w:szCs w:val="24"/>
        </w:rPr>
        <w:t xml:space="preserve"> (</w:t>
      </w:r>
      <w:r w:rsidR="00BE52B3" w:rsidRPr="00566E7B">
        <w:rPr>
          <w:rFonts w:ascii="Times New Roman" w:hAnsi="Times New Roman" w:cs="Times New Roman"/>
          <w:bCs/>
          <w:iCs/>
          <w:sz w:val="24"/>
          <w:szCs w:val="24"/>
        </w:rPr>
        <w:t xml:space="preserve">elaboration and execution of a Communication plan according to Annex 3 </w:t>
      </w:r>
      <w:r w:rsidR="00BE52B3" w:rsidRPr="00CC6C07">
        <w:rPr>
          <w:rFonts w:ascii="Times New Roman" w:hAnsi="Times New Roman" w:cs="Times New Roman"/>
          <w:bCs/>
          <w:iCs/>
          <w:sz w:val="24"/>
          <w:szCs w:val="24"/>
        </w:rPr>
        <w:t xml:space="preserve">to the Regulations </w:t>
      </w:r>
      <w:r w:rsidR="00BE52B3" w:rsidRPr="00566E7B">
        <w:rPr>
          <w:rFonts w:ascii="Times New Roman" w:hAnsi="Times New Roman" w:cs="Times New Roman"/>
          <w:bCs/>
          <w:iCs/>
          <w:sz w:val="24"/>
          <w:szCs w:val="24"/>
        </w:rPr>
        <w:t xml:space="preserve">and the </w:t>
      </w:r>
      <w:r w:rsidR="00E60F1D" w:rsidRPr="00CC6C07">
        <w:rPr>
          <w:rFonts w:ascii="Times New Roman" w:hAnsi="Times New Roman" w:cs="Times New Roman"/>
          <w:bCs/>
          <w:iCs/>
          <w:sz w:val="24"/>
          <w:szCs w:val="24"/>
        </w:rPr>
        <w:t>Communication and Design Manual</w:t>
      </w:r>
      <w:r w:rsidR="00566E7B" w:rsidRPr="00CC6C07">
        <w:rPr>
          <w:rFonts w:ascii="Times New Roman" w:hAnsi="Times New Roman" w:cs="Times New Roman"/>
          <w:bCs/>
          <w:iCs/>
          <w:sz w:val="24"/>
          <w:szCs w:val="24"/>
        </w:rPr>
        <w:t>)</w:t>
      </w:r>
      <w:r w:rsidRPr="00566E7B">
        <w:rPr>
          <w:rFonts w:ascii="Times New Roman" w:hAnsi="Times New Roman" w:cs="Times New Roman"/>
          <w:bCs/>
          <w:iCs/>
          <w:sz w:val="24"/>
          <w:szCs w:val="24"/>
        </w:rPr>
        <w:t>;</w:t>
      </w:r>
    </w:p>
    <w:p w14:paraId="6AEB502C" w14:textId="77777777" w:rsidR="00172ED3" w:rsidRDefault="008211BD" w:rsidP="00172ED3">
      <w:pPr>
        <w:pStyle w:val="ListParagraph"/>
        <w:widowControl w:val="0"/>
        <w:numPr>
          <w:ilvl w:val="0"/>
          <w:numId w:val="8"/>
        </w:numPr>
        <w:autoSpaceDE w:val="0"/>
        <w:autoSpaceDN w:val="0"/>
        <w:adjustRightInd w:val="0"/>
        <w:spacing w:before="120" w:after="120" w:line="360" w:lineRule="auto"/>
        <w:ind w:left="900" w:firstLine="540"/>
        <w:jc w:val="both"/>
        <w:rPr>
          <w:rFonts w:ascii="Times New Roman" w:hAnsi="Times New Roman" w:cs="Times New Roman"/>
          <w:bCs/>
          <w:iCs/>
          <w:sz w:val="24"/>
          <w:szCs w:val="24"/>
        </w:rPr>
      </w:pPr>
      <w:r w:rsidRPr="00F7536A">
        <w:rPr>
          <w:rFonts w:ascii="Times New Roman" w:hAnsi="Times New Roman" w:cs="Times New Roman"/>
          <w:bCs/>
          <w:iCs/>
          <w:sz w:val="24"/>
          <w:szCs w:val="24"/>
        </w:rPr>
        <w:t xml:space="preserve">activities in cooperation with donor </w:t>
      </w:r>
      <w:r w:rsidR="00A30A6A" w:rsidRPr="00F7536A">
        <w:rPr>
          <w:rFonts w:ascii="Times New Roman" w:hAnsi="Times New Roman" w:cs="Times New Roman"/>
          <w:bCs/>
          <w:iCs/>
          <w:sz w:val="24"/>
          <w:szCs w:val="24"/>
        </w:rPr>
        <w:t>project</w:t>
      </w:r>
      <w:r w:rsidRPr="00F7536A">
        <w:rPr>
          <w:rFonts w:ascii="Times New Roman" w:hAnsi="Times New Roman" w:cs="Times New Roman"/>
          <w:bCs/>
          <w:iCs/>
          <w:sz w:val="24"/>
          <w:szCs w:val="24"/>
        </w:rPr>
        <w:t xml:space="preserve"> partners.</w:t>
      </w:r>
    </w:p>
    <w:p w14:paraId="3D4B9134" w14:textId="77777777" w:rsidR="00DD5E66" w:rsidRDefault="00172ED3" w:rsidP="00CC6C07">
      <w:pPr>
        <w:autoSpaceDE w:val="0"/>
        <w:autoSpaceDN w:val="0"/>
        <w:adjustRightInd w:val="0"/>
        <w:spacing w:after="0" w:line="360" w:lineRule="auto"/>
        <w:ind w:firstLine="547"/>
        <w:jc w:val="both"/>
        <w:rPr>
          <w:rFonts w:ascii="Times New Roman" w:hAnsi="Times New Roman" w:cs="Times New Roman"/>
          <w:bCs/>
          <w:iCs/>
          <w:sz w:val="24"/>
          <w:szCs w:val="24"/>
        </w:rPr>
      </w:pPr>
      <w:r w:rsidRPr="00172ED3">
        <w:rPr>
          <w:rFonts w:ascii="Times New Roman" w:hAnsi="Times New Roman" w:cs="Times New Roman"/>
          <w:bCs/>
          <w:iCs/>
          <w:sz w:val="24"/>
          <w:szCs w:val="24"/>
        </w:rPr>
        <w:t xml:space="preserve">All activities </w:t>
      </w:r>
      <w:r>
        <w:rPr>
          <w:rFonts w:ascii="Times New Roman" w:hAnsi="Times New Roman" w:cs="Times New Roman"/>
          <w:bCs/>
          <w:iCs/>
          <w:sz w:val="24"/>
          <w:szCs w:val="24"/>
        </w:rPr>
        <w:t>provided by</w:t>
      </w:r>
      <w:r w:rsidRPr="00172ED3">
        <w:rPr>
          <w:rFonts w:ascii="Times New Roman" w:hAnsi="Times New Roman" w:cs="Times New Roman"/>
          <w:bCs/>
          <w:iCs/>
          <w:sz w:val="24"/>
          <w:szCs w:val="24"/>
        </w:rPr>
        <w:t xml:space="preserve"> </w:t>
      </w:r>
      <w:r w:rsidR="00193BE5">
        <w:rPr>
          <w:rFonts w:ascii="Times New Roman" w:hAnsi="Times New Roman" w:cs="Times New Roman"/>
          <w:bCs/>
          <w:iCs/>
          <w:sz w:val="24"/>
          <w:szCs w:val="24"/>
        </w:rPr>
        <w:t xml:space="preserve">and the overall work of </w:t>
      </w:r>
      <w:r w:rsidRPr="00172ED3">
        <w:rPr>
          <w:rFonts w:ascii="Times New Roman" w:hAnsi="Times New Roman" w:cs="Times New Roman"/>
          <w:bCs/>
          <w:iCs/>
          <w:sz w:val="24"/>
          <w:szCs w:val="24"/>
        </w:rPr>
        <w:t>the youth cent</w:t>
      </w:r>
      <w:r w:rsidR="00193BE5">
        <w:rPr>
          <w:rFonts w:ascii="Times New Roman" w:hAnsi="Times New Roman" w:cs="Times New Roman"/>
          <w:bCs/>
          <w:iCs/>
          <w:sz w:val="24"/>
          <w:szCs w:val="24"/>
        </w:rPr>
        <w:t>r</w:t>
      </w:r>
      <w:r w:rsidRPr="00172ED3">
        <w:rPr>
          <w:rFonts w:ascii="Times New Roman" w:hAnsi="Times New Roman" w:cs="Times New Roman"/>
          <w:bCs/>
          <w:iCs/>
          <w:sz w:val="24"/>
          <w:szCs w:val="24"/>
        </w:rPr>
        <w:t>es</w:t>
      </w:r>
      <w:r w:rsidR="00193BE5" w:rsidRPr="00193BE5">
        <w:rPr>
          <w:rFonts w:ascii="Times New Roman" w:hAnsi="Times New Roman" w:cs="Times New Roman"/>
          <w:bCs/>
          <w:sz w:val="24"/>
          <w:szCs w:val="24"/>
        </w:rPr>
        <w:t xml:space="preserve"> </w:t>
      </w:r>
      <w:r w:rsidR="00193BE5">
        <w:rPr>
          <w:rFonts w:ascii="Times New Roman" w:hAnsi="Times New Roman" w:cs="Times New Roman"/>
          <w:bCs/>
          <w:sz w:val="24"/>
          <w:szCs w:val="24"/>
        </w:rPr>
        <w:t>sh</w:t>
      </w:r>
      <w:r w:rsidR="007A221F">
        <w:rPr>
          <w:rFonts w:ascii="Times New Roman" w:hAnsi="Times New Roman" w:cs="Times New Roman"/>
          <w:bCs/>
          <w:sz w:val="24"/>
          <w:szCs w:val="24"/>
        </w:rPr>
        <w:t>a</w:t>
      </w:r>
      <w:r w:rsidR="00193BE5">
        <w:rPr>
          <w:rFonts w:ascii="Times New Roman" w:hAnsi="Times New Roman" w:cs="Times New Roman"/>
          <w:bCs/>
          <w:sz w:val="24"/>
          <w:szCs w:val="24"/>
        </w:rPr>
        <w:t>ll</w:t>
      </w:r>
      <w:r w:rsidR="00193BE5" w:rsidRPr="00172ED3">
        <w:rPr>
          <w:rFonts w:ascii="Times New Roman" w:hAnsi="Times New Roman" w:cs="Times New Roman"/>
          <w:bCs/>
          <w:sz w:val="24"/>
          <w:szCs w:val="24"/>
        </w:rPr>
        <w:t xml:space="preserve"> be tailored to the needs of the target groups</w:t>
      </w:r>
      <w:r w:rsidR="00193BE5">
        <w:rPr>
          <w:rFonts w:ascii="Times New Roman" w:hAnsi="Times New Roman" w:cs="Times New Roman"/>
          <w:bCs/>
          <w:sz w:val="24"/>
          <w:szCs w:val="24"/>
        </w:rPr>
        <w:t xml:space="preserve"> and</w:t>
      </w:r>
      <w:r w:rsidRPr="00172ED3">
        <w:rPr>
          <w:rFonts w:ascii="Times New Roman" w:hAnsi="Times New Roman" w:cs="Times New Roman"/>
          <w:bCs/>
          <w:iCs/>
          <w:sz w:val="24"/>
          <w:szCs w:val="24"/>
        </w:rPr>
        <w:t xml:space="preserve"> must comply with the Council of Europe standards of</w:t>
      </w:r>
      <w:r w:rsidR="00CC6C07">
        <w:rPr>
          <w:rFonts w:ascii="Times New Roman" w:hAnsi="Times New Roman" w:cs="Times New Roman"/>
          <w:bCs/>
          <w:iCs/>
          <w:sz w:val="24"/>
          <w:szCs w:val="24"/>
        </w:rPr>
        <w:t xml:space="preserve"> youth</w:t>
      </w:r>
      <w:r w:rsidRPr="00172ED3">
        <w:rPr>
          <w:rFonts w:ascii="Times New Roman" w:hAnsi="Times New Roman" w:cs="Times New Roman"/>
          <w:bCs/>
          <w:iCs/>
          <w:sz w:val="24"/>
          <w:szCs w:val="24"/>
        </w:rPr>
        <w:t xml:space="preserve"> work </w:t>
      </w:r>
      <w:r w:rsidR="00CC6C07">
        <w:rPr>
          <w:rFonts w:ascii="Times New Roman" w:hAnsi="Times New Roman" w:cs="Times New Roman"/>
          <w:bCs/>
          <w:iCs/>
          <w:sz w:val="24"/>
          <w:szCs w:val="24"/>
        </w:rPr>
        <w:t xml:space="preserve">– </w:t>
      </w:r>
      <w:r w:rsidRPr="00172ED3">
        <w:rPr>
          <w:rFonts w:ascii="Times New Roman" w:hAnsi="Times New Roman" w:cs="Times New Roman"/>
          <w:bCs/>
          <w:iCs/>
          <w:sz w:val="24"/>
          <w:szCs w:val="24"/>
        </w:rPr>
        <w:t>respect for human rights, transparent governance</w:t>
      </w:r>
      <w:r w:rsidR="00193BE5">
        <w:rPr>
          <w:rFonts w:ascii="Times New Roman" w:hAnsi="Times New Roman" w:cs="Times New Roman"/>
          <w:bCs/>
          <w:iCs/>
          <w:sz w:val="24"/>
          <w:szCs w:val="24"/>
        </w:rPr>
        <w:t xml:space="preserve"> and</w:t>
      </w:r>
      <w:r w:rsidRPr="00172ED3">
        <w:rPr>
          <w:rFonts w:ascii="Times New Roman" w:hAnsi="Times New Roman" w:cs="Times New Roman"/>
          <w:bCs/>
          <w:iCs/>
          <w:sz w:val="24"/>
          <w:szCs w:val="24"/>
        </w:rPr>
        <w:t xml:space="preserve"> civic participation.</w:t>
      </w:r>
      <w:r w:rsidR="00837C7A">
        <w:rPr>
          <w:rFonts w:ascii="Times New Roman" w:hAnsi="Times New Roman" w:cs="Times New Roman"/>
          <w:bCs/>
          <w:iCs/>
          <w:sz w:val="24"/>
          <w:szCs w:val="24"/>
        </w:rPr>
        <w:t xml:space="preserve"> </w:t>
      </w:r>
    </w:p>
    <w:p w14:paraId="606F9E85" w14:textId="41322F40" w:rsidR="00E532E2" w:rsidRDefault="00837C7A" w:rsidP="00CC6C07">
      <w:pPr>
        <w:autoSpaceDE w:val="0"/>
        <w:autoSpaceDN w:val="0"/>
        <w:adjustRightInd w:val="0"/>
        <w:spacing w:after="0" w:line="360" w:lineRule="auto"/>
        <w:ind w:firstLine="547"/>
        <w:jc w:val="both"/>
        <w:rPr>
          <w:rFonts w:ascii="Times New Roman" w:hAnsi="Times New Roman" w:cs="Times New Roman"/>
          <w:bCs/>
          <w:iCs/>
          <w:sz w:val="24"/>
          <w:szCs w:val="24"/>
        </w:rPr>
      </w:pPr>
      <w:r>
        <w:rPr>
          <w:rFonts w:ascii="Times New Roman" w:hAnsi="Times New Roman" w:cs="Times New Roman"/>
          <w:bCs/>
          <w:iCs/>
          <w:sz w:val="24"/>
          <w:szCs w:val="24"/>
        </w:rPr>
        <w:t xml:space="preserve">In order to prove the current needs of the YC, the applicant should </w:t>
      </w:r>
      <w:r w:rsidR="00E532E2">
        <w:rPr>
          <w:rFonts w:ascii="Times New Roman" w:hAnsi="Times New Roman" w:cs="Times New Roman"/>
          <w:bCs/>
          <w:iCs/>
          <w:sz w:val="24"/>
          <w:szCs w:val="24"/>
        </w:rPr>
        <w:t xml:space="preserve">provide information about: </w:t>
      </w:r>
    </w:p>
    <w:p w14:paraId="1B0CF60F" w14:textId="231706BD" w:rsidR="00817008" w:rsidRDefault="00817008" w:rsidP="00CC6C07">
      <w:pPr>
        <w:autoSpaceDE w:val="0"/>
        <w:autoSpaceDN w:val="0"/>
        <w:adjustRightInd w:val="0"/>
        <w:spacing w:after="0" w:line="360" w:lineRule="auto"/>
        <w:ind w:firstLine="547"/>
        <w:jc w:val="both"/>
        <w:rPr>
          <w:rFonts w:ascii="Times New Roman" w:hAnsi="Times New Roman" w:cs="Times New Roman"/>
          <w:bCs/>
          <w:iCs/>
          <w:sz w:val="24"/>
          <w:szCs w:val="24"/>
        </w:rPr>
      </w:pPr>
      <w:r>
        <w:rPr>
          <w:rFonts w:ascii="Times New Roman" w:hAnsi="Times New Roman" w:cs="Times New Roman"/>
          <w:bCs/>
          <w:iCs/>
          <w:sz w:val="24"/>
          <w:szCs w:val="24"/>
        </w:rPr>
        <w:t>- the current administrative capacity of the Youth centre;</w:t>
      </w:r>
    </w:p>
    <w:p w14:paraId="456A38C8" w14:textId="13BFCA8C" w:rsidR="00817008" w:rsidRDefault="00817008" w:rsidP="00CC6C07">
      <w:pPr>
        <w:autoSpaceDE w:val="0"/>
        <w:autoSpaceDN w:val="0"/>
        <w:adjustRightInd w:val="0"/>
        <w:spacing w:after="0" w:line="360" w:lineRule="auto"/>
        <w:ind w:firstLine="547"/>
        <w:jc w:val="both"/>
        <w:rPr>
          <w:rFonts w:ascii="Times New Roman" w:hAnsi="Times New Roman" w:cs="Times New Roman"/>
          <w:bCs/>
          <w:iCs/>
          <w:sz w:val="24"/>
          <w:szCs w:val="24"/>
        </w:rPr>
      </w:pPr>
      <w:r>
        <w:rPr>
          <w:rFonts w:ascii="Times New Roman" w:hAnsi="Times New Roman" w:cs="Times New Roman"/>
          <w:bCs/>
          <w:iCs/>
          <w:sz w:val="24"/>
          <w:szCs w:val="24"/>
        </w:rPr>
        <w:t>- the financial contribution on behalf of the municicpality dedicated</w:t>
      </w:r>
      <w:r w:rsidR="00DD2D27">
        <w:rPr>
          <w:rFonts w:ascii="Times New Roman" w:hAnsi="Times New Roman" w:cs="Times New Roman"/>
          <w:bCs/>
          <w:iCs/>
          <w:sz w:val="24"/>
          <w:szCs w:val="24"/>
        </w:rPr>
        <w:t xml:space="preserve"> to the Youth centre’s activities;</w:t>
      </w:r>
      <w:r>
        <w:rPr>
          <w:rFonts w:ascii="Times New Roman" w:hAnsi="Times New Roman" w:cs="Times New Roman"/>
          <w:bCs/>
          <w:iCs/>
          <w:sz w:val="24"/>
          <w:szCs w:val="24"/>
        </w:rPr>
        <w:t xml:space="preserve"> </w:t>
      </w:r>
    </w:p>
    <w:p w14:paraId="35213BF1" w14:textId="6217EB19" w:rsidR="00E532E2" w:rsidRDefault="00E532E2" w:rsidP="00CC6C07">
      <w:pPr>
        <w:autoSpaceDE w:val="0"/>
        <w:autoSpaceDN w:val="0"/>
        <w:adjustRightInd w:val="0"/>
        <w:spacing w:after="0" w:line="360" w:lineRule="auto"/>
        <w:ind w:firstLine="547"/>
        <w:jc w:val="both"/>
        <w:rPr>
          <w:rFonts w:ascii="Times New Roman" w:hAnsi="Times New Roman" w:cs="Times New Roman"/>
          <w:sz w:val="24"/>
          <w:szCs w:val="24"/>
        </w:rPr>
      </w:pPr>
      <w:r>
        <w:rPr>
          <w:rFonts w:ascii="Times New Roman" w:hAnsi="Times New Roman" w:cs="Times New Roman"/>
          <w:bCs/>
          <w:iCs/>
          <w:sz w:val="24"/>
          <w:szCs w:val="24"/>
        </w:rPr>
        <w:t xml:space="preserve">- </w:t>
      </w:r>
      <w:r>
        <w:rPr>
          <w:rFonts w:ascii="Times New Roman" w:hAnsi="Times New Roman" w:cs="Times New Roman"/>
          <w:sz w:val="24"/>
          <w:szCs w:val="24"/>
        </w:rPr>
        <w:t xml:space="preserve">the </w:t>
      </w:r>
      <w:r w:rsidRPr="00E866FA">
        <w:rPr>
          <w:rFonts w:ascii="Times New Roman" w:hAnsi="Times New Roman" w:cs="Times New Roman"/>
          <w:sz w:val="24"/>
          <w:szCs w:val="24"/>
        </w:rPr>
        <w:t>problems</w:t>
      </w:r>
      <w:r w:rsidR="001032D3">
        <w:rPr>
          <w:rFonts w:ascii="Times New Roman" w:hAnsi="Times New Roman" w:cs="Times New Roman"/>
          <w:sz w:val="24"/>
          <w:szCs w:val="24"/>
        </w:rPr>
        <w:t xml:space="preserve"> </w:t>
      </w:r>
      <w:r w:rsidR="001032D3" w:rsidRPr="00CC6C07">
        <w:rPr>
          <w:rFonts w:ascii="Times New Roman" w:hAnsi="Times New Roman" w:cs="Times New Roman"/>
          <w:sz w:val="24"/>
          <w:szCs w:val="24"/>
        </w:rPr>
        <w:t>and needs</w:t>
      </w:r>
      <w:r w:rsidRPr="00E866FA">
        <w:rPr>
          <w:rFonts w:ascii="Times New Roman" w:hAnsi="Times New Roman" w:cs="Times New Roman"/>
          <w:sz w:val="24"/>
          <w:szCs w:val="24"/>
        </w:rPr>
        <w:t xml:space="preserve"> of the main target groups</w:t>
      </w:r>
      <w:r>
        <w:rPr>
          <w:rFonts w:ascii="Times New Roman" w:hAnsi="Times New Roman" w:cs="Times New Roman"/>
          <w:sz w:val="24"/>
          <w:szCs w:val="24"/>
        </w:rPr>
        <w:t xml:space="preserve"> in the region;</w:t>
      </w:r>
    </w:p>
    <w:p w14:paraId="57056E68" w14:textId="6DD33B2F" w:rsidR="00E532E2" w:rsidRDefault="00E532E2" w:rsidP="00CC6C07">
      <w:pPr>
        <w:autoSpaceDE w:val="0"/>
        <w:autoSpaceDN w:val="0"/>
        <w:adjustRightInd w:val="0"/>
        <w:spacing w:after="0" w:line="360" w:lineRule="auto"/>
        <w:ind w:firstLine="547"/>
        <w:jc w:val="both"/>
        <w:rPr>
          <w:rFonts w:ascii="Times New Roman" w:hAnsi="Times New Roman" w:cs="Times New Roman"/>
          <w:bCs/>
          <w:iCs/>
          <w:sz w:val="24"/>
          <w:szCs w:val="24"/>
        </w:rPr>
      </w:pPr>
      <w:r>
        <w:rPr>
          <w:rFonts w:ascii="Times New Roman" w:hAnsi="Times New Roman" w:cs="Times New Roman"/>
          <w:sz w:val="24"/>
          <w:szCs w:val="24"/>
        </w:rPr>
        <w:t>-</w:t>
      </w:r>
      <w:r>
        <w:rPr>
          <w:rFonts w:ascii="Times New Roman" w:hAnsi="Times New Roman" w:cs="Times New Roman"/>
          <w:bCs/>
          <w:iCs/>
          <w:sz w:val="24"/>
          <w:szCs w:val="24"/>
        </w:rPr>
        <w:t xml:space="preserve"> the</w:t>
      </w:r>
      <w:r>
        <w:rPr>
          <w:rFonts w:ascii="Times New Roman" w:hAnsi="Times New Roman" w:cs="Times New Roman"/>
          <w:sz w:val="24"/>
          <w:szCs w:val="24"/>
        </w:rPr>
        <w:t xml:space="preserve"> activities</w:t>
      </w:r>
      <w:r>
        <w:rPr>
          <w:rFonts w:ascii="Times New Roman" w:hAnsi="Times New Roman" w:cs="Times New Roman"/>
          <w:bCs/>
          <w:iCs/>
          <w:sz w:val="24"/>
          <w:szCs w:val="24"/>
        </w:rPr>
        <w:t xml:space="preserve"> of the centre for the last </w:t>
      </w:r>
      <w:r w:rsidR="002B709E">
        <w:rPr>
          <w:rFonts w:ascii="Times New Roman" w:hAnsi="Times New Roman" w:cs="Times New Roman"/>
          <w:bCs/>
          <w:iCs/>
          <w:sz w:val="24"/>
          <w:szCs w:val="24"/>
        </w:rPr>
        <w:t>18 months</w:t>
      </w:r>
      <w:r w:rsidR="00817008">
        <w:rPr>
          <w:rFonts w:ascii="Times New Roman" w:hAnsi="Times New Roman" w:cs="Times New Roman"/>
          <w:bCs/>
          <w:iCs/>
          <w:sz w:val="24"/>
          <w:szCs w:val="24"/>
        </w:rPr>
        <w:t>.</w:t>
      </w:r>
      <w:r>
        <w:rPr>
          <w:rFonts w:ascii="Times New Roman" w:hAnsi="Times New Roman" w:cs="Times New Roman"/>
          <w:bCs/>
          <w:iCs/>
          <w:sz w:val="24"/>
          <w:szCs w:val="24"/>
        </w:rPr>
        <w:t xml:space="preserve"> </w:t>
      </w:r>
    </w:p>
    <w:p w14:paraId="7719E296" w14:textId="77777777" w:rsidR="00817008" w:rsidRDefault="00CC6C07" w:rsidP="00CC6C07">
      <w:pPr>
        <w:autoSpaceDE w:val="0"/>
        <w:autoSpaceDN w:val="0"/>
        <w:adjustRightInd w:val="0"/>
        <w:spacing w:after="0" w:line="360" w:lineRule="auto"/>
        <w:ind w:firstLine="547"/>
        <w:jc w:val="both"/>
        <w:rPr>
          <w:rFonts w:ascii="Times New Roman" w:hAnsi="Times New Roman" w:cs="Times New Roman"/>
          <w:bCs/>
          <w:iCs/>
          <w:sz w:val="24"/>
          <w:szCs w:val="24"/>
        </w:rPr>
      </w:pPr>
      <w:r>
        <w:rPr>
          <w:rFonts w:ascii="Times New Roman" w:hAnsi="Times New Roman" w:cs="Times New Roman"/>
          <w:bCs/>
          <w:iCs/>
          <w:sz w:val="24"/>
          <w:szCs w:val="24"/>
        </w:rPr>
        <w:t>The Project promoter must present a</w:t>
      </w:r>
      <w:r w:rsidR="001032D3">
        <w:rPr>
          <w:rFonts w:ascii="Times New Roman" w:hAnsi="Times New Roman" w:cs="Times New Roman"/>
          <w:bCs/>
          <w:iCs/>
          <w:sz w:val="24"/>
          <w:szCs w:val="24"/>
        </w:rPr>
        <w:t xml:space="preserve"> </w:t>
      </w:r>
      <w:r w:rsidR="00FD59AA">
        <w:rPr>
          <w:rFonts w:ascii="Times New Roman" w:hAnsi="Times New Roman" w:cs="Times New Roman"/>
          <w:bCs/>
          <w:iCs/>
          <w:sz w:val="24"/>
          <w:szCs w:val="24"/>
        </w:rPr>
        <w:t>Strategy</w:t>
      </w:r>
      <w:r w:rsidR="00C66394" w:rsidRPr="00CC6C07">
        <w:rPr>
          <w:rFonts w:ascii="Times New Roman" w:hAnsi="Times New Roman" w:cs="Times New Roman"/>
          <w:bCs/>
          <w:iCs/>
          <w:sz w:val="24"/>
          <w:szCs w:val="24"/>
        </w:rPr>
        <w:t xml:space="preserve"> </w:t>
      </w:r>
      <w:r w:rsidR="001032D3" w:rsidRPr="00CC6C07">
        <w:rPr>
          <w:rFonts w:ascii="Times New Roman" w:hAnsi="Times New Roman" w:cs="Times New Roman"/>
          <w:bCs/>
          <w:iCs/>
          <w:sz w:val="24"/>
          <w:szCs w:val="24"/>
        </w:rPr>
        <w:t xml:space="preserve">for the development of the centre and </w:t>
      </w:r>
      <w:r w:rsidR="009602A2">
        <w:rPr>
          <w:rFonts w:ascii="Times New Roman" w:hAnsi="Times New Roman" w:cs="Times New Roman"/>
          <w:bCs/>
          <w:iCs/>
          <w:sz w:val="24"/>
          <w:szCs w:val="24"/>
        </w:rPr>
        <w:t xml:space="preserve">the respective </w:t>
      </w:r>
      <w:r w:rsidR="001032D3" w:rsidRPr="00CC6C07">
        <w:rPr>
          <w:rFonts w:ascii="Times New Roman" w:hAnsi="Times New Roman" w:cs="Times New Roman"/>
          <w:bCs/>
          <w:iCs/>
          <w:sz w:val="24"/>
          <w:szCs w:val="24"/>
        </w:rPr>
        <w:t>implementation</w:t>
      </w:r>
      <w:r>
        <w:rPr>
          <w:rFonts w:ascii="Times New Roman" w:hAnsi="Times New Roman" w:cs="Times New Roman"/>
          <w:bCs/>
          <w:iCs/>
          <w:sz w:val="24"/>
          <w:szCs w:val="24"/>
        </w:rPr>
        <w:t xml:space="preserve"> plan. The Strategy must contain measures </w:t>
      </w:r>
      <w:r w:rsidR="009602A2">
        <w:rPr>
          <w:rFonts w:ascii="Times New Roman" w:hAnsi="Times New Roman" w:cs="Times New Roman"/>
          <w:bCs/>
          <w:iCs/>
          <w:sz w:val="24"/>
          <w:szCs w:val="24"/>
        </w:rPr>
        <w:t>for creating and maintaining the administrative capacity of the centre, as well as measure</w:t>
      </w:r>
      <w:r w:rsidR="00817008">
        <w:rPr>
          <w:rFonts w:ascii="Times New Roman" w:hAnsi="Times New Roman" w:cs="Times New Roman"/>
          <w:bCs/>
          <w:iCs/>
          <w:sz w:val="24"/>
          <w:szCs w:val="24"/>
        </w:rPr>
        <w:t>s</w:t>
      </w:r>
      <w:r w:rsidR="009602A2">
        <w:rPr>
          <w:rFonts w:ascii="Times New Roman" w:hAnsi="Times New Roman" w:cs="Times New Roman"/>
          <w:bCs/>
          <w:iCs/>
          <w:sz w:val="24"/>
          <w:szCs w:val="24"/>
        </w:rPr>
        <w:t xml:space="preserve"> </w:t>
      </w:r>
      <w:r>
        <w:rPr>
          <w:rFonts w:ascii="Times New Roman" w:hAnsi="Times New Roman" w:cs="Times New Roman"/>
          <w:bCs/>
          <w:iCs/>
          <w:sz w:val="24"/>
          <w:szCs w:val="24"/>
        </w:rPr>
        <w:t>for social inclusion</w:t>
      </w:r>
      <w:r w:rsidR="009602A2">
        <w:rPr>
          <w:rFonts w:ascii="Times New Roman" w:hAnsi="Times New Roman" w:cs="Times New Roman"/>
          <w:bCs/>
          <w:iCs/>
          <w:sz w:val="24"/>
          <w:szCs w:val="24"/>
        </w:rPr>
        <w:t xml:space="preserve"> of the vulnerable groups in the community</w:t>
      </w:r>
      <w:r>
        <w:rPr>
          <w:rFonts w:ascii="Times New Roman" w:hAnsi="Times New Roman" w:cs="Times New Roman"/>
          <w:bCs/>
          <w:iCs/>
          <w:sz w:val="24"/>
          <w:szCs w:val="24"/>
        </w:rPr>
        <w:t>, mandatory implementation of non-formal education activities, measures for re-integration of drop-outs in the formal educational system, comprehensive</w:t>
      </w:r>
      <w:r w:rsidR="007056AB" w:rsidRPr="00CC6C07">
        <w:rPr>
          <w:rFonts w:ascii="Times New Roman" w:hAnsi="Times New Roman" w:cs="Times New Roman"/>
          <w:bCs/>
          <w:iCs/>
          <w:sz w:val="24"/>
          <w:szCs w:val="24"/>
          <w:lang w:val="bg-BG"/>
        </w:rPr>
        <w:t xml:space="preserve"> </w:t>
      </w:r>
      <w:r w:rsidR="007056AB" w:rsidRPr="00CC6C07">
        <w:rPr>
          <w:rFonts w:ascii="Times New Roman" w:hAnsi="Times New Roman" w:cs="Times New Roman"/>
          <w:bCs/>
          <w:iCs/>
          <w:sz w:val="24"/>
          <w:szCs w:val="24"/>
          <w:lang w:val="de-DE"/>
        </w:rPr>
        <w:t>mechanism for active participation of</w:t>
      </w:r>
      <w:r w:rsidR="007056AB" w:rsidRPr="00CC6C07">
        <w:rPr>
          <w:rFonts w:ascii="Times New Roman" w:hAnsi="Times New Roman" w:cs="Times New Roman"/>
          <w:bCs/>
          <w:iCs/>
          <w:sz w:val="24"/>
          <w:szCs w:val="24"/>
        </w:rPr>
        <w:t xml:space="preserve"> the representatives of the vulnerable groups</w:t>
      </w:r>
      <w:r w:rsidR="009602A2">
        <w:rPr>
          <w:rFonts w:ascii="Times New Roman" w:hAnsi="Times New Roman" w:cs="Times New Roman"/>
          <w:bCs/>
          <w:iCs/>
          <w:sz w:val="24"/>
          <w:szCs w:val="24"/>
        </w:rPr>
        <w:t xml:space="preserve"> (incl.: </w:t>
      </w:r>
      <w:r w:rsidR="007056AB" w:rsidRPr="00CC6C07">
        <w:rPr>
          <w:rFonts w:ascii="Times New Roman" w:hAnsi="Times New Roman" w:cs="Times New Roman"/>
          <w:bCs/>
          <w:iCs/>
          <w:sz w:val="24"/>
          <w:szCs w:val="24"/>
        </w:rPr>
        <w:t>Roma</w:t>
      </w:r>
      <w:r w:rsidR="009602A2">
        <w:rPr>
          <w:rFonts w:ascii="Times New Roman" w:hAnsi="Times New Roman" w:cs="Times New Roman"/>
          <w:bCs/>
          <w:iCs/>
          <w:sz w:val="24"/>
          <w:szCs w:val="24"/>
        </w:rPr>
        <w:t>)</w:t>
      </w:r>
      <w:r w:rsidR="00817008">
        <w:rPr>
          <w:rFonts w:ascii="Times New Roman" w:hAnsi="Times New Roman" w:cs="Times New Roman"/>
          <w:bCs/>
          <w:iCs/>
          <w:sz w:val="24"/>
          <w:szCs w:val="24"/>
        </w:rPr>
        <w:t>; completed with a sound financial plan, timeframe for the implementation of the activities.</w:t>
      </w:r>
    </w:p>
    <w:p w14:paraId="15B407B1" w14:textId="77777777" w:rsidR="00172ED3" w:rsidRPr="00817008" w:rsidRDefault="00172ED3" w:rsidP="00817008">
      <w:pPr>
        <w:widowControl w:val="0"/>
        <w:autoSpaceDE w:val="0"/>
        <w:autoSpaceDN w:val="0"/>
        <w:adjustRightInd w:val="0"/>
        <w:spacing w:before="120" w:after="120" w:line="360" w:lineRule="auto"/>
        <w:jc w:val="both"/>
        <w:rPr>
          <w:rFonts w:ascii="Times New Roman" w:hAnsi="Times New Roman" w:cs="Times New Roman"/>
          <w:bCs/>
          <w:iCs/>
          <w:sz w:val="24"/>
          <w:szCs w:val="24"/>
        </w:rPr>
      </w:pPr>
    </w:p>
    <w:p w14:paraId="3697E140" w14:textId="77777777" w:rsidR="008211BD" w:rsidRPr="00F7536A" w:rsidRDefault="008211BD" w:rsidP="006D495A">
      <w:pPr>
        <w:widowControl w:val="0"/>
        <w:autoSpaceDE w:val="0"/>
        <w:autoSpaceDN w:val="0"/>
        <w:adjustRightInd w:val="0"/>
        <w:spacing w:before="100" w:beforeAutospacing="1" w:after="100" w:afterAutospacing="1" w:line="360" w:lineRule="auto"/>
        <w:ind w:firstLine="540"/>
        <w:jc w:val="both"/>
        <w:rPr>
          <w:rFonts w:ascii="Times New Roman" w:hAnsi="Times New Roman" w:cs="Times New Roman"/>
          <w:b/>
          <w:bCs/>
          <w:sz w:val="24"/>
          <w:szCs w:val="24"/>
          <w:u w:val="single"/>
        </w:rPr>
      </w:pPr>
      <w:r w:rsidRPr="00F7536A">
        <w:rPr>
          <w:rFonts w:ascii="Times New Roman" w:hAnsi="Times New Roman" w:cs="Times New Roman"/>
          <w:b/>
          <w:bCs/>
          <w:sz w:val="24"/>
          <w:szCs w:val="24"/>
          <w:u w:val="single"/>
        </w:rPr>
        <w:t>1</w:t>
      </w:r>
      <w:r w:rsidR="008B02FF">
        <w:rPr>
          <w:rFonts w:ascii="Times New Roman" w:hAnsi="Times New Roman" w:cs="Times New Roman"/>
          <w:b/>
          <w:bCs/>
          <w:sz w:val="24"/>
          <w:szCs w:val="24"/>
          <w:u w:val="single"/>
        </w:rPr>
        <w:t>4</w:t>
      </w:r>
      <w:r w:rsidRPr="00F7536A">
        <w:rPr>
          <w:rFonts w:ascii="Times New Roman" w:hAnsi="Times New Roman" w:cs="Times New Roman"/>
          <w:b/>
          <w:bCs/>
          <w:sz w:val="24"/>
          <w:szCs w:val="24"/>
          <w:u w:val="single"/>
        </w:rPr>
        <w:t>. Risk analysis</w:t>
      </w:r>
    </w:p>
    <w:p w14:paraId="7BA926D1" w14:textId="7D96F4F3" w:rsidR="00172ED3" w:rsidRPr="00F7536A" w:rsidRDefault="008211BD" w:rsidP="00172ED3">
      <w:pPr>
        <w:widowControl w:val="0"/>
        <w:autoSpaceDE w:val="0"/>
        <w:autoSpaceDN w:val="0"/>
        <w:adjustRightInd w:val="0"/>
        <w:spacing w:before="120" w:after="120" w:line="360" w:lineRule="auto"/>
        <w:ind w:firstLine="540"/>
        <w:jc w:val="both"/>
        <w:rPr>
          <w:rFonts w:ascii="Times New Roman" w:hAnsi="Times New Roman" w:cs="Times New Roman"/>
          <w:bCs/>
          <w:sz w:val="24"/>
          <w:szCs w:val="24"/>
        </w:rPr>
      </w:pPr>
      <w:r w:rsidRPr="00F7536A">
        <w:rPr>
          <w:rFonts w:ascii="Times New Roman" w:hAnsi="Times New Roman" w:cs="Times New Roman"/>
          <w:bCs/>
          <w:sz w:val="24"/>
          <w:szCs w:val="24"/>
        </w:rPr>
        <w:tab/>
      </w:r>
      <w:r w:rsidR="008B02FF" w:rsidRPr="00FC0DCC">
        <w:rPr>
          <w:rFonts w:ascii="Times New Roman" w:eastAsia="Times New Roman" w:hAnsi="Times New Roman" w:cs="Times New Roman"/>
          <w:color w:val="000000"/>
          <w:sz w:val="24"/>
          <w:szCs w:val="24"/>
          <w:lang w:val="en-GB"/>
        </w:rPr>
        <w:t>In the description of the project implementation modalities in the Application Form</w:t>
      </w:r>
      <w:r w:rsidR="008B02FF" w:rsidRPr="00FC0DCC">
        <w:rPr>
          <w:rFonts w:ascii="Times New Roman" w:eastAsia="Times New Roman" w:hAnsi="Times New Roman" w:cs="Times New Roman"/>
          <w:color w:val="000000"/>
          <w:sz w:val="24"/>
          <w:szCs w:val="24"/>
          <w:lang w:val="bg-BG"/>
        </w:rPr>
        <w:t xml:space="preserve"> </w:t>
      </w:r>
      <w:r w:rsidR="008B02FF" w:rsidRPr="00FC0DCC">
        <w:rPr>
          <w:rFonts w:ascii="Times New Roman" w:eastAsia="Times New Roman" w:hAnsi="Times New Roman" w:cs="Times New Roman"/>
          <w:color w:val="000000"/>
          <w:sz w:val="24"/>
          <w:szCs w:val="24"/>
        </w:rPr>
        <w:t>(</w:t>
      </w:r>
      <w:r w:rsidR="00CC6C07">
        <w:rPr>
          <w:rFonts w:ascii="Times New Roman" w:eastAsia="Times New Roman" w:hAnsi="Times New Roman" w:cs="Times New Roman"/>
          <w:color w:val="000000"/>
          <w:sz w:val="24"/>
          <w:szCs w:val="24"/>
        </w:rPr>
        <w:t>Section</w:t>
      </w:r>
      <w:r w:rsidR="00CC6C07" w:rsidRPr="00FC0DCC">
        <w:rPr>
          <w:rFonts w:ascii="Times New Roman" w:eastAsia="Times New Roman" w:hAnsi="Times New Roman" w:cs="Times New Roman"/>
          <w:color w:val="000000"/>
          <w:sz w:val="24"/>
          <w:szCs w:val="24"/>
        </w:rPr>
        <w:t xml:space="preserve"> </w:t>
      </w:r>
      <w:r w:rsidR="008B02FF" w:rsidRPr="00FC0DCC">
        <w:rPr>
          <w:rFonts w:ascii="Times New Roman" w:eastAsia="Times New Roman" w:hAnsi="Times New Roman" w:cs="Times New Roman"/>
          <w:color w:val="000000"/>
          <w:sz w:val="24"/>
          <w:szCs w:val="24"/>
        </w:rPr>
        <w:t>11)</w:t>
      </w:r>
      <w:r w:rsidR="008B02FF" w:rsidRPr="00FC0DCC">
        <w:rPr>
          <w:rFonts w:ascii="Times New Roman" w:eastAsia="Times New Roman" w:hAnsi="Times New Roman" w:cs="Times New Roman"/>
          <w:color w:val="000000"/>
          <w:sz w:val="24"/>
          <w:szCs w:val="24"/>
          <w:lang w:val="en-GB"/>
        </w:rPr>
        <w:t xml:space="preserve"> the applicant shall describe possible risks, the likelihood of occurrence thereof and the effect they would have on the achievement of the project results, a</w:t>
      </w:r>
      <w:bookmarkStart w:id="2" w:name="_GoBack"/>
      <w:bookmarkEnd w:id="2"/>
      <w:r w:rsidR="008B02FF" w:rsidRPr="00FC0DCC">
        <w:rPr>
          <w:rFonts w:ascii="Times New Roman" w:eastAsia="Times New Roman" w:hAnsi="Times New Roman" w:cs="Times New Roman"/>
          <w:color w:val="000000"/>
          <w:sz w:val="24"/>
          <w:szCs w:val="24"/>
          <w:lang w:val="en-GB"/>
        </w:rPr>
        <w:t>s well as the measures envisaged to prevent or address such risks</w:t>
      </w:r>
      <w:r w:rsidRPr="00F7536A">
        <w:rPr>
          <w:rFonts w:ascii="Times New Roman" w:hAnsi="Times New Roman" w:cs="Times New Roman"/>
          <w:bCs/>
          <w:sz w:val="24"/>
          <w:szCs w:val="24"/>
        </w:rPr>
        <w:t>.</w:t>
      </w:r>
    </w:p>
    <w:p w14:paraId="410A17DF" w14:textId="77777777" w:rsidR="007E70A4" w:rsidRDefault="007E70A4" w:rsidP="00172ED3">
      <w:pPr>
        <w:suppressAutoHyphens/>
        <w:autoSpaceDE w:val="0"/>
        <w:autoSpaceDN w:val="0"/>
        <w:adjustRightInd w:val="0"/>
        <w:spacing w:before="100" w:beforeAutospacing="1" w:after="100" w:afterAutospacing="1" w:line="360" w:lineRule="auto"/>
        <w:jc w:val="both"/>
        <w:rPr>
          <w:rFonts w:ascii="Times New Roman" w:eastAsia="Times New Roman" w:hAnsi="Times New Roman" w:cs="Times New Roman"/>
          <w:b/>
          <w:color w:val="000000"/>
          <w:sz w:val="24"/>
          <w:szCs w:val="24"/>
          <w:u w:val="single"/>
        </w:rPr>
      </w:pPr>
    </w:p>
    <w:p w14:paraId="23432693" w14:textId="5A8F284E" w:rsidR="008211BD" w:rsidRPr="00F7536A" w:rsidRDefault="008211BD" w:rsidP="00172ED3">
      <w:pPr>
        <w:suppressAutoHyphens/>
        <w:autoSpaceDE w:val="0"/>
        <w:autoSpaceDN w:val="0"/>
        <w:adjustRightInd w:val="0"/>
        <w:spacing w:before="100" w:beforeAutospacing="1" w:after="100" w:afterAutospacing="1" w:line="360" w:lineRule="auto"/>
        <w:jc w:val="both"/>
        <w:rPr>
          <w:rFonts w:ascii="Times New Roman" w:eastAsia="Times New Roman" w:hAnsi="Times New Roman" w:cs="Times New Roman"/>
          <w:b/>
          <w:color w:val="000000"/>
          <w:sz w:val="24"/>
          <w:szCs w:val="24"/>
          <w:u w:val="single"/>
        </w:rPr>
      </w:pPr>
      <w:r w:rsidRPr="00F7536A">
        <w:rPr>
          <w:rFonts w:ascii="Times New Roman" w:eastAsia="Times New Roman" w:hAnsi="Times New Roman" w:cs="Times New Roman"/>
          <w:b/>
          <w:color w:val="000000"/>
          <w:sz w:val="24"/>
          <w:szCs w:val="24"/>
          <w:u w:val="single"/>
        </w:rPr>
        <w:t>1</w:t>
      </w:r>
      <w:r w:rsidR="008B02FF">
        <w:rPr>
          <w:rFonts w:ascii="Times New Roman" w:eastAsia="Times New Roman" w:hAnsi="Times New Roman" w:cs="Times New Roman"/>
          <w:b/>
          <w:color w:val="000000"/>
          <w:sz w:val="24"/>
          <w:szCs w:val="24"/>
          <w:u w:val="single"/>
        </w:rPr>
        <w:t>5</w:t>
      </w:r>
      <w:r w:rsidRPr="00F7536A">
        <w:rPr>
          <w:rFonts w:ascii="Times New Roman" w:eastAsia="Times New Roman" w:hAnsi="Times New Roman" w:cs="Times New Roman"/>
          <w:b/>
          <w:color w:val="000000"/>
          <w:sz w:val="24"/>
          <w:szCs w:val="24"/>
          <w:u w:val="single"/>
        </w:rPr>
        <w:t xml:space="preserve">. Eligible expenditures </w:t>
      </w:r>
    </w:p>
    <w:p w14:paraId="622B989C" w14:textId="77777777" w:rsidR="008211BD" w:rsidRPr="00F7536A" w:rsidRDefault="008211BD" w:rsidP="006D495A">
      <w:pPr>
        <w:autoSpaceDE w:val="0"/>
        <w:autoSpaceDN w:val="0"/>
        <w:adjustRightInd w:val="0"/>
        <w:spacing w:before="100" w:beforeAutospacing="1" w:after="100" w:afterAutospacing="1" w:line="360" w:lineRule="auto"/>
        <w:ind w:firstLine="540"/>
        <w:jc w:val="both"/>
        <w:rPr>
          <w:rFonts w:ascii="Times New Roman" w:eastAsia="Times New Roman" w:hAnsi="Times New Roman" w:cs="Times New Roman"/>
          <w:b/>
          <w:color w:val="000000"/>
          <w:sz w:val="24"/>
          <w:szCs w:val="24"/>
        </w:rPr>
      </w:pPr>
      <w:r w:rsidRPr="00F7536A">
        <w:rPr>
          <w:rFonts w:ascii="Times New Roman" w:eastAsia="Times New Roman" w:hAnsi="Times New Roman" w:cs="Times New Roman"/>
          <w:b/>
          <w:color w:val="000000"/>
          <w:sz w:val="24"/>
          <w:szCs w:val="24"/>
        </w:rPr>
        <w:t>1</w:t>
      </w:r>
      <w:r w:rsidR="008B02FF">
        <w:rPr>
          <w:rFonts w:ascii="Times New Roman" w:eastAsia="Times New Roman" w:hAnsi="Times New Roman" w:cs="Times New Roman"/>
          <w:b/>
          <w:color w:val="000000"/>
          <w:sz w:val="24"/>
          <w:szCs w:val="24"/>
        </w:rPr>
        <w:t>5</w:t>
      </w:r>
      <w:r w:rsidRPr="00F7536A">
        <w:rPr>
          <w:rFonts w:ascii="Times New Roman" w:eastAsia="Times New Roman" w:hAnsi="Times New Roman" w:cs="Times New Roman"/>
          <w:b/>
          <w:color w:val="000000"/>
          <w:sz w:val="24"/>
          <w:szCs w:val="24"/>
        </w:rPr>
        <w:t xml:space="preserve">.1. General principles on the eligibility of expenditures </w:t>
      </w:r>
    </w:p>
    <w:p w14:paraId="3D8A9641" w14:textId="77777777" w:rsidR="008211BD" w:rsidRPr="00F7536A" w:rsidRDefault="008211BD" w:rsidP="006D495A">
      <w:pPr>
        <w:tabs>
          <w:tab w:val="left" w:pos="220"/>
          <w:tab w:val="left" w:pos="600"/>
        </w:tabs>
        <w:autoSpaceDE w:val="0"/>
        <w:autoSpaceDN w:val="0"/>
        <w:spacing w:before="120" w:after="120" w:line="360" w:lineRule="auto"/>
        <w:ind w:firstLine="540"/>
        <w:jc w:val="both"/>
        <w:rPr>
          <w:rFonts w:ascii="Times New Roman" w:eastAsia="Times New Roman" w:hAnsi="Times New Roman" w:cs="Times New Roman"/>
          <w:color w:val="000000"/>
          <w:sz w:val="24"/>
          <w:szCs w:val="24"/>
          <w:lang w:eastAsia="bg-BG"/>
        </w:rPr>
      </w:pPr>
      <w:r w:rsidRPr="00F7536A">
        <w:rPr>
          <w:rFonts w:ascii="Times New Roman" w:eastAsia="Times New Roman" w:hAnsi="Times New Roman" w:cs="Times New Roman"/>
          <w:color w:val="000000"/>
          <w:sz w:val="24"/>
          <w:szCs w:val="24"/>
          <w:lang w:eastAsia="bg-BG"/>
        </w:rPr>
        <w:t>Only eligible expenditures will be considered in the award of funding. They are determined on the basis of the following requirements of the Regulation on the implementation of the EEA Financial Mechanism 2014 – 2021, Article 8.2 “General principles on the eligibility of expenditures”:</w:t>
      </w:r>
    </w:p>
    <w:p w14:paraId="08B2FF94" w14:textId="77777777" w:rsidR="008211BD" w:rsidRPr="00F7536A" w:rsidRDefault="008211BD" w:rsidP="006D495A">
      <w:pPr>
        <w:widowControl w:val="0"/>
        <w:numPr>
          <w:ilvl w:val="0"/>
          <w:numId w:val="9"/>
        </w:numPr>
        <w:suppressAutoHyphens/>
        <w:autoSpaceDE w:val="0"/>
        <w:autoSpaceDN w:val="0"/>
        <w:adjustRightInd w:val="0"/>
        <w:spacing w:before="120" w:after="120" w:line="360" w:lineRule="auto"/>
        <w:ind w:firstLine="540"/>
        <w:jc w:val="both"/>
        <w:rPr>
          <w:rFonts w:ascii="Times New Roman" w:eastAsia="Calibri" w:hAnsi="Times New Roman" w:cs="Times New Roman"/>
          <w:sz w:val="24"/>
          <w:szCs w:val="24"/>
          <w:lang w:eastAsia="ar-SA"/>
        </w:rPr>
      </w:pPr>
      <w:r w:rsidRPr="00F7536A">
        <w:rPr>
          <w:rFonts w:ascii="Times New Roman" w:eastAsia="Calibri" w:hAnsi="Times New Roman" w:cs="Times New Roman"/>
          <w:sz w:val="24"/>
          <w:szCs w:val="24"/>
          <w:lang w:eastAsia="ar-SA"/>
        </w:rPr>
        <w:t>the expenditures are incurred between the first and the final dates of eligibility of a project, as specified in the project contract;</w:t>
      </w:r>
    </w:p>
    <w:p w14:paraId="56037A93" w14:textId="77777777" w:rsidR="008211BD" w:rsidRPr="00F7536A" w:rsidRDefault="008211BD" w:rsidP="006D495A">
      <w:pPr>
        <w:widowControl w:val="0"/>
        <w:numPr>
          <w:ilvl w:val="0"/>
          <w:numId w:val="9"/>
        </w:numPr>
        <w:tabs>
          <w:tab w:val="left" w:pos="1170"/>
          <w:tab w:val="left" w:pos="1260"/>
        </w:tabs>
        <w:suppressAutoHyphens/>
        <w:autoSpaceDE w:val="0"/>
        <w:autoSpaceDN w:val="0"/>
        <w:adjustRightInd w:val="0"/>
        <w:spacing w:before="120" w:after="120" w:line="360" w:lineRule="auto"/>
        <w:ind w:firstLine="540"/>
        <w:jc w:val="both"/>
        <w:rPr>
          <w:rFonts w:ascii="Times New Roman" w:eastAsia="Calibri" w:hAnsi="Times New Roman" w:cs="Times New Roman"/>
          <w:sz w:val="24"/>
          <w:szCs w:val="24"/>
          <w:lang w:eastAsia="ar-SA"/>
        </w:rPr>
      </w:pPr>
      <w:r w:rsidRPr="00F7536A">
        <w:rPr>
          <w:rFonts w:ascii="Times New Roman" w:eastAsia="Calibri" w:hAnsi="Times New Roman" w:cs="Times New Roman"/>
          <w:sz w:val="24"/>
          <w:szCs w:val="24"/>
          <w:lang w:eastAsia="ar-SA"/>
        </w:rPr>
        <w:t>they are connected with the subject of the project contract and are indicated in the total estimated project budget;</w:t>
      </w:r>
    </w:p>
    <w:p w14:paraId="5E8240E0" w14:textId="77777777" w:rsidR="008211BD" w:rsidRPr="00F7536A" w:rsidRDefault="008211BD" w:rsidP="006D495A">
      <w:pPr>
        <w:widowControl w:val="0"/>
        <w:numPr>
          <w:ilvl w:val="0"/>
          <w:numId w:val="9"/>
        </w:numPr>
        <w:tabs>
          <w:tab w:val="left" w:pos="1170"/>
          <w:tab w:val="left" w:pos="1260"/>
        </w:tabs>
        <w:suppressAutoHyphens/>
        <w:autoSpaceDE w:val="0"/>
        <w:autoSpaceDN w:val="0"/>
        <w:adjustRightInd w:val="0"/>
        <w:spacing w:before="120" w:after="120" w:line="360" w:lineRule="auto"/>
        <w:ind w:firstLine="540"/>
        <w:jc w:val="both"/>
        <w:rPr>
          <w:rFonts w:ascii="Times New Roman" w:eastAsia="Calibri" w:hAnsi="Times New Roman" w:cs="Times New Roman"/>
          <w:sz w:val="24"/>
          <w:szCs w:val="24"/>
          <w:lang w:eastAsia="ar-SA"/>
        </w:rPr>
      </w:pPr>
      <w:r w:rsidRPr="00F7536A">
        <w:rPr>
          <w:rFonts w:ascii="Times New Roman" w:eastAsia="Calibri" w:hAnsi="Times New Roman" w:cs="Times New Roman"/>
          <w:sz w:val="24"/>
          <w:szCs w:val="24"/>
          <w:lang w:eastAsia="ar-SA"/>
        </w:rPr>
        <w:t>they are proportionate and necessary for the implementation of the project;</w:t>
      </w:r>
    </w:p>
    <w:p w14:paraId="45FFCBA8" w14:textId="77777777" w:rsidR="008211BD" w:rsidRPr="00F7536A" w:rsidRDefault="008211BD" w:rsidP="006D495A">
      <w:pPr>
        <w:widowControl w:val="0"/>
        <w:numPr>
          <w:ilvl w:val="0"/>
          <w:numId w:val="9"/>
        </w:numPr>
        <w:tabs>
          <w:tab w:val="left" w:pos="1170"/>
          <w:tab w:val="left" w:pos="1260"/>
        </w:tabs>
        <w:suppressAutoHyphens/>
        <w:autoSpaceDE w:val="0"/>
        <w:autoSpaceDN w:val="0"/>
        <w:adjustRightInd w:val="0"/>
        <w:spacing w:before="120" w:after="120" w:line="360" w:lineRule="auto"/>
        <w:ind w:firstLine="540"/>
        <w:jc w:val="both"/>
        <w:rPr>
          <w:rFonts w:ascii="Times New Roman" w:eastAsia="Calibri" w:hAnsi="Times New Roman" w:cs="Times New Roman"/>
          <w:sz w:val="24"/>
          <w:szCs w:val="24"/>
          <w:lang w:eastAsia="ar-SA"/>
        </w:rPr>
      </w:pPr>
      <w:r w:rsidRPr="00F7536A">
        <w:rPr>
          <w:rFonts w:ascii="Times New Roman" w:eastAsia="Calibri" w:hAnsi="Times New Roman" w:cs="Times New Roman"/>
          <w:sz w:val="24"/>
          <w:szCs w:val="24"/>
          <w:lang w:eastAsia="ar-SA"/>
        </w:rPr>
        <w:t xml:space="preserve">they must be used for the sole purpose of </w:t>
      </w:r>
      <w:r w:rsidR="00AB4695" w:rsidRPr="00F7536A">
        <w:rPr>
          <w:rFonts w:ascii="Times New Roman" w:eastAsia="Calibri" w:hAnsi="Times New Roman" w:cs="Times New Roman"/>
          <w:sz w:val="24"/>
          <w:szCs w:val="24"/>
          <w:lang w:eastAsia="ar-SA"/>
        </w:rPr>
        <w:t>achieving</w:t>
      </w:r>
      <w:r w:rsidRPr="00F7536A">
        <w:rPr>
          <w:rFonts w:ascii="Times New Roman" w:eastAsia="Calibri" w:hAnsi="Times New Roman" w:cs="Times New Roman"/>
          <w:sz w:val="24"/>
          <w:szCs w:val="24"/>
          <w:lang w:eastAsia="ar-SA"/>
        </w:rPr>
        <w:t xml:space="preserve"> the objective(s) of the project and its expected outcomes, in a manner consistent with the principles of economy, efficiency and effectiveness;</w:t>
      </w:r>
    </w:p>
    <w:p w14:paraId="0134D6A9" w14:textId="77777777" w:rsidR="008211BD" w:rsidRPr="00F7536A" w:rsidRDefault="008211BD" w:rsidP="006D495A">
      <w:pPr>
        <w:widowControl w:val="0"/>
        <w:numPr>
          <w:ilvl w:val="0"/>
          <w:numId w:val="9"/>
        </w:numPr>
        <w:tabs>
          <w:tab w:val="left" w:pos="1170"/>
          <w:tab w:val="left" w:pos="1260"/>
        </w:tabs>
        <w:suppressAutoHyphens/>
        <w:autoSpaceDE w:val="0"/>
        <w:autoSpaceDN w:val="0"/>
        <w:adjustRightInd w:val="0"/>
        <w:spacing w:before="120" w:after="120" w:line="360" w:lineRule="auto"/>
        <w:ind w:firstLine="540"/>
        <w:jc w:val="both"/>
        <w:rPr>
          <w:rFonts w:ascii="Times New Roman" w:eastAsia="Calibri" w:hAnsi="Times New Roman" w:cs="Times New Roman"/>
          <w:sz w:val="24"/>
          <w:szCs w:val="24"/>
          <w:lang w:eastAsia="ar-SA"/>
        </w:rPr>
      </w:pPr>
      <w:r w:rsidRPr="00F7536A">
        <w:rPr>
          <w:rFonts w:ascii="Times New Roman" w:eastAsia="Calibri" w:hAnsi="Times New Roman" w:cs="Times New Roman"/>
          <w:sz w:val="24"/>
          <w:szCs w:val="24"/>
          <w:lang w:eastAsia="ar-SA"/>
        </w:rPr>
        <w:t xml:space="preserve">they are identifiable and verifiable in particular through being recorded in the accounting records of the Project Promoter and/or </w:t>
      </w:r>
      <w:r w:rsidR="00AB4695" w:rsidRPr="00F7536A">
        <w:rPr>
          <w:rFonts w:ascii="Times New Roman" w:eastAsia="Calibri" w:hAnsi="Times New Roman" w:cs="Times New Roman"/>
          <w:sz w:val="24"/>
          <w:szCs w:val="24"/>
          <w:lang w:eastAsia="ar-SA"/>
        </w:rPr>
        <w:t>Project</w:t>
      </w:r>
      <w:r w:rsidRPr="00F7536A">
        <w:rPr>
          <w:rFonts w:ascii="Times New Roman" w:eastAsia="Calibri" w:hAnsi="Times New Roman" w:cs="Times New Roman"/>
          <w:sz w:val="24"/>
          <w:szCs w:val="24"/>
          <w:lang w:eastAsia="ar-SA"/>
        </w:rPr>
        <w:t xml:space="preserve"> partner and determined according to the applicable accounting standards of the country where the Project Promoter and/or project partner is established and according to generally acceptable accounting principles;</w:t>
      </w:r>
    </w:p>
    <w:p w14:paraId="631BB0B6" w14:textId="77777777" w:rsidR="008211BD" w:rsidRPr="00F7536A" w:rsidRDefault="008211BD" w:rsidP="006D495A">
      <w:pPr>
        <w:widowControl w:val="0"/>
        <w:numPr>
          <w:ilvl w:val="0"/>
          <w:numId w:val="9"/>
        </w:numPr>
        <w:tabs>
          <w:tab w:val="left" w:pos="1170"/>
          <w:tab w:val="left" w:pos="1260"/>
        </w:tabs>
        <w:suppressAutoHyphens/>
        <w:autoSpaceDE w:val="0"/>
        <w:autoSpaceDN w:val="0"/>
        <w:adjustRightInd w:val="0"/>
        <w:spacing w:before="120" w:after="120" w:line="360" w:lineRule="auto"/>
        <w:ind w:firstLine="540"/>
        <w:jc w:val="both"/>
        <w:rPr>
          <w:rFonts w:ascii="Times New Roman" w:eastAsia="Calibri" w:hAnsi="Times New Roman" w:cs="Times New Roman"/>
          <w:sz w:val="24"/>
          <w:szCs w:val="24"/>
          <w:lang w:eastAsia="ar-SA"/>
        </w:rPr>
      </w:pPr>
      <w:r w:rsidRPr="00F7536A">
        <w:rPr>
          <w:rFonts w:ascii="Times New Roman" w:eastAsia="Calibri" w:hAnsi="Times New Roman" w:cs="Times New Roman"/>
          <w:sz w:val="24"/>
          <w:szCs w:val="24"/>
          <w:lang w:eastAsia="ar-SA"/>
        </w:rPr>
        <w:t>they comply with the requirements of applicable tax, insurance and social legislation.</w:t>
      </w:r>
    </w:p>
    <w:p w14:paraId="38573379" w14:textId="77777777" w:rsidR="008211BD" w:rsidRPr="00F7536A" w:rsidRDefault="008211BD" w:rsidP="006D495A">
      <w:pPr>
        <w:suppressAutoHyphens/>
        <w:spacing w:before="120" w:after="120" w:line="360" w:lineRule="auto"/>
        <w:ind w:firstLine="540"/>
        <w:jc w:val="both"/>
        <w:rPr>
          <w:rFonts w:ascii="Times New Roman" w:eastAsia="Calibri" w:hAnsi="Times New Roman" w:cs="Times New Roman"/>
          <w:sz w:val="24"/>
          <w:szCs w:val="24"/>
          <w:lang w:eastAsia="ar-SA"/>
        </w:rPr>
      </w:pPr>
      <w:r w:rsidRPr="00F7536A">
        <w:rPr>
          <w:rFonts w:ascii="Times New Roman" w:eastAsia="Calibri" w:hAnsi="Times New Roman" w:cs="Times New Roman"/>
          <w:sz w:val="24"/>
          <w:szCs w:val="24"/>
          <w:lang w:eastAsia="ar-SA"/>
        </w:rPr>
        <w:t xml:space="preserve">Expenditures are considered to have been incurred when the cost has been invoiced, paid and the subject matter delivered (in case of goods) or performed (in case of services and works). Exceptionally, costs in respect of which an invoice has been issued in the final month of eligibility are also deemed to be incurred within the dates of eligibility if the costs are paid within 30 days of the final date for eligibility. Overheads and depreciation of equipment are </w:t>
      </w:r>
      <w:r w:rsidRPr="00F7536A">
        <w:rPr>
          <w:rFonts w:ascii="Times New Roman" w:eastAsia="Calibri" w:hAnsi="Times New Roman" w:cs="Times New Roman"/>
          <w:sz w:val="24"/>
          <w:szCs w:val="24"/>
          <w:lang w:eastAsia="ar-SA"/>
        </w:rPr>
        <w:lastRenderedPageBreak/>
        <w:t>considered to have been incurred when they are recorded on the accounts of the Project Promoter and/or partner.</w:t>
      </w:r>
    </w:p>
    <w:p w14:paraId="045E89D8" w14:textId="77777777" w:rsidR="008211BD" w:rsidRPr="00F7536A" w:rsidRDefault="008211BD" w:rsidP="006D495A">
      <w:pPr>
        <w:suppressAutoHyphens/>
        <w:spacing w:before="120" w:after="120" w:line="360" w:lineRule="auto"/>
        <w:ind w:firstLine="540"/>
        <w:jc w:val="both"/>
        <w:rPr>
          <w:rFonts w:ascii="Times New Roman" w:eastAsia="Calibri" w:hAnsi="Times New Roman" w:cs="Times New Roman"/>
          <w:sz w:val="24"/>
          <w:szCs w:val="24"/>
          <w:lang w:eastAsia="ar-SA"/>
        </w:rPr>
      </w:pPr>
      <w:r w:rsidRPr="00F7536A">
        <w:rPr>
          <w:rFonts w:ascii="Times New Roman" w:eastAsia="Calibri" w:hAnsi="Times New Roman" w:cs="Times New Roman"/>
          <w:sz w:val="24"/>
          <w:szCs w:val="24"/>
          <w:lang w:eastAsia="ar-SA"/>
        </w:rPr>
        <w:t>Where equipment is purchased, only the portion of depreciation corresponding to the duration of the project and the rate of actual use for the purposes of the project may be considered eligible expenditure.</w:t>
      </w:r>
    </w:p>
    <w:p w14:paraId="39DAD1A0" w14:textId="77777777" w:rsidR="008211BD" w:rsidRPr="00F7536A" w:rsidRDefault="008211BD" w:rsidP="006D495A">
      <w:pPr>
        <w:suppressAutoHyphens/>
        <w:spacing w:before="120" w:after="120" w:line="360" w:lineRule="auto"/>
        <w:ind w:firstLine="540"/>
        <w:jc w:val="both"/>
        <w:rPr>
          <w:rFonts w:ascii="Times New Roman" w:eastAsia="Calibri" w:hAnsi="Times New Roman" w:cs="Times New Roman"/>
          <w:sz w:val="24"/>
          <w:szCs w:val="24"/>
          <w:lang w:eastAsia="ar-SA"/>
        </w:rPr>
      </w:pPr>
      <w:r w:rsidRPr="00F7536A">
        <w:rPr>
          <w:rFonts w:ascii="Times New Roman" w:eastAsia="Calibri" w:hAnsi="Times New Roman" w:cs="Times New Roman"/>
          <w:sz w:val="24"/>
          <w:szCs w:val="24"/>
          <w:lang w:eastAsia="ar-SA"/>
        </w:rPr>
        <w:t>The project promoter’s internal accounting and auditing procedures must permit direct reconciliation of the expenditures and revenue declared in respect of the project with the corresponding accounting statements and supporting documents.</w:t>
      </w:r>
    </w:p>
    <w:p w14:paraId="1AA8BCC5" w14:textId="77777777" w:rsidR="008211BD" w:rsidRPr="00F7536A" w:rsidRDefault="008211BD" w:rsidP="006D495A">
      <w:pPr>
        <w:autoSpaceDE w:val="0"/>
        <w:autoSpaceDN w:val="0"/>
        <w:adjustRightInd w:val="0"/>
        <w:spacing w:before="100" w:beforeAutospacing="1" w:after="100" w:afterAutospacing="1" w:line="360" w:lineRule="auto"/>
        <w:ind w:firstLine="540"/>
        <w:jc w:val="both"/>
        <w:rPr>
          <w:rFonts w:ascii="Times New Roman" w:eastAsia="Times New Roman" w:hAnsi="Times New Roman" w:cs="Times New Roman"/>
          <w:b/>
          <w:color w:val="000000"/>
          <w:sz w:val="24"/>
          <w:szCs w:val="24"/>
        </w:rPr>
      </w:pPr>
      <w:r w:rsidRPr="00F7536A">
        <w:rPr>
          <w:rFonts w:ascii="Times New Roman" w:eastAsia="Times New Roman" w:hAnsi="Times New Roman" w:cs="Times New Roman"/>
          <w:b/>
          <w:color w:val="000000"/>
          <w:sz w:val="24"/>
          <w:szCs w:val="24"/>
        </w:rPr>
        <w:t>1</w:t>
      </w:r>
      <w:r w:rsidR="008B02FF">
        <w:rPr>
          <w:rFonts w:ascii="Times New Roman" w:eastAsia="Times New Roman" w:hAnsi="Times New Roman" w:cs="Times New Roman"/>
          <w:b/>
          <w:color w:val="000000"/>
          <w:sz w:val="24"/>
          <w:szCs w:val="24"/>
        </w:rPr>
        <w:t>5</w:t>
      </w:r>
      <w:r w:rsidRPr="00F7536A">
        <w:rPr>
          <w:rFonts w:ascii="Times New Roman" w:eastAsia="Times New Roman" w:hAnsi="Times New Roman" w:cs="Times New Roman"/>
          <w:b/>
          <w:color w:val="000000"/>
          <w:sz w:val="24"/>
          <w:szCs w:val="24"/>
        </w:rPr>
        <w:t xml:space="preserve">.2. Eligible direct expenditures </w:t>
      </w:r>
    </w:p>
    <w:p w14:paraId="565E9CA5" w14:textId="77777777" w:rsidR="008211BD" w:rsidRDefault="008211BD" w:rsidP="006D495A">
      <w:pPr>
        <w:autoSpaceDE w:val="0"/>
        <w:autoSpaceDN w:val="0"/>
        <w:adjustRightInd w:val="0"/>
        <w:spacing w:before="120" w:after="120" w:line="360" w:lineRule="auto"/>
        <w:ind w:firstLine="540"/>
        <w:jc w:val="both"/>
        <w:rPr>
          <w:rFonts w:ascii="Times New Roman" w:eastAsia="Calibri" w:hAnsi="Times New Roman" w:cs="Times New Roman"/>
          <w:sz w:val="24"/>
          <w:szCs w:val="24"/>
        </w:rPr>
      </w:pPr>
      <w:r w:rsidRPr="00F7536A">
        <w:rPr>
          <w:rFonts w:ascii="Times New Roman" w:eastAsia="Times New Roman" w:hAnsi="Times New Roman" w:cs="Times New Roman"/>
          <w:color w:val="000000"/>
          <w:sz w:val="24"/>
          <w:szCs w:val="24"/>
        </w:rPr>
        <w:t xml:space="preserve">According to Article </w:t>
      </w:r>
      <w:r w:rsidRPr="00F7536A">
        <w:rPr>
          <w:rFonts w:ascii="Times New Roman" w:eastAsia="Times New Roman" w:hAnsi="Times New Roman" w:cs="Times New Roman"/>
          <w:sz w:val="24"/>
          <w:szCs w:val="24"/>
          <w:lang w:eastAsia="ar-SA"/>
        </w:rPr>
        <w:t xml:space="preserve">8.3 of the Regulation, </w:t>
      </w:r>
      <w:r w:rsidRPr="00F7536A">
        <w:rPr>
          <w:rFonts w:ascii="Times New Roman" w:eastAsia="Calibri" w:hAnsi="Times New Roman" w:cs="Times New Roman"/>
          <w:sz w:val="24"/>
          <w:szCs w:val="24"/>
        </w:rPr>
        <w:t xml:space="preserve">the eligible direct expenditures for a project are those expenditures which are identified by the project promoter and/or the project partner, in accordance with their accounting principles and usual internal rules, as specific expenditures </w:t>
      </w:r>
      <w:r w:rsidRPr="00193BE5">
        <w:rPr>
          <w:rFonts w:ascii="Times New Roman" w:eastAsia="Calibri" w:hAnsi="Times New Roman" w:cs="Times New Roman"/>
          <w:b/>
          <w:sz w:val="24"/>
          <w:szCs w:val="24"/>
        </w:rPr>
        <w:t>directly linked to the implementation of the project</w:t>
      </w:r>
      <w:r w:rsidRPr="00F7536A">
        <w:rPr>
          <w:rFonts w:ascii="Times New Roman" w:eastAsia="Calibri" w:hAnsi="Times New Roman" w:cs="Times New Roman"/>
          <w:sz w:val="24"/>
          <w:szCs w:val="24"/>
        </w:rPr>
        <w:t xml:space="preserve"> and which </w:t>
      </w:r>
      <w:r w:rsidRPr="00193BE5">
        <w:rPr>
          <w:rFonts w:ascii="Times New Roman" w:eastAsia="Calibri" w:hAnsi="Times New Roman" w:cs="Times New Roman"/>
          <w:b/>
          <w:sz w:val="24"/>
          <w:szCs w:val="24"/>
        </w:rPr>
        <w:t>can be booked to it directly</w:t>
      </w:r>
      <w:r w:rsidRPr="00F7536A">
        <w:rPr>
          <w:rFonts w:ascii="Times New Roman" w:eastAsia="Calibri" w:hAnsi="Times New Roman" w:cs="Times New Roman"/>
          <w:sz w:val="24"/>
          <w:szCs w:val="24"/>
        </w:rPr>
        <w:t>. The following direct expenditures are eligible provided that they satisfy the criteria set out in Article 8.2 of the Regulation:</w:t>
      </w:r>
    </w:p>
    <w:p w14:paraId="06AC3FEF" w14:textId="77777777" w:rsidR="008B02FF" w:rsidRPr="008B02FF" w:rsidRDefault="006E5D81" w:rsidP="006D495A">
      <w:pPr>
        <w:numPr>
          <w:ilvl w:val="0"/>
          <w:numId w:val="31"/>
        </w:numPr>
        <w:autoSpaceDE w:val="0"/>
        <w:autoSpaceDN w:val="0"/>
        <w:adjustRightInd w:val="0"/>
        <w:spacing w:before="120" w:after="120" w:line="360" w:lineRule="auto"/>
        <w:ind w:firstLine="540"/>
        <w:jc w:val="both"/>
        <w:rPr>
          <w:rFonts w:ascii="Times New Roman" w:eastAsia="Times New Roman" w:hAnsi="Times New Roman" w:cs="Times New Roman"/>
          <w:b/>
          <w:sz w:val="24"/>
          <w:szCs w:val="24"/>
          <w:lang w:eastAsia="ar-SA"/>
        </w:rPr>
      </w:pPr>
      <w:r w:rsidRPr="006E5D81">
        <w:rPr>
          <w:rFonts w:ascii="Times New Roman" w:eastAsia="Calibri" w:hAnsi="Times New Roman" w:cs="Times New Roman"/>
          <w:b/>
          <w:sz w:val="24"/>
          <w:szCs w:val="24"/>
        </w:rPr>
        <w:t>Management C</w:t>
      </w:r>
      <w:r w:rsidR="008B02FF" w:rsidRPr="005314B3">
        <w:rPr>
          <w:rFonts w:ascii="Times New Roman" w:eastAsia="Calibri" w:hAnsi="Times New Roman" w:cs="Times New Roman"/>
          <w:b/>
          <w:sz w:val="24"/>
          <w:szCs w:val="24"/>
        </w:rPr>
        <w:t>osts</w:t>
      </w:r>
      <w:r w:rsidR="008B02FF">
        <w:rPr>
          <w:rFonts w:ascii="Times New Roman" w:eastAsia="Calibri" w:hAnsi="Times New Roman" w:cs="Times New Roman"/>
          <w:b/>
          <w:sz w:val="24"/>
          <w:szCs w:val="24"/>
        </w:rPr>
        <w:t>:</w:t>
      </w:r>
    </w:p>
    <w:p w14:paraId="191D6D12" w14:textId="51B40410" w:rsidR="008211BD" w:rsidRDefault="008211BD" w:rsidP="006D495A">
      <w:pPr>
        <w:numPr>
          <w:ilvl w:val="0"/>
          <w:numId w:val="10"/>
        </w:numPr>
        <w:spacing w:before="120" w:after="120" w:line="360" w:lineRule="auto"/>
        <w:ind w:left="0" w:firstLine="540"/>
        <w:jc w:val="both"/>
        <w:rPr>
          <w:rFonts w:ascii="Times New Roman" w:eastAsia="Calibri" w:hAnsi="Times New Roman" w:cs="Times New Roman"/>
          <w:sz w:val="24"/>
          <w:szCs w:val="24"/>
        </w:rPr>
      </w:pPr>
      <w:r w:rsidRPr="00F7536A">
        <w:rPr>
          <w:rFonts w:ascii="Times New Roman" w:eastAsia="Calibri" w:hAnsi="Times New Roman" w:cs="Times New Roman"/>
          <w:sz w:val="24"/>
          <w:szCs w:val="24"/>
        </w:rPr>
        <w:t xml:space="preserve">The cost of staff assigned to </w:t>
      </w:r>
      <w:r w:rsidR="006E5D81">
        <w:rPr>
          <w:rFonts w:ascii="Times New Roman" w:eastAsia="Calibri" w:hAnsi="Times New Roman" w:cs="Times New Roman"/>
          <w:sz w:val="24"/>
          <w:szCs w:val="24"/>
        </w:rPr>
        <w:t xml:space="preserve">manage </w:t>
      </w:r>
      <w:r w:rsidRPr="00F7536A">
        <w:rPr>
          <w:rFonts w:ascii="Times New Roman" w:eastAsia="Calibri" w:hAnsi="Times New Roman" w:cs="Times New Roman"/>
          <w:sz w:val="24"/>
          <w:szCs w:val="24"/>
        </w:rPr>
        <w:t xml:space="preserve">the project – </w:t>
      </w:r>
      <w:r w:rsidR="006E5D81" w:rsidRPr="005314B3">
        <w:rPr>
          <w:rFonts w:ascii="Times New Roman" w:eastAsia="Calibri" w:hAnsi="Times New Roman" w:cs="Times New Roman"/>
          <w:sz w:val="24"/>
          <w:szCs w:val="24"/>
          <w:lang w:val="en-GB"/>
        </w:rPr>
        <w:t xml:space="preserve">comprising actual salaries and social security charges and other statutory costs included in the remuneration, </w:t>
      </w:r>
      <w:r w:rsidR="005314B3" w:rsidRPr="005314B3">
        <w:rPr>
          <w:rFonts w:ascii="Times New Roman" w:eastAsia="Calibri" w:hAnsi="Times New Roman" w:cs="Times New Roman"/>
          <w:sz w:val="24"/>
          <w:szCs w:val="24"/>
          <w:lang w:val="en-GB"/>
        </w:rPr>
        <w:t>provided that this correspond</w:t>
      </w:r>
      <w:r w:rsidR="005314B3">
        <w:rPr>
          <w:rFonts w:ascii="Times New Roman" w:eastAsia="Calibri" w:hAnsi="Times New Roman" w:cs="Times New Roman"/>
          <w:sz w:val="24"/>
          <w:szCs w:val="24"/>
        </w:rPr>
        <w:t>s</w:t>
      </w:r>
      <w:r w:rsidR="006E5D81" w:rsidRPr="005314B3">
        <w:rPr>
          <w:rFonts w:ascii="Times New Roman" w:eastAsia="Calibri" w:hAnsi="Times New Roman" w:cs="Times New Roman"/>
          <w:sz w:val="24"/>
          <w:szCs w:val="24"/>
          <w:lang w:val="en-GB"/>
        </w:rPr>
        <w:t xml:space="preserve"> to the project promoter’s and project partner’s </w:t>
      </w:r>
      <w:r w:rsidR="006E5D81" w:rsidRPr="005314B3">
        <w:rPr>
          <w:rFonts w:ascii="Times New Roman" w:eastAsia="Calibri" w:hAnsi="Times New Roman" w:cs="Times New Roman"/>
          <w:sz w:val="24"/>
          <w:szCs w:val="24"/>
          <w:u w:val="single"/>
          <w:lang w:val="en-GB"/>
        </w:rPr>
        <w:t>usual policy</w:t>
      </w:r>
      <w:r w:rsidR="006E5D81" w:rsidRPr="005314B3">
        <w:rPr>
          <w:rFonts w:ascii="Times New Roman" w:eastAsia="Calibri" w:hAnsi="Times New Roman" w:cs="Times New Roman"/>
          <w:sz w:val="24"/>
          <w:szCs w:val="24"/>
          <w:lang w:val="en-GB"/>
        </w:rPr>
        <w:t xml:space="preserve"> on remuneration</w:t>
      </w:r>
      <w:r w:rsidR="00DF4EDA">
        <w:rPr>
          <w:rFonts w:ascii="Times New Roman" w:eastAsia="Calibri" w:hAnsi="Times New Roman" w:cs="Times New Roman"/>
          <w:sz w:val="24"/>
          <w:szCs w:val="24"/>
        </w:rPr>
        <w:t>. More detail</w:t>
      </w:r>
      <w:r w:rsidR="007921F6">
        <w:rPr>
          <w:rFonts w:ascii="Times New Roman" w:eastAsia="Calibri" w:hAnsi="Times New Roman" w:cs="Times New Roman"/>
          <w:sz w:val="24"/>
          <w:szCs w:val="24"/>
        </w:rPr>
        <w:t>ed</w:t>
      </w:r>
      <w:r w:rsidR="00DF4EDA">
        <w:rPr>
          <w:rFonts w:ascii="Times New Roman" w:eastAsia="Calibri" w:hAnsi="Times New Roman" w:cs="Times New Roman"/>
          <w:sz w:val="24"/>
          <w:szCs w:val="24"/>
        </w:rPr>
        <w:t xml:space="preserve"> description of the eligibility of the salaries costs is included in the Guideline for Beneficiaries</w:t>
      </w:r>
      <w:r w:rsidR="002E22CD">
        <w:rPr>
          <w:rFonts w:ascii="Times New Roman" w:eastAsia="Calibri" w:hAnsi="Times New Roman" w:cs="Times New Roman"/>
          <w:sz w:val="24"/>
          <w:szCs w:val="24"/>
        </w:rPr>
        <w:t>;</w:t>
      </w:r>
    </w:p>
    <w:p w14:paraId="18EE1CB0" w14:textId="77777777" w:rsidR="006E5D81" w:rsidRDefault="006E5D81" w:rsidP="006D495A">
      <w:pPr>
        <w:pStyle w:val="Default"/>
        <w:numPr>
          <w:ilvl w:val="0"/>
          <w:numId w:val="10"/>
        </w:numPr>
        <w:spacing w:line="360" w:lineRule="auto"/>
        <w:ind w:left="0" w:firstLine="540"/>
        <w:jc w:val="both"/>
        <w:rPr>
          <w:lang w:val="en-GB"/>
        </w:rPr>
      </w:pPr>
      <w:r w:rsidRPr="00FC0DCC">
        <w:rPr>
          <w:rFonts w:eastAsia="Calibri"/>
          <w:lang w:val="en-GB"/>
        </w:rPr>
        <w:t>Travel and subsistence allowances for staff managing the project</w:t>
      </w:r>
      <w:r w:rsidRPr="00FC0DCC">
        <w:rPr>
          <w:rFonts w:eastAsia="Calibri"/>
        </w:rPr>
        <w:t xml:space="preserve">. </w:t>
      </w:r>
      <w:r w:rsidRPr="00FC0DCC">
        <w:rPr>
          <w:rFonts w:eastAsia="Calibri"/>
          <w:lang w:val="en-GB"/>
        </w:rPr>
        <w:t xml:space="preserve"> Planned expenditures should be budgeted according to the Ordinance on business trips in Bulgaria and the Ordinance on business trips and specialisations abroad, as well as selecting the most economical route and mode of transport</w:t>
      </w:r>
      <w:r w:rsidRPr="00FC0DCC">
        <w:rPr>
          <w:lang w:val="en-GB"/>
        </w:rPr>
        <w:t>.</w:t>
      </w:r>
    </w:p>
    <w:p w14:paraId="01CF5AEB" w14:textId="77777777" w:rsidR="006E5D81" w:rsidRPr="00FC0DCC" w:rsidRDefault="006E5D81" w:rsidP="006D495A">
      <w:pPr>
        <w:pStyle w:val="Default"/>
        <w:spacing w:line="360" w:lineRule="auto"/>
        <w:ind w:firstLine="540"/>
        <w:jc w:val="both"/>
        <w:rPr>
          <w:rFonts w:eastAsia="Calibri"/>
          <w:lang w:val="en-GB"/>
        </w:rPr>
      </w:pPr>
      <w:r w:rsidRPr="00FC0DCC">
        <w:rPr>
          <w:rFonts w:eastAsia="Calibri"/>
          <w:lang w:val="en-GB"/>
        </w:rPr>
        <w:t xml:space="preserve">Total project management costs shall not exceed 8 % of the </w:t>
      </w:r>
      <w:r w:rsidRPr="00FC0DCC">
        <w:rPr>
          <w:rFonts w:eastAsia="Calibri"/>
        </w:rPr>
        <w:t xml:space="preserve">total </w:t>
      </w:r>
      <w:r w:rsidRPr="00FC0DCC">
        <w:rPr>
          <w:rFonts w:eastAsia="Calibri"/>
          <w:lang w:val="en-GB"/>
        </w:rPr>
        <w:t>eligible expenditure of the project.</w:t>
      </w:r>
    </w:p>
    <w:p w14:paraId="0ADF87B8" w14:textId="77777777" w:rsidR="006E5D81" w:rsidRPr="006E5D81" w:rsidRDefault="006E5D81" w:rsidP="006D495A">
      <w:pPr>
        <w:spacing w:before="120" w:after="120" w:line="360" w:lineRule="auto"/>
        <w:ind w:left="630" w:firstLine="540"/>
        <w:jc w:val="both"/>
        <w:rPr>
          <w:rFonts w:ascii="Times New Roman" w:eastAsia="Calibri" w:hAnsi="Times New Roman" w:cs="Times New Roman"/>
          <w:b/>
          <w:sz w:val="24"/>
          <w:szCs w:val="24"/>
        </w:rPr>
      </w:pPr>
      <w:r w:rsidRPr="006E5D81">
        <w:rPr>
          <w:rFonts w:ascii="Times New Roman" w:eastAsia="Calibri" w:hAnsi="Times New Roman" w:cs="Times New Roman"/>
          <w:b/>
          <w:sz w:val="24"/>
          <w:szCs w:val="24"/>
        </w:rPr>
        <w:t>2. Implementation of the Project</w:t>
      </w:r>
    </w:p>
    <w:p w14:paraId="3C6666FA" w14:textId="188DC8D2" w:rsidR="008211BD" w:rsidRPr="00F7536A" w:rsidRDefault="00DF4EDA" w:rsidP="00DF4EDA">
      <w:pPr>
        <w:numPr>
          <w:ilvl w:val="0"/>
          <w:numId w:val="10"/>
        </w:numPr>
        <w:tabs>
          <w:tab w:val="left" w:pos="540"/>
        </w:tabs>
        <w:spacing w:before="120" w:after="120" w:line="360" w:lineRule="auto"/>
        <w:ind w:left="0" w:firstLine="540"/>
        <w:jc w:val="both"/>
        <w:rPr>
          <w:rFonts w:ascii="Times New Roman" w:eastAsia="Calibri" w:hAnsi="Times New Roman" w:cs="Times New Roman"/>
          <w:sz w:val="24"/>
          <w:szCs w:val="24"/>
        </w:rPr>
      </w:pPr>
      <w:r w:rsidRPr="00F7536A">
        <w:rPr>
          <w:rFonts w:ascii="Times New Roman" w:eastAsia="Calibri" w:hAnsi="Times New Roman" w:cs="Times New Roman"/>
          <w:sz w:val="24"/>
          <w:szCs w:val="24"/>
        </w:rPr>
        <w:lastRenderedPageBreak/>
        <w:t>Cost of staff</w:t>
      </w:r>
      <w:r w:rsidR="00977581">
        <w:rPr>
          <w:rFonts w:ascii="Times New Roman" w:eastAsia="Calibri" w:hAnsi="Times New Roman" w:cs="Times New Roman"/>
          <w:sz w:val="24"/>
          <w:szCs w:val="24"/>
          <w:lang w:val="bg-BG"/>
        </w:rPr>
        <w:t xml:space="preserve"> </w:t>
      </w:r>
      <w:r w:rsidR="00977581" w:rsidRPr="002E22CD">
        <w:rPr>
          <w:rFonts w:ascii="Times New Roman" w:eastAsia="Calibri" w:hAnsi="Times New Roman" w:cs="Times New Roman"/>
          <w:sz w:val="24"/>
          <w:szCs w:val="24"/>
        </w:rPr>
        <w:t>assigned to</w:t>
      </w:r>
      <w:r w:rsidR="00977581">
        <w:rPr>
          <w:rFonts w:ascii="Times New Roman" w:eastAsia="Calibri" w:hAnsi="Times New Roman" w:cs="Times New Roman"/>
          <w:sz w:val="24"/>
          <w:szCs w:val="24"/>
        </w:rPr>
        <w:t xml:space="preserve"> </w:t>
      </w:r>
      <w:r w:rsidR="00977581" w:rsidRPr="002E22CD">
        <w:rPr>
          <w:rFonts w:ascii="Times New Roman" w:eastAsia="Calibri" w:hAnsi="Times New Roman" w:cs="Times New Roman"/>
          <w:sz w:val="24"/>
          <w:szCs w:val="24"/>
        </w:rPr>
        <w:t>the project</w:t>
      </w:r>
      <w:r w:rsidRPr="00F7536A">
        <w:rPr>
          <w:rFonts w:ascii="Times New Roman" w:eastAsia="Calibri" w:hAnsi="Times New Roman" w:cs="Times New Roman"/>
          <w:sz w:val="24"/>
          <w:szCs w:val="24"/>
        </w:rPr>
        <w:t xml:space="preserve"> working in the youth centre </w:t>
      </w:r>
      <w:r w:rsidR="008211BD" w:rsidRPr="00F7536A">
        <w:rPr>
          <w:rFonts w:ascii="Times New Roman" w:eastAsia="Calibri" w:hAnsi="Times New Roman" w:cs="Times New Roman"/>
          <w:sz w:val="24"/>
          <w:szCs w:val="24"/>
        </w:rPr>
        <w:t xml:space="preserve">(YC manager, youth workers, education mediators, other centre staff): gross salaries and relevant social insurance payments for employer’s account, as well as other additional costs which are included in the remuneration, which correspond to the project budget and to beneficiary’s </w:t>
      </w:r>
      <w:r w:rsidR="008211BD" w:rsidRPr="00F7536A">
        <w:rPr>
          <w:rFonts w:ascii="Times New Roman" w:eastAsia="Calibri" w:hAnsi="Times New Roman" w:cs="Times New Roman"/>
          <w:sz w:val="24"/>
          <w:szCs w:val="24"/>
          <w:u w:val="single"/>
        </w:rPr>
        <w:t>usual policy</w:t>
      </w:r>
      <w:r w:rsidR="008211BD" w:rsidRPr="00F7536A">
        <w:rPr>
          <w:rFonts w:ascii="Times New Roman" w:eastAsia="Calibri" w:hAnsi="Times New Roman" w:cs="Times New Roman"/>
          <w:sz w:val="24"/>
          <w:szCs w:val="24"/>
        </w:rPr>
        <w:t xml:space="preserve"> on remuneration; </w:t>
      </w:r>
    </w:p>
    <w:p w14:paraId="3F895A14" w14:textId="77777777" w:rsidR="008211BD" w:rsidRPr="00F7536A" w:rsidRDefault="008211BD" w:rsidP="00DF4EDA">
      <w:pPr>
        <w:widowControl w:val="0"/>
        <w:numPr>
          <w:ilvl w:val="0"/>
          <w:numId w:val="10"/>
        </w:numPr>
        <w:tabs>
          <w:tab w:val="left" w:pos="540"/>
        </w:tabs>
        <w:suppressAutoHyphens/>
        <w:overflowPunct w:val="0"/>
        <w:autoSpaceDE w:val="0"/>
        <w:autoSpaceDN w:val="0"/>
        <w:adjustRightInd w:val="0"/>
        <w:spacing w:before="120" w:after="120" w:line="360" w:lineRule="auto"/>
        <w:ind w:left="0" w:firstLine="540"/>
        <w:jc w:val="both"/>
        <w:rPr>
          <w:rFonts w:ascii="Times New Roman" w:hAnsi="Times New Roman" w:cs="Times New Roman"/>
          <w:sz w:val="24"/>
          <w:szCs w:val="24"/>
        </w:rPr>
      </w:pPr>
      <w:r w:rsidRPr="00F7536A">
        <w:rPr>
          <w:rFonts w:ascii="Times New Roman" w:eastAsia="Calibri" w:hAnsi="Times New Roman" w:cs="Times New Roman"/>
          <w:sz w:val="24"/>
          <w:szCs w:val="24"/>
        </w:rPr>
        <w:t xml:space="preserve">Travel and subsistence allowances for staff taking part in the project. </w:t>
      </w:r>
      <w:r w:rsidR="00CD4365">
        <w:rPr>
          <w:rFonts w:ascii="Times New Roman" w:eastAsia="Calibri" w:hAnsi="Times New Roman" w:cs="Times New Roman"/>
          <w:sz w:val="24"/>
          <w:szCs w:val="24"/>
        </w:rPr>
        <w:t>Planned</w:t>
      </w:r>
      <w:r w:rsidR="00CD4365" w:rsidRPr="00F7536A">
        <w:rPr>
          <w:rFonts w:ascii="Times New Roman" w:eastAsia="Calibri" w:hAnsi="Times New Roman" w:cs="Times New Roman"/>
          <w:sz w:val="24"/>
          <w:szCs w:val="24"/>
        </w:rPr>
        <w:t xml:space="preserve"> </w:t>
      </w:r>
      <w:r w:rsidRPr="00F7536A">
        <w:rPr>
          <w:rFonts w:ascii="Times New Roman" w:eastAsia="Calibri" w:hAnsi="Times New Roman" w:cs="Times New Roman"/>
          <w:sz w:val="24"/>
          <w:szCs w:val="24"/>
        </w:rPr>
        <w:t>funds should be budgeted according to the Ordinance on business trips in Bulgaria and the Ordinance on business trips and specialisations abroad, as well as on the principle of selecting the most economical route and mode of transport;</w:t>
      </w:r>
    </w:p>
    <w:p w14:paraId="135196F2" w14:textId="0D46AA17" w:rsidR="008211BD" w:rsidRPr="00F7536A" w:rsidRDefault="008211BD" w:rsidP="00DF4EDA">
      <w:pPr>
        <w:widowControl w:val="0"/>
        <w:numPr>
          <w:ilvl w:val="0"/>
          <w:numId w:val="10"/>
        </w:numPr>
        <w:tabs>
          <w:tab w:val="left" w:pos="540"/>
        </w:tabs>
        <w:suppressAutoHyphens/>
        <w:overflowPunct w:val="0"/>
        <w:autoSpaceDE w:val="0"/>
        <w:autoSpaceDN w:val="0"/>
        <w:adjustRightInd w:val="0"/>
        <w:spacing w:before="120" w:after="120" w:line="360" w:lineRule="auto"/>
        <w:ind w:left="0" w:firstLine="540"/>
        <w:jc w:val="both"/>
        <w:rPr>
          <w:rFonts w:ascii="Times New Roman" w:hAnsi="Times New Roman" w:cs="Times New Roman"/>
          <w:sz w:val="24"/>
          <w:szCs w:val="24"/>
        </w:rPr>
      </w:pPr>
      <w:r w:rsidRPr="00F7536A">
        <w:rPr>
          <w:rFonts w:ascii="Times New Roman" w:eastAsia="Calibri" w:hAnsi="Times New Roman" w:cs="Times New Roman"/>
          <w:sz w:val="24"/>
          <w:szCs w:val="24"/>
        </w:rPr>
        <w:t xml:space="preserve">Costs </w:t>
      </w:r>
      <w:r w:rsidR="00CD4365">
        <w:rPr>
          <w:rFonts w:ascii="Times New Roman" w:eastAsia="Calibri" w:hAnsi="Times New Roman" w:cs="Times New Roman"/>
          <w:sz w:val="24"/>
          <w:szCs w:val="24"/>
        </w:rPr>
        <w:t xml:space="preserve">of purchase of </w:t>
      </w:r>
      <w:r w:rsidRPr="00DD5E66">
        <w:rPr>
          <w:rFonts w:ascii="Times New Roman" w:eastAsia="Calibri" w:hAnsi="Times New Roman" w:cs="Times New Roman"/>
          <w:b/>
          <w:sz w:val="24"/>
          <w:szCs w:val="24"/>
        </w:rPr>
        <w:t>equipment</w:t>
      </w:r>
      <w:r w:rsidRPr="00F7536A">
        <w:rPr>
          <w:rFonts w:ascii="Times New Roman" w:eastAsia="Calibri" w:hAnsi="Times New Roman" w:cs="Times New Roman"/>
          <w:sz w:val="24"/>
          <w:szCs w:val="24"/>
        </w:rPr>
        <w:t xml:space="preserve"> </w:t>
      </w:r>
      <w:r w:rsidR="007921F6">
        <w:rPr>
          <w:rFonts w:ascii="Times New Roman" w:hAnsi="Times New Roman" w:cs="Times New Roman"/>
          <w:sz w:val="24"/>
          <w:szCs w:val="24"/>
        </w:rPr>
        <w:t>(incl. vehicle/s necessary for the forseen activiti</w:t>
      </w:r>
      <w:r w:rsidR="00DD5E66">
        <w:rPr>
          <w:rFonts w:ascii="Times New Roman" w:hAnsi="Times New Roman" w:cs="Times New Roman"/>
          <w:sz w:val="24"/>
          <w:szCs w:val="24"/>
        </w:rPr>
        <w:t>e</w:t>
      </w:r>
      <w:r w:rsidR="007921F6">
        <w:rPr>
          <w:rFonts w:ascii="Times New Roman" w:hAnsi="Times New Roman" w:cs="Times New Roman"/>
          <w:sz w:val="24"/>
          <w:szCs w:val="24"/>
        </w:rPr>
        <w:t xml:space="preserve">s) </w:t>
      </w:r>
      <w:r w:rsidRPr="00F7536A">
        <w:rPr>
          <w:rFonts w:ascii="Times New Roman" w:eastAsia="Calibri" w:hAnsi="Times New Roman" w:cs="Times New Roman"/>
          <w:sz w:val="24"/>
          <w:szCs w:val="24"/>
        </w:rPr>
        <w:t>and furniture</w:t>
      </w:r>
      <w:r w:rsidR="00CD4365">
        <w:rPr>
          <w:rFonts w:ascii="Times New Roman" w:eastAsia="Calibri" w:hAnsi="Times New Roman" w:cs="Times New Roman"/>
          <w:sz w:val="24"/>
          <w:szCs w:val="24"/>
        </w:rPr>
        <w:t xml:space="preserve">, </w:t>
      </w:r>
      <w:r w:rsidRPr="00F7536A">
        <w:rPr>
          <w:rFonts w:ascii="Times New Roman" w:eastAsia="Calibri" w:hAnsi="Times New Roman" w:cs="Times New Roman"/>
          <w:sz w:val="24"/>
          <w:szCs w:val="24"/>
        </w:rPr>
        <w:t xml:space="preserve">directly related to the implementation of the project activities, which are necessary for achievement of the objectives set and are justified in detail in the project proposal; </w:t>
      </w:r>
    </w:p>
    <w:p w14:paraId="3C18880C" w14:textId="5F31A6A3" w:rsidR="00A352AD" w:rsidRDefault="00A30A6A" w:rsidP="00DF4EDA">
      <w:pPr>
        <w:widowControl w:val="0"/>
        <w:suppressAutoHyphens/>
        <w:overflowPunct w:val="0"/>
        <w:autoSpaceDE w:val="0"/>
        <w:autoSpaceDN w:val="0"/>
        <w:adjustRightInd w:val="0"/>
        <w:spacing w:before="120" w:after="120" w:line="360" w:lineRule="auto"/>
        <w:ind w:left="540"/>
        <w:jc w:val="both"/>
        <w:rPr>
          <w:rFonts w:ascii="Times New Roman" w:hAnsi="Times New Roman" w:cs="Times New Roman"/>
          <w:sz w:val="24"/>
          <w:szCs w:val="24"/>
        </w:rPr>
      </w:pPr>
      <w:r w:rsidRPr="00F7536A">
        <w:rPr>
          <w:rFonts w:ascii="Times New Roman" w:hAnsi="Times New Roman" w:cs="Times New Roman"/>
          <w:b/>
          <w:sz w:val="24"/>
          <w:szCs w:val="24"/>
        </w:rPr>
        <w:t>NB!</w:t>
      </w:r>
      <w:r w:rsidRPr="00F7536A">
        <w:rPr>
          <w:rFonts w:ascii="Times New Roman" w:hAnsi="Times New Roman" w:cs="Times New Roman"/>
          <w:sz w:val="24"/>
          <w:szCs w:val="24"/>
        </w:rPr>
        <w:t xml:space="preserve"> The purchase of equipment, which duplicates </w:t>
      </w:r>
      <w:r w:rsidR="00A352AD">
        <w:rPr>
          <w:rFonts w:ascii="Times New Roman" w:hAnsi="Times New Roman" w:cs="Times New Roman"/>
          <w:sz w:val="24"/>
          <w:szCs w:val="24"/>
        </w:rPr>
        <w:t xml:space="preserve">the purchased equipment by </w:t>
      </w:r>
      <w:r w:rsidRPr="00F7536A">
        <w:rPr>
          <w:rFonts w:ascii="Times New Roman" w:hAnsi="Times New Roman" w:cs="Times New Roman"/>
          <w:sz w:val="24"/>
          <w:szCs w:val="24"/>
        </w:rPr>
        <w:t>the</w:t>
      </w:r>
      <w:r w:rsidR="006A2581" w:rsidRPr="00F7536A">
        <w:rPr>
          <w:rFonts w:ascii="Times New Roman" w:hAnsi="Times New Roman" w:cs="Times New Roman"/>
          <w:sz w:val="24"/>
          <w:szCs w:val="24"/>
        </w:rPr>
        <w:t xml:space="preserve"> funding </w:t>
      </w:r>
      <w:r w:rsidR="00A352AD">
        <w:rPr>
          <w:rFonts w:ascii="Times New Roman" w:hAnsi="Times New Roman" w:cs="Times New Roman"/>
          <w:sz w:val="24"/>
          <w:szCs w:val="24"/>
        </w:rPr>
        <w:t>of the</w:t>
      </w:r>
      <w:r w:rsidR="00A352AD" w:rsidRPr="00F7536A">
        <w:rPr>
          <w:rFonts w:ascii="Times New Roman" w:hAnsi="Times New Roman" w:cs="Times New Roman"/>
          <w:sz w:val="24"/>
          <w:szCs w:val="24"/>
        </w:rPr>
        <w:t xml:space="preserve"> </w:t>
      </w:r>
      <w:r w:rsidRPr="00F7536A">
        <w:rPr>
          <w:rFonts w:ascii="Times New Roman" w:hAnsi="Times New Roman" w:cs="Times New Roman"/>
          <w:sz w:val="24"/>
          <w:szCs w:val="24"/>
        </w:rPr>
        <w:t>BG06</w:t>
      </w:r>
      <w:r w:rsidR="00CD4365">
        <w:rPr>
          <w:rFonts w:ascii="Times New Roman" w:hAnsi="Times New Roman" w:cs="Times New Roman"/>
          <w:sz w:val="24"/>
          <w:szCs w:val="24"/>
        </w:rPr>
        <w:t xml:space="preserve"> ‘</w:t>
      </w:r>
      <w:r w:rsidRPr="00F7536A">
        <w:rPr>
          <w:rFonts w:ascii="Times New Roman" w:hAnsi="Times New Roman" w:cs="Times New Roman"/>
          <w:sz w:val="24"/>
          <w:szCs w:val="24"/>
        </w:rPr>
        <w:t>Children and Youth at Risk</w:t>
      </w:r>
      <w:r w:rsidR="006A2581" w:rsidRPr="00F7536A">
        <w:rPr>
          <w:rFonts w:ascii="Times New Roman" w:hAnsi="Times New Roman" w:cs="Times New Roman"/>
          <w:sz w:val="24"/>
          <w:szCs w:val="24"/>
        </w:rPr>
        <w:t>’</w:t>
      </w:r>
      <w:r w:rsidRPr="00F7536A">
        <w:rPr>
          <w:rFonts w:ascii="Times New Roman" w:hAnsi="Times New Roman" w:cs="Times New Roman"/>
          <w:sz w:val="24"/>
          <w:szCs w:val="24"/>
        </w:rPr>
        <w:t xml:space="preserve"> Programme is non-eligible. In the financial framework of the EEA FM 2014 – 2021, the previously purchased equipment</w:t>
      </w:r>
      <w:r w:rsidR="00A352AD">
        <w:rPr>
          <w:rFonts w:ascii="Times New Roman" w:hAnsi="Times New Roman" w:cs="Times New Roman"/>
          <w:sz w:val="24"/>
          <w:szCs w:val="24"/>
        </w:rPr>
        <w:t xml:space="preserve"> (funded by the BG06 Programme)</w:t>
      </w:r>
      <w:r w:rsidRPr="00F7536A">
        <w:rPr>
          <w:rFonts w:ascii="Times New Roman" w:hAnsi="Times New Roman" w:cs="Times New Roman"/>
          <w:sz w:val="24"/>
          <w:szCs w:val="24"/>
        </w:rPr>
        <w:t xml:space="preserve"> is in a</w:t>
      </w:r>
      <w:r w:rsidR="006A2581" w:rsidRPr="00F7536A">
        <w:rPr>
          <w:rFonts w:ascii="Times New Roman" w:hAnsi="Times New Roman" w:cs="Times New Roman"/>
          <w:sz w:val="24"/>
          <w:szCs w:val="24"/>
        </w:rPr>
        <w:t xml:space="preserve"> period of </w:t>
      </w:r>
      <w:r w:rsidRPr="00F7536A">
        <w:rPr>
          <w:rFonts w:ascii="Times New Roman" w:hAnsi="Times New Roman" w:cs="Times New Roman"/>
          <w:sz w:val="24"/>
          <w:szCs w:val="24"/>
        </w:rPr>
        <w:t>sustainability and the necessary maintenance (if necessary) should be provided by the beneficiary and / or the supplier. In case of solid evidence</w:t>
      </w:r>
      <w:r w:rsidR="0094459B" w:rsidRPr="00F7536A">
        <w:rPr>
          <w:rFonts w:ascii="Times New Roman" w:hAnsi="Times New Roman" w:cs="Times New Roman"/>
          <w:sz w:val="24"/>
          <w:szCs w:val="24"/>
        </w:rPr>
        <w:t xml:space="preserve"> to be provided</w:t>
      </w:r>
      <w:r w:rsidRPr="00F7536A">
        <w:rPr>
          <w:rFonts w:ascii="Times New Roman" w:hAnsi="Times New Roman" w:cs="Times New Roman"/>
          <w:sz w:val="24"/>
          <w:szCs w:val="24"/>
        </w:rPr>
        <w:t xml:space="preserve"> that the previously purchased equipment and furniture are depreciated</w:t>
      </w:r>
      <w:r w:rsidR="00A352AD">
        <w:rPr>
          <w:rFonts w:ascii="Times New Roman" w:hAnsi="Times New Roman" w:cs="Times New Roman"/>
          <w:sz w:val="24"/>
          <w:szCs w:val="24"/>
        </w:rPr>
        <w:t>/damaged</w:t>
      </w:r>
      <w:r w:rsidRPr="00F7536A">
        <w:rPr>
          <w:rFonts w:ascii="Times New Roman" w:hAnsi="Times New Roman" w:cs="Times New Roman"/>
          <w:sz w:val="24"/>
          <w:szCs w:val="24"/>
        </w:rPr>
        <w:t xml:space="preserve"> and beyond the warranty period the new equipment/furniture may be eligible</w:t>
      </w:r>
      <w:r w:rsidR="00283B88">
        <w:rPr>
          <w:rFonts w:ascii="Times New Roman" w:hAnsi="Times New Roman" w:cs="Times New Roman"/>
          <w:sz w:val="24"/>
          <w:szCs w:val="24"/>
        </w:rPr>
        <w:t xml:space="preserve"> and evidence of a clear connection with the proposed acitivites should be presented.</w:t>
      </w:r>
      <w:r w:rsidRPr="00F7536A">
        <w:rPr>
          <w:rFonts w:ascii="Times New Roman" w:hAnsi="Times New Roman" w:cs="Times New Roman"/>
          <w:sz w:val="24"/>
          <w:szCs w:val="24"/>
        </w:rPr>
        <w:t xml:space="preserve"> </w:t>
      </w:r>
    </w:p>
    <w:p w14:paraId="14280ECD" w14:textId="77777777" w:rsidR="008211BD" w:rsidRPr="00F7536A" w:rsidRDefault="00A30A6A" w:rsidP="00DF4EDA">
      <w:pPr>
        <w:widowControl w:val="0"/>
        <w:numPr>
          <w:ilvl w:val="0"/>
          <w:numId w:val="10"/>
        </w:numPr>
        <w:suppressAutoHyphens/>
        <w:overflowPunct w:val="0"/>
        <w:autoSpaceDE w:val="0"/>
        <w:autoSpaceDN w:val="0"/>
        <w:adjustRightInd w:val="0"/>
        <w:spacing w:before="120" w:after="120" w:line="360" w:lineRule="auto"/>
        <w:ind w:left="0" w:firstLine="540"/>
        <w:jc w:val="both"/>
        <w:rPr>
          <w:rFonts w:ascii="Times New Roman" w:hAnsi="Times New Roman" w:cs="Times New Roman"/>
          <w:sz w:val="24"/>
          <w:szCs w:val="24"/>
        </w:rPr>
      </w:pPr>
      <w:r w:rsidRPr="00F7536A">
        <w:rPr>
          <w:rFonts w:ascii="Times New Roman" w:eastAsia="Calibri" w:hAnsi="Times New Roman" w:cs="Times New Roman"/>
          <w:sz w:val="24"/>
          <w:szCs w:val="24"/>
        </w:rPr>
        <w:t>Purchase of land and real estate under the conditions set in Article 8.6 of the Regulation</w:t>
      </w:r>
      <w:r w:rsidR="006E5D81">
        <w:rPr>
          <w:rFonts w:ascii="Times New Roman" w:eastAsia="Calibri" w:hAnsi="Times New Roman" w:cs="Times New Roman"/>
          <w:sz w:val="24"/>
          <w:szCs w:val="24"/>
        </w:rPr>
        <w:t>, i</w:t>
      </w:r>
      <w:r w:rsidRPr="00F7536A">
        <w:rPr>
          <w:rFonts w:ascii="Times New Roman" w:eastAsia="Calibri" w:hAnsi="Times New Roman" w:cs="Times New Roman"/>
          <w:sz w:val="24"/>
          <w:szCs w:val="24"/>
        </w:rPr>
        <w:t xml:space="preserve">ncluding </w:t>
      </w:r>
      <w:r w:rsidRPr="00DD5E66">
        <w:rPr>
          <w:rFonts w:ascii="Times New Roman" w:eastAsia="Calibri" w:hAnsi="Times New Roman" w:cs="Times New Roman"/>
          <w:b/>
          <w:sz w:val="24"/>
          <w:szCs w:val="24"/>
        </w:rPr>
        <w:t>cost of construction works</w:t>
      </w:r>
      <w:r w:rsidRPr="00F7536A">
        <w:rPr>
          <w:rFonts w:ascii="Times New Roman" w:eastAsia="Calibri" w:hAnsi="Times New Roman" w:cs="Times New Roman"/>
          <w:sz w:val="24"/>
          <w:szCs w:val="24"/>
        </w:rPr>
        <w:t xml:space="preserve">, </w:t>
      </w:r>
      <w:r w:rsidR="0094459B" w:rsidRPr="00F7536A">
        <w:rPr>
          <w:rFonts w:ascii="Times New Roman" w:eastAsia="Calibri" w:hAnsi="Times New Roman" w:cs="Times New Roman"/>
          <w:sz w:val="24"/>
          <w:szCs w:val="24"/>
        </w:rPr>
        <w:t>state or municipal taxes</w:t>
      </w:r>
      <w:r w:rsidRPr="00F7536A">
        <w:rPr>
          <w:rFonts w:ascii="Times New Roman" w:eastAsia="Calibri" w:hAnsi="Times New Roman" w:cs="Times New Roman"/>
          <w:sz w:val="24"/>
          <w:szCs w:val="24"/>
        </w:rPr>
        <w:t xml:space="preserve"> and the required supervision thereto</w:t>
      </w:r>
      <w:r w:rsidR="006E5D81">
        <w:rPr>
          <w:rFonts w:ascii="Times New Roman" w:eastAsia="Calibri" w:hAnsi="Times New Roman" w:cs="Times New Roman"/>
          <w:sz w:val="24"/>
          <w:szCs w:val="24"/>
        </w:rPr>
        <w:t>.</w:t>
      </w:r>
      <w:r w:rsidR="0094459B" w:rsidRPr="00F7536A">
        <w:rPr>
          <w:rFonts w:ascii="Times New Roman" w:eastAsia="Calibri" w:hAnsi="Times New Roman" w:cs="Times New Roman"/>
          <w:sz w:val="24"/>
          <w:szCs w:val="24"/>
        </w:rPr>
        <w:t xml:space="preserve"> The construction works to building/repairing additional premises, not part of the established centres are eligible, if they have not been funded for the last 10 years by both the EEA FM 2009 - 2014 and other donor programmes.</w:t>
      </w:r>
    </w:p>
    <w:p w14:paraId="5FCC8B2A" w14:textId="0B1F3BB7" w:rsidR="008211BD" w:rsidRPr="00F7536A" w:rsidRDefault="008211BD" w:rsidP="00DF4EDA">
      <w:pPr>
        <w:spacing w:before="120" w:after="120" w:line="360" w:lineRule="auto"/>
        <w:ind w:left="540"/>
        <w:jc w:val="both"/>
        <w:rPr>
          <w:rFonts w:ascii="Times New Roman" w:eastAsia="Calibri" w:hAnsi="Times New Roman" w:cs="Times New Roman"/>
          <w:sz w:val="24"/>
          <w:szCs w:val="24"/>
        </w:rPr>
      </w:pPr>
      <w:r w:rsidRPr="00F7536A">
        <w:rPr>
          <w:rFonts w:ascii="Times New Roman" w:eastAsia="Calibri" w:hAnsi="Times New Roman" w:cs="Times New Roman"/>
          <w:b/>
          <w:sz w:val="24"/>
          <w:szCs w:val="24"/>
        </w:rPr>
        <w:t>NB!</w:t>
      </w:r>
      <w:r w:rsidRPr="00F7536A">
        <w:rPr>
          <w:rFonts w:ascii="Times New Roman" w:eastAsia="Calibri" w:hAnsi="Times New Roman" w:cs="Times New Roman"/>
          <w:sz w:val="24"/>
          <w:szCs w:val="24"/>
        </w:rPr>
        <w:t xml:space="preserve"> Eligible cost of </w:t>
      </w:r>
      <w:r w:rsidR="006E5D81">
        <w:rPr>
          <w:rFonts w:ascii="Times New Roman" w:eastAsia="Calibri" w:hAnsi="Times New Roman" w:cs="Times New Roman"/>
          <w:sz w:val="24"/>
          <w:szCs w:val="24"/>
        </w:rPr>
        <w:t xml:space="preserve">land, construction works and </w:t>
      </w:r>
      <w:r w:rsidRPr="00F7536A">
        <w:rPr>
          <w:rFonts w:ascii="Times New Roman" w:eastAsia="Calibri" w:hAnsi="Times New Roman" w:cs="Times New Roman"/>
          <w:sz w:val="24"/>
          <w:szCs w:val="24"/>
        </w:rPr>
        <w:t>equipment</w:t>
      </w:r>
      <w:r w:rsidR="007921F6">
        <w:rPr>
          <w:rFonts w:ascii="Times New Roman" w:hAnsi="Times New Roman" w:cs="Times New Roman"/>
          <w:sz w:val="24"/>
          <w:szCs w:val="24"/>
        </w:rPr>
        <w:t xml:space="preserve"> </w:t>
      </w:r>
      <w:r w:rsidRPr="00F7536A">
        <w:rPr>
          <w:rFonts w:ascii="Times New Roman" w:eastAsia="Calibri" w:hAnsi="Times New Roman" w:cs="Times New Roman"/>
          <w:sz w:val="24"/>
          <w:szCs w:val="24"/>
        </w:rPr>
        <w:t xml:space="preserve">must </w:t>
      </w:r>
      <w:r w:rsidRPr="007921F6">
        <w:rPr>
          <w:rFonts w:ascii="Times New Roman" w:eastAsia="Calibri" w:hAnsi="Times New Roman" w:cs="Times New Roman"/>
          <w:sz w:val="24"/>
          <w:szCs w:val="24"/>
        </w:rPr>
        <w:t xml:space="preserve">not exceed </w:t>
      </w:r>
      <w:r w:rsidR="0094459B" w:rsidRPr="007921F6">
        <w:rPr>
          <w:rFonts w:ascii="Times New Roman" w:eastAsia="Calibri" w:hAnsi="Times New Roman" w:cs="Times New Roman"/>
          <w:b/>
          <w:sz w:val="24"/>
          <w:szCs w:val="24"/>
        </w:rPr>
        <w:t>3</w:t>
      </w:r>
      <w:r w:rsidRPr="007921F6">
        <w:rPr>
          <w:rFonts w:ascii="Times New Roman" w:eastAsia="Calibri" w:hAnsi="Times New Roman" w:cs="Times New Roman"/>
          <w:b/>
          <w:sz w:val="24"/>
          <w:szCs w:val="24"/>
        </w:rPr>
        <w:t>0 % (</w:t>
      </w:r>
      <w:r w:rsidR="0094459B" w:rsidRPr="007921F6">
        <w:rPr>
          <w:rFonts w:ascii="Times New Roman" w:eastAsia="Calibri" w:hAnsi="Times New Roman" w:cs="Times New Roman"/>
          <w:b/>
          <w:sz w:val="24"/>
          <w:szCs w:val="24"/>
        </w:rPr>
        <w:t>thir</w:t>
      </w:r>
      <w:r w:rsidRPr="007921F6">
        <w:rPr>
          <w:rFonts w:ascii="Times New Roman" w:eastAsia="Calibri" w:hAnsi="Times New Roman" w:cs="Times New Roman"/>
          <w:b/>
          <w:sz w:val="24"/>
          <w:szCs w:val="24"/>
        </w:rPr>
        <w:t>ty percent)</w:t>
      </w:r>
      <w:r w:rsidRPr="00F7536A">
        <w:rPr>
          <w:rFonts w:ascii="Times New Roman" w:eastAsia="Calibri" w:hAnsi="Times New Roman" w:cs="Times New Roman"/>
          <w:sz w:val="24"/>
          <w:szCs w:val="24"/>
        </w:rPr>
        <w:t xml:space="preserve"> of the total cost of the project.</w:t>
      </w:r>
      <w:r w:rsidR="006A2581" w:rsidRPr="00F7536A">
        <w:rPr>
          <w:rFonts w:ascii="Times New Roman" w:eastAsia="Calibri" w:hAnsi="Times New Roman" w:cs="Times New Roman"/>
          <w:sz w:val="24"/>
          <w:szCs w:val="24"/>
        </w:rPr>
        <w:t xml:space="preserve"> The reconstruction/repairment </w:t>
      </w:r>
      <w:r w:rsidR="00AB4695" w:rsidRPr="00F7536A">
        <w:rPr>
          <w:rFonts w:ascii="Times New Roman" w:eastAsia="Calibri" w:hAnsi="Times New Roman" w:cs="Times New Roman"/>
          <w:sz w:val="24"/>
          <w:szCs w:val="24"/>
        </w:rPr>
        <w:t>expenditures</w:t>
      </w:r>
      <w:r w:rsidR="006A2581" w:rsidRPr="00F7536A">
        <w:rPr>
          <w:rFonts w:ascii="Times New Roman" w:eastAsia="Calibri" w:hAnsi="Times New Roman" w:cs="Times New Roman"/>
          <w:sz w:val="24"/>
          <w:szCs w:val="24"/>
        </w:rPr>
        <w:t xml:space="preserve"> should be justified in detail, indivisible, necessary to achieve the project objective - widening the scope of activities of the youth </w:t>
      </w:r>
      <w:r w:rsidR="00AB4695" w:rsidRPr="00F7536A">
        <w:rPr>
          <w:rFonts w:ascii="Times New Roman" w:eastAsia="Calibri" w:hAnsi="Times New Roman" w:cs="Times New Roman"/>
          <w:sz w:val="24"/>
          <w:szCs w:val="24"/>
        </w:rPr>
        <w:t>centre</w:t>
      </w:r>
      <w:r w:rsidR="006A2581" w:rsidRPr="00F7536A">
        <w:rPr>
          <w:rFonts w:ascii="Times New Roman" w:eastAsia="Calibri" w:hAnsi="Times New Roman" w:cs="Times New Roman"/>
          <w:sz w:val="24"/>
          <w:szCs w:val="24"/>
        </w:rPr>
        <w:t xml:space="preserve">. Upon completion of the </w:t>
      </w:r>
      <w:r w:rsidR="006A2581" w:rsidRPr="00F7536A">
        <w:rPr>
          <w:rFonts w:ascii="Times New Roman" w:eastAsia="Calibri" w:hAnsi="Times New Roman" w:cs="Times New Roman"/>
          <w:sz w:val="24"/>
          <w:szCs w:val="24"/>
        </w:rPr>
        <w:lastRenderedPageBreak/>
        <w:t xml:space="preserve">project activities, the reconstructed premises should become an integral part of the Youth </w:t>
      </w:r>
      <w:r w:rsidR="00AB4695" w:rsidRPr="00F7536A">
        <w:rPr>
          <w:rFonts w:ascii="Times New Roman" w:eastAsia="Calibri" w:hAnsi="Times New Roman" w:cs="Times New Roman"/>
          <w:sz w:val="24"/>
          <w:szCs w:val="24"/>
        </w:rPr>
        <w:t>Centre</w:t>
      </w:r>
      <w:r w:rsidR="006A2581" w:rsidRPr="00F7536A">
        <w:rPr>
          <w:rFonts w:ascii="Times New Roman" w:eastAsia="Calibri" w:hAnsi="Times New Roman" w:cs="Times New Roman"/>
          <w:sz w:val="24"/>
          <w:szCs w:val="24"/>
        </w:rPr>
        <w:t xml:space="preserve"> and continue to be used for the project purposes.</w:t>
      </w:r>
    </w:p>
    <w:p w14:paraId="2234D984" w14:textId="4802263A" w:rsidR="00DD5E66" w:rsidRPr="00DD5E66" w:rsidRDefault="006A2581" w:rsidP="002E22CD">
      <w:pPr>
        <w:numPr>
          <w:ilvl w:val="0"/>
          <w:numId w:val="10"/>
        </w:numPr>
        <w:spacing w:before="120" w:after="120" w:line="360" w:lineRule="auto"/>
        <w:ind w:left="0" w:firstLine="540"/>
        <w:jc w:val="both"/>
        <w:rPr>
          <w:rFonts w:ascii="Times New Roman" w:eastAsia="Calibri" w:hAnsi="Times New Roman" w:cs="Times New Roman"/>
          <w:sz w:val="24"/>
          <w:szCs w:val="24"/>
        </w:rPr>
      </w:pPr>
      <w:r w:rsidRPr="00F7536A">
        <w:rPr>
          <w:rFonts w:ascii="Times New Roman" w:eastAsia="Calibri" w:hAnsi="Times New Roman" w:cs="Times New Roman"/>
          <w:b/>
          <w:sz w:val="24"/>
          <w:szCs w:val="24"/>
        </w:rPr>
        <w:t>NB!</w:t>
      </w:r>
      <w:r w:rsidRPr="00F7536A">
        <w:rPr>
          <w:rFonts w:ascii="Times New Roman" w:eastAsia="Calibri" w:hAnsi="Times New Roman" w:cs="Times New Roman"/>
          <w:sz w:val="24"/>
          <w:szCs w:val="24"/>
        </w:rPr>
        <w:t xml:space="preserve"> Reconstruction and </w:t>
      </w:r>
      <w:r w:rsidR="00AB4695" w:rsidRPr="00F7536A">
        <w:rPr>
          <w:rFonts w:ascii="Times New Roman" w:eastAsia="Calibri" w:hAnsi="Times New Roman" w:cs="Times New Roman"/>
          <w:sz w:val="24"/>
          <w:szCs w:val="24"/>
        </w:rPr>
        <w:t>repairment</w:t>
      </w:r>
      <w:r w:rsidRPr="00F7536A">
        <w:rPr>
          <w:rFonts w:ascii="Times New Roman" w:eastAsia="Calibri" w:hAnsi="Times New Roman" w:cs="Times New Roman"/>
          <w:sz w:val="24"/>
          <w:szCs w:val="24"/>
        </w:rPr>
        <w:t xml:space="preserve"> </w:t>
      </w:r>
      <w:r w:rsidR="00577477" w:rsidRPr="00F7536A">
        <w:rPr>
          <w:rFonts w:ascii="Times New Roman" w:eastAsia="Calibri" w:hAnsi="Times New Roman" w:cs="Times New Roman"/>
          <w:sz w:val="24"/>
          <w:szCs w:val="24"/>
        </w:rPr>
        <w:t xml:space="preserve">of the </w:t>
      </w:r>
      <w:r w:rsidRPr="00F7536A">
        <w:rPr>
          <w:rFonts w:ascii="Times New Roman" w:eastAsia="Calibri" w:hAnsi="Times New Roman" w:cs="Times New Roman"/>
          <w:sz w:val="24"/>
          <w:szCs w:val="24"/>
        </w:rPr>
        <w:t>buildings</w:t>
      </w:r>
      <w:r w:rsidR="00577477" w:rsidRPr="00F7536A">
        <w:rPr>
          <w:rFonts w:ascii="Times New Roman" w:eastAsia="Calibri" w:hAnsi="Times New Roman" w:cs="Times New Roman"/>
          <w:sz w:val="24"/>
          <w:szCs w:val="24"/>
        </w:rPr>
        <w:t xml:space="preserve"> and premises previously funded </w:t>
      </w:r>
      <w:r w:rsidRPr="00F7536A">
        <w:rPr>
          <w:rFonts w:ascii="Times New Roman" w:eastAsia="Calibri" w:hAnsi="Times New Roman" w:cs="Times New Roman"/>
          <w:sz w:val="24"/>
          <w:szCs w:val="24"/>
        </w:rPr>
        <w:t xml:space="preserve">under BG06 </w:t>
      </w:r>
      <w:r w:rsidR="00577477" w:rsidRPr="00F7536A">
        <w:rPr>
          <w:rFonts w:ascii="Times New Roman" w:eastAsia="Calibri" w:hAnsi="Times New Roman" w:cs="Times New Roman"/>
          <w:sz w:val="24"/>
          <w:szCs w:val="24"/>
        </w:rPr>
        <w:t>‘</w:t>
      </w:r>
      <w:r w:rsidRPr="00F7536A">
        <w:rPr>
          <w:rFonts w:ascii="Times New Roman" w:eastAsia="Calibri" w:hAnsi="Times New Roman" w:cs="Times New Roman"/>
          <w:sz w:val="24"/>
          <w:szCs w:val="24"/>
        </w:rPr>
        <w:t xml:space="preserve">Children and </w:t>
      </w:r>
      <w:r w:rsidR="00677A52">
        <w:rPr>
          <w:rFonts w:ascii="Times New Roman" w:eastAsia="Calibri" w:hAnsi="Times New Roman" w:cs="Times New Roman"/>
          <w:sz w:val="24"/>
          <w:szCs w:val="24"/>
        </w:rPr>
        <w:t>Youth at R</w:t>
      </w:r>
      <w:r w:rsidRPr="00F7536A">
        <w:rPr>
          <w:rFonts w:ascii="Times New Roman" w:eastAsia="Calibri" w:hAnsi="Times New Roman" w:cs="Times New Roman"/>
          <w:sz w:val="24"/>
          <w:szCs w:val="24"/>
        </w:rPr>
        <w:t>isk</w:t>
      </w:r>
      <w:r w:rsidR="00577477" w:rsidRPr="00F7536A">
        <w:rPr>
          <w:rFonts w:ascii="Times New Roman" w:eastAsia="Calibri" w:hAnsi="Times New Roman" w:cs="Times New Roman"/>
          <w:sz w:val="24"/>
          <w:szCs w:val="24"/>
        </w:rPr>
        <w:t>’ Programme</w:t>
      </w:r>
      <w:r w:rsidRPr="00F7536A">
        <w:rPr>
          <w:rFonts w:ascii="Times New Roman" w:eastAsia="Calibri" w:hAnsi="Times New Roman" w:cs="Times New Roman"/>
          <w:sz w:val="24"/>
          <w:szCs w:val="24"/>
        </w:rPr>
        <w:t xml:space="preserve"> are not eligible. In the </w:t>
      </w:r>
      <w:r w:rsidR="00577477" w:rsidRPr="00F7536A">
        <w:rPr>
          <w:rFonts w:ascii="Times New Roman" w:eastAsia="Calibri" w:hAnsi="Times New Roman" w:cs="Times New Roman"/>
          <w:sz w:val="24"/>
          <w:szCs w:val="24"/>
        </w:rPr>
        <w:t xml:space="preserve">financial </w:t>
      </w:r>
      <w:r w:rsidRPr="00F7536A">
        <w:rPr>
          <w:rFonts w:ascii="Times New Roman" w:eastAsia="Calibri" w:hAnsi="Times New Roman" w:cs="Times New Roman"/>
          <w:sz w:val="24"/>
          <w:szCs w:val="24"/>
        </w:rPr>
        <w:t>framework of the EEA FM 2014</w:t>
      </w:r>
      <w:r w:rsidR="00577477" w:rsidRPr="00F7536A">
        <w:rPr>
          <w:rFonts w:ascii="Times New Roman" w:eastAsia="Calibri" w:hAnsi="Times New Roman" w:cs="Times New Roman"/>
          <w:sz w:val="24"/>
          <w:szCs w:val="24"/>
        </w:rPr>
        <w:t xml:space="preserve"> – </w:t>
      </w:r>
      <w:r w:rsidRPr="00F7536A">
        <w:rPr>
          <w:rFonts w:ascii="Times New Roman" w:eastAsia="Calibri" w:hAnsi="Times New Roman" w:cs="Times New Roman"/>
          <w:sz w:val="24"/>
          <w:szCs w:val="24"/>
        </w:rPr>
        <w:t>2021, the buildings are in a period of sustainability and the necessary maintenance</w:t>
      </w:r>
      <w:r w:rsidR="00577477" w:rsidRPr="00F7536A">
        <w:rPr>
          <w:rFonts w:ascii="Times New Roman" w:eastAsia="Calibri" w:hAnsi="Times New Roman" w:cs="Times New Roman"/>
          <w:sz w:val="24"/>
          <w:szCs w:val="24"/>
        </w:rPr>
        <w:t xml:space="preserve"> (if necessary)</w:t>
      </w:r>
      <w:r w:rsidRPr="00F7536A">
        <w:rPr>
          <w:rFonts w:ascii="Times New Roman" w:eastAsia="Calibri" w:hAnsi="Times New Roman" w:cs="Times New Roman"/>
          <w:sz w:val="24"/>
          <w:szCs w:val="24"/>
        </w:rPr>
        <w:t xml:space="preserve"> should be provided by the </w:t>
      </w:r>
      <w:r w:rsidR="00577477" w:rsidRPr="00F7536A">
        <w:rPr>
          <w:rFonts w:ascii="Times New Roman" w:eastAsia="Calibri" w:hAnsi="Times New Roman" w:cs="Times New Roman"/>
          <w:sz w:val="24"/>
          <w:szCs w:val="24"/>
        </w:rPr>
        <w:t>beneficiary and / or the building company</w:t>
      </w:r>
      <w:r w:rsidRPr="00F7536A">
        <w:rPr>
          <w:rFonts w:ascii="Times New Roman" w:eastAsia="Calibri" w:hAnsi="Times New Roman" w:cs="Times New Roman"/>
          <w:sz w:val="24"/>
          <w:szCs w:val="24"/>
        </w:rPr>
        <w:t xml:space="preserve">. </w:t>
      </w:r>
      <w:r w:rsidR="00577477" w:rsidRPr="00F7536A">
        <w:rPr>
          <w:rFonts w:ascii="Times New Roman" w:eastAsia="Calibri" w:hAnsi="Times New Roman" w:cs="Times New Roman"/>
          <w:sz w:val="24"/>
          <w:szCs w:val="24"/>
        </w:rPr>
        <w:t xml:space="preserve">Reconstruction works in the centre is eligible </w:t>
      </w:r>
      <w:r w:rsidRPr="00F7536A">
        <w:rPr>
          <w:rFonts w:ascii="Times New Roman" w:eastAsia="Calibri" w:hAnsi="Times New Roman" w:cs="Times New Roman"/>
          <w:sz w:val="24"/>
          <w:szCs w:val="24"/>
        </w:rPr>
        <w:t xml:space="preserve">if a clear distinction can be made between </w:t>
      </w:r>
      <w:r w:rsidR="00577477" w:rsidRPr="00F7536A">
        <w:rPr>
          <w:rFonts w:ascii="Times New Roman" w:eastAsia="Calibri" w:hAnsi="Times New Roman" w:cs="Times New Roman"/>
          <w:sz w:val="24"/>
          <w:szCs w:val="24"/>
        </w:rPr>
        <w:t>re</w:t>
      </w:r>
      <w:r w:rsidRPr="00F7536A">
        <w:rPr>
          <w:rFonts w:ascii="Times New Roman" w:eastAsia="Calibri" w:hAnsi="Times New Roman" w:cs="Times New Roman"/>
          <w:sz w:val="24"/>
          <w:szCs w:val="24"/>
        </w:rPr>
        <w:t>construction works financed under the EEA FM 2009</w:t>
      </w:r>
      <w:r w:rsidR="00577477" w:rsidRPr="00F7536A">
        <w:rPr>
          <w:rFonts w:ascii="Times New Roman" w:eastAsia="Calibri" w:hAnsi="Times New Roman" w:cs="Times New Roman"/>
          <w:sz w:val="24"/>
          <w:szCs w:val="24"/>
        </w:rPr>
        <w:t xml:space="preserve"> – </w:t>
      </w:r>
      <w:r w:rsidRPr="00F7536A">
        <w:rPr>
          <w:rFonts w:ascii="Times New Roman" w:eastAsia="Calibri" w:hAnsi="Times New Roman" w:cs="Times New Roman"/>
          <w:sz w:val="24"/>
          <w:szCs w:val="24"/>
        </w:rPr>
        <w:t xml:space="preserve">2014 and the requested new </w:t>
      </w:r>
      <w:r w:rsidR="00577477" w:rsidRPr="00F7536A">
        <w:rPr>
          <w:rFonts w:ascii="Times New Roman" w:eastAsia="Calibri" w:hAnsi="Times New Roman" w:cs="Times New Roman"/>
          <w:sz w:val="24"/>
          <w:szCs w:val="24"/>
        </w:rPr>
        <w:t>reconstruction and repairment</w:t>
      </w:r>
      <w:r w:rsidRPr="00F7536A">
        <w:rPr>
          <w:rFonts w:ascii="Times New Roman" w:eastAsia="Calibri" w:hAnsi="Times New Roman" w:cs="Times New Roman"/>
          <w:sz w:val="24"/>
          <w:szCs w:val="24"/>
        </w:rPr>
        <w:t xml:space="preserve"> works</w:t>
      </w:r>
      <w:r w:rsidR="00F82BE2">
        <w:rPr>
          <w:rFonts w:ascii="Times New Roman" w:eastAsia="Calibri" w:hAnsi="Times New Roman" w:cs="Times New Roman"/>
          <w:sz w:val="24"/>
          <w:szCs w:val="24"/>
        </w:rPr>
        <w:t xml:space="preserve"> </w:t>
      </w:r>
      <w:r w:rsidR="00F82BE2">
        <w:rPr>
          <w:rFonts w:ascii="Times New Roman" w:hAnsi="Times New Roman" w:cs="Times New Roman"/>
          <w:sz w:val="24"/>
          <w:szCs w:val="24"/>
        </w:rPr>
        <w:t>and evidence of a clear connection with the proposed acitivites should be presented.</w:t>
      </w:r>
      <w:r w:rsidR="00F82BE2" w:rsidRPr="00F7536A">
        <w:rPr>
          <w:rFonts w:ascii="Times New Roman" w:hAnsi="Times New Roman" w:cs="Times New Roman"/>
          <w:sz w:val="24"/>
          <w:szCs w:val="24"/>
        </w:rPr>
        <w:t xml:space="preserve"> </w:t>
      </w:r>
    </w:p>
    <w:p w14:paraId="3878DC38" w14:textId="3EB0DDAC" w:rsidR="008211BD" w:rsidRPr="00F7536A" w:rsidRDefault="008211BD" w:rsidP="002E22CD">
      <w:pPr>
        <w:numPr>
          <w:ilvl w:val="0"/>
          <w:numId w:val="10"/>
        </w:numPr>
        <w:spacing w:before="120" w:after="120" w:line="360" w:lineRule="auto"/>
        <w:ind w:left="0" w:firstLine="540"/>
        <w:jc w:val="both"/>
        <w:rPr>
          <w:rFonts w:ascii="Times New Roman" w:eastAsia="Calibri" w:hAnsi="Times New Roman" w:cs="Times New Roman"/>
          <w:sz w:val="24"/>
          <w:szCs w:val="24"/>
        </w:rPr>
      </w:pPr>
      <w:r w:rsidRPr="00F7536A">
        <w:rPr>
          <w:rFonts w:ascii="Times New Roman" w:eastAsia="Calibri" w:hAnsi="Times New Roman" w:cs="Times New Roman"/>
          <w:sz w:val="24"/>
          <w:szCs w:val="24"/>
        </w:rPr>
        <w:t>Costs of consumables and supplies, provided that they are related to and necessary for the implementation of the project;</w:t>
      </w:r>
    </w:p>
    <w:p w14:paraId="0FA5264A" w14:textId="77777777" w:rsidR="008211BD" w:rsidRPr="00F7536A" w:rsidRDefault="008211BD" w:rsidP="00DF4EDA">
      <w:pPr>
        <w:numPr>
          <w:ilvl w:val="0"/>
          <w:numId w:val="10"/>
        </w:numPr>
        <w:spacing w:before="120" w:after="120" w:line="360" w:lineRule="auto"/>
        <w:ind w:left="0" w:firstLine="540"/>
        <w:jc w:val="both"/>
        <w:rPr>
          <w:rFonts w:ascii="Times New Roman" w:eastAsia="Calibri" w:hAnsi="Times New Roman" w:cs="Times New Roman"/>
          <w:sz w:val="24"/>
          <w:szCs w:val="24"/>
        </w:rPr>
      </w:pPr>
      <w:r w:rsidRPr="00F7536A">
        <w:rPr>
          <w:rFonts w:ascii="Times New Roman" w:eastAsia="Calibri" w:hAnsi="Times New Roman" w:cs="Times New Roman"/>
          <w:sz w:val="24"/>
          <w:szCs w:val="24"/>
        </w:rPr>
        <w:t>Costs entailed by other contracts related to project activities, provided that awarding complies with the applicable rules on public procurement and the Regulation. When expenditures are incurred for external contractors, the national procurement legislation shall apply;</w:t>
      </w:r>
    </w:p>
    <w:p w14:paraId="4DBAA578" w14:textId="77777777" w:rsidR="008211BD" w:rsidRPr="00F7536A" w:rsidRDefault="008211BD" w:rsidP="00DF4EDA">
      <w:pPr>
        <w:numPr>
          <w:ilvl w:val="0"/>
          <w:numId w:val="10"/>
        </w:numPr>
        <w:spacing w:before="120" w:after="120" w:line="360" w:lineRule="auto"/>
        <w:ind w:left="0" w:firstLine="540"/>
        <w:jc w:val="both"/>
        <w:rPr>
          <w:rFonts w:ascii="Times New Roman" w:eastAsia="Calibri" w:hAnsi="Times New Roman" w:cs="Times New Roman"/>
          <w:sz w:val="24"/>
          <w:szCs w:val="24"/>
        </w:rPr>
      </w:pPr>
      <w:r w:rsidRPr="00F7536A">
        <w:rPr>
          <w:rFonts w:ascii="Times New Roman" w:eastAsia="Calibri" w:hAnsi="Times New Roman" w:cs="Times New Roman"/>
          <w:sz w:val="24"/>
          <w:szCs w:val="24"/>
        </w:rPr>
        <w:t>Costs arising directly from requirements imposed by the project contract for each project, including but not limited to costs of information and publicity, audit, etc.</w:t>
      </w:r>
    </w:p>
    <w:p w14:paraId="0C6ADC77" w14:textId="77777777" w:rsidR="008211BD" w:rsidRPr="00F7536A" w:rsidRDefault="006E5D81" w:rsidP="00DF4EDA">
      <w:pPr>
        <w:pStyle w:val="ListParagraph"/>
        <w:spacing w:before="120" w:after="120" w:line="360" w:lineRule="auto"/>
        <w:ind w:left="0" w:firstLine="540"/>
        <w:jc w:val="both"/>
        <w:rPr>
          <w:rFonts w:ascii="Times New Roman" w:eastAsia="Calibri" w:hAnsi="Times New Roman" w:cs="Times New Roman"/>
          <w:sz w:val="24"/>
          <w:szCs w:val="24"/>
        </w:rPr>
      </w:pPr>
      <w:r w:rsidRPr="00D36968">
        <w:rPr>
          <w:rFonts w:ascii="Times New Roman" w:eastAsia="Calibri" w:hAnsi="Times New Roman" w:cs="Times New Roman"/>
          <w:sz w:val="24"/>
          <w:szCs w:val="24"/>
          <w:lang w:val="en-GB"/>
        </w:rPr>
        <w:t xml:space="preserve">Where the entire purchase price of equipment/asset is eligible, PO shall impose specific requirements to </w:t>
      </w:r>
      <w:r>
        <w:rPr>
          <w:rFonts w:ascii="Times New Roman" w:eastAsia="Calibri" w:hAnsi="Times New Roman" w:cs="Times New Roman"/>
          <w:sz w:val="24"/>
          <w:szCs w:val="24"/>
          <w:lang w:val="en-GB"/>
        </w:rPr>
        <w:t>the Project Promoter</w:t>
      </w:r>
      <w:r w:rsidR="008211BD" w:rsidRPr="00F7536A">
        <w:rPr>
          <w:rFonts w:ascii="Times New Roman" w:eastAsia="Calibri" w:hAnsi="Times New Roman" w:cs="Times New Roman"/>
          <w:sz w:val="24"/>
          <w:szCs w:val="24"/>
        </w:rPr>
        <w:t>:</w:t>
      </w:r>
    </w:p>
    <w:p w14:paraId="7A987BF9" w14:textId="77777777" w:rsidR="008211BD" w:rsidRPr="00F7536A" w:rsidRDefault="008211BD" w:rsidP="00DF4EDA">
      <w:pPr>
        <w:numPr>
          <w:ilvl w:val="0"/>
          <w:numId w:val="11"/>
        </w:numPr>
        <w:spacing w:before="120" w:after="120" w:line="360" w:lineRule="auto"/>
        <w:ind w:left="0" w:firstLine="540"/>
        <w:jc w:val="both"/>
        <w:rPr>
          <w:rFonts w:ascii="Times New Roman" w:eastAsia="Calibri" w:hAnsi="Times New Roman" w:cs="Times New Roman"/>
          <w:sz w:val="24"/>
          <w:szCs w:val="24"/>
        </w:rPr>
      </w:pPr>
      <w:r w:rsidRPr="00F7536A">
        <w:rPr>
          <w:rFonts w:ascii="Times New Roman" w:eastAsia="Calibri" w:hAnsi="Times New Roman" w:cs="Times New Roman"/>
          <w:sz w:val="24"/>
          <w:szCs w:val="24"/>
        </w:rPr>
        <w:t>The beneficiary undertakes not to change the ownership and intended purpose of the equipment/asset purchased for a period of at least 5 years following the approval of the final and to ensure that they will be used for the benefit of the objectives of the project for the same period;</w:t>
      </w:r>
    </w:p>
    <w:p w14:paraId="46D8E8E2" w14:textId="77777777" w:rsidR="008211BD" w:rsidRPr="00F7536A" w:rsidRDefault="008211BD" w:rsidP="00DF4EDA">
      <w:pPr>
        <w:numPr>
          <w:ilvl w:val="0"/>
          <w:numId w:val="11"/>
        </w:numPr>
        <w:spacing w:before="120" w:after="120" w:line="360" w:lineRule="auto"/>
        <w:ind w:left="0" w:firstLine="540"/>
        <w:jc w:val="both"/>
        <w:rPr>
          <w:rFonts w:ascii="Times New Roman" w:eastAsia="Calibri" w:hAnsi="Times New Roman" w:cs="Times New Roman"/>
          <w:sz w:val="24"/>
          <w:szCs w:val="24"/>
        </w:rPr>
      </w:pPr>
      <w:r w:rsidRPr="00F7536A">
        <w:rPr>
          <w:rFonts w:ascii="Times New Roman" w:eastAsia="Calibri" w:hAnsi="Times New Roman" w:cs="Times New Roman"/>
          <w:sz w:val="24"/>
          <w:szCs w:val="24"/>
        </w:rPr>
        <w:t>The beneficiary undertakes to keep the equipment/asset purchased properly insured in a licensed in Bulgaria company against normally insurable incidents (such as theft, fire, etc.) both during project implementation and for at least 5 years following the approval of the final project report (Article 8.3.2 (b) of the Regulation);</w:t>
      </w:r>
    </w:p>
    <w:p w14:paraId="0A6AEF76" w14:textId="77777777" w:rsidR="008211BD" w:rsidRDefault="008211BD" w:rsidP="00DF4EDA">
      <w:pPr>
        <w:numPr>
          <w:ilvl w:val="0"/>
          <w:numId w:val="11"/>
        </w:numPr>
        <w:spacing w:before="120" w:after="120" w:line="360" w:lineRule="auto"/>
        <w:ind w:left="0" w:firstLine="540"/>
        <w:jc w:val="both"/>
        <w:rPr>
          <w:rFonts w:ascii="Times New Roman" w:eastAsia="Calibri" w:hAnsi="Times New Roman" w:cs="Times New Roman"/>
          <w:sz w:val="24"/>
          <w:szCs w:val="24"/>
        </w:rPr>
      </w:pPr>
      <w:r w:rsidRPr="00F7536A">
        <w:rPr>
          <w:rFonts w:ascii="Times New Roman" w:eastAsia="Calibri" w:hAnsi="Times New Roman" w:cs="Times New Roman"/>
          <w:sz w:val="24"/>
          <w:szCs w:val="24"/>
        </w:rPr>
        <w:t>The beneficiary undertakes to ensure appropriate resources for the maintenance of the equipment/asset for at least five years following the approval of the final project report.</w:t>
      </w:r>
    </w:p>
    <w:p w14:paraId="43712EAD" w14:textId="77777777" w:rsidR="006E5D81" w:rsidRDefault="00AD715D" w:rsidP="00DF4EDA">
      <w:pPr>
        <w:spacing w:before="120" w:after="120" w:line="36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lang w:val="en-GB"/>
        </w:rPr>
        <w:lastRenderedPageBreak/>
        <w:t>Where there is expenditure for construction works</w:t>
      </w:r>
      <w:r w:rsidRPr="00D36968">
        <w:rPr>
          <w:rFonts w:ascii="Times New Roman" w:eastAsia="Calibri" w:hAnsi="Times New Roman" w:cs="Times New Roman"/>
          <w:sz w:val="24"/>
          <w:szCs w:val="24"/>
          <w:lang w:val="en-GB"/>
        </w:rPr>
        <w:t xml:space="preserve"> </w:t>
      </w:r>
      <w:r>
        <w:rPr>
          <w:rFonts w:ascii="Times New Roman" w:eastAsia="Calibri" w:hAnsi="Times New Roman" w:cs="Times New Roman"/>
          <w:sz w:val="24"/>
          <w:szCs w:val="24"/>
          <w:lang w:val="en-GB"/>
        </w:rPr>
        <w:t>in the project</w:t>
      </w:r>
      <w:r w:rsidRPr="00D36968">
        <w:rPr>
          <w:rFonts w:ascii="Times New Roman" w:eastAsia="Calibri" w:hAnsi="Times New Roman" w:cs="Times New Roman"/>
          <w:sz w:val="24"/>
          <w:szCs w:val="24"/>
          <w:lang w:val="en-GB"/>
        </w:rPr>
        <w:t xml:space="preserve">, PO shall impose specific requirements to </w:t>
      </w:r>
      <w:r>
        <w:rPr>
          <w:rFonts w:ascii="Times New Roman" w:eastAsia="Calibri" w:hAnsi="Times New Roman" w:cs="Times New Roman"/>
          <w:sz w:val="24"/>
          <w:szCs w:val="24"/>
          <w:lang w:val="en-GB"/>
        </w:rPr>
        <w:t>the Project Promoter:</w:t>
      </w:r>
    </w:p>
    <w:p w14:paraId="68186E26" w14:textId="77777777" w:rsidR="006E5D81" w:rsidRPr="00F7536A" w:rsidRDefault="006E5D81" w:rsidP="00DF4EDA">
      <w:pPr>
        <w:numPr>
          <w:ilvl w:val="0"/>
          <w:numId w:val="11"/>
        </w:numPr>
        <w:spacing w:before="120" w:after="120" w:line="360" w:lineRule="auto"/>
        <w:ind w:left="0" w:firstLine="540"/>
        <w:jc w:val="both"/>
        <w:rPr>
          <w:rFonts w:ascii="Times New Roman" w:eastAsia="Calibri" w:hAnsi="Times New Roman" w:cs="Times New Roman"/>
          <w:sz w:val="24"/>
          <w:szCs w:val="24"/>
        </w:rPr>
      </w:pPr>
      <w:r w:rsidRPr="00F7536A">
        <w:rPr>
          <w:rFonts w:ascii="Times New Roman" w:eastAsia="Calibri" w:hAnsi="Times New Roman" w:cs="Times New Roman"/>
          <w:sz w:val="24"/>
          <w:szCs w:val="24"/>
        </w:rPr>
        <w:t>The beneficiary undertakes not to change the ownership and intended purpose of the buildings object of funding for a period of at least 5 years following the approval of the final project report and to ensure that they will be used for the benefit of the objectives of the project for the same period;</w:t>
      </w:r>
    </w:p>
    <w:p w14:paraId="0C4696B4" w14:textId="77777777" w:rsidR="006E5D81" w:rsidRPr="00F7536A" w:rsidRDefault="006E5D81" w:rsidP="00DF4EDA">
      <w:pPr>
        <w:numPr>
          <w:ilvl w:val="0"/>
          <w:numId w:val="11"/>
        </w:numPr>
        <w:spacing w:before="120" w:after="120" w:line="360" w:lineRule="auto"/>
        <w:ind w:left="0" w:firstLine="540"/>
        <w:jc w:val="both"/>
        <w:rPr>
          <w:rFonts w:ascii="Times New Roman" w:eastAsia="Calibri" w:hAnsi="Times New Roman" w:cs="Times New Roman"/>
          <w:sz w:val="24"/>
          <w:szCs w:val="24"/>
        </w:rPr>
      </w:pPr>
      <w:r w:rsidRPr="00F7536A">
        <w:rPr>
          <w:rFonts w:ascii="Times New Roman" w:eastAsia="Calibri" w:hAnsi="Times New Roman" w:cs="Times New Roman"/>
          <w:sz w:val="24"/>
          <w:szCs w:val="24"/>
        </w:rPr>
        <w:t>The beneficiary undertakes to keep the buildings object of financing properly insured in a licensed in Bulgaria company against normally insurable incidents (such as theft, fire, etc.) both during project implementation and for at least 5 years following the approval of the final project report;</w:t>
      </w:r>
    </w:p>
    <w:p w14:paraId="0B102447" w14:textId="77777777" w:rsidR="006E5D81" w:rsidRPr="006E5D81" w:rsidRDefault="006E5D81" w:rsidP="00DF4EDA">
      <w:pPr>
        <w:numPr>
          <w:ilvl w:val="0"/>
          <w:numId w:val="11"/>
        </w:numPr>
        <w:spacing w:before="120" w:after="120" w:line="360" w:lineRule="auto"/>
        <w:ind w:left="0" w:firstLine="540"/>
        <w:jc w:val="both"/>
        <w:rPr>
          <w:rFonts w:ascii="Times New Roman" w:eastAsia="Calibri" w:hAnsi="Times New Roman" w:cs="Times New Roman"/>
          <w:sz w:val="24"/>
          <w:szCs w:val="24"/>
        </w:rPr>
      </w:pPr>
      <w:r w:rsidRPr="00F7536A">
        <w:rPr>
          <w:rFonts w:ascii="Times New Roman" w:eastAsia="Calibri" w:hAnsi="Times New Roman" w:cs="Times New Roman"/>
          <w:sz w:val="24"/>
          <w:szCs w:val="24"/>
        </w:rPr>
        <w:t>The beneficiary undertakes to ensure appropriate resources for the maintenance of the equipment/asset for at least five years following the approval of the final project report.</w:t>
      </w:r>
    </w:p>
    <w:p w14:paraId="054C63B4" w14:textId="77777777" w:rsidR="008211BD" w:rsidRPr="00F7536A" w:rsidRDefault="008211BD" w:rsidP="006D495A">
      <w:pPr>
        <w:spacing w:before="100" w:beforeAutospacing="1" w:after="100" w:afterAutospacing="1" w:line="360" w:lineRule="auto"/>
        <w:ind w:firstLine="540"/>
        <w:jc w:val="both"/>
        <w:outlineLvl w:val="0"/>
        <w:rPr>
          <w:rFonts w:ascii="Times New Roman" w:eastAsia="Calibri" w:hAnsi="Times New Roman" w:cs="Times New Roman"/>
          <w:b/>
          <w:sz w:val="24"/>
          <w:szCs w:val="24"/>
        </w:rPr>
      </w:pPr>
      <w:r w:rsidRPr="00F7536A">
        <w:rPr>
          <w:rFonts w:ascii="Times New Roman" w:eastAsia="Calibri" w:hAnsi="Times New Roman" w:cs="Times New Roman"/>
          <w:b/>
          <w:sz w:val="24"/>
          <w:szCs w:val="24"/>
        </w:rPr>
        <w:t>1</w:t>
      </w:r>
      <w:r w:rsidR="00AD715D">
        <w:rPr>
          <w:rFonts w:ascii="Times New Roman" w:eastAsia="Calibri" w:hAnsi="Times New Roman" w:cs="Times New Roman"/>
          <w:b/>
          <w:sz w:val="24"/>
          <w:szCs w:val="24"/>
        </w:rPr>
        <w:t>5.</w:t>
      </w:r>
      <w:r w:rsidRPr="00F7536A">
        <w:rPr>
          <w:rFonts w:ascii="Times New Roman" w:eastAsia="Calibri" w:hAnsi="Times New Roman" w:cs="Times New Roman"/>
          <w:b/>
          <w:sz w:val="24"/>
          <w:szCs w:val="24"/>
        </w:rPr>
        <w:t>3. Eligible indirect costs</w:t>
      </w:r>
    </w:p>
    <w:p w14:paraId="5E99B4CC" w14:textId="77777777" w:rsidR="008211BD" w:rsidRPr="00F7536A" w:rsidRDefault="008211BD" w:rsidP="006D495A">
      <w:pPr>
        <w:spacing w:before="120" w:after="120" w:line="360" w:lineRule="auto"/>
        <w:ind w:firstLine="540"/>
        <w:jc w:val="both"/>
        <w:outlineLvl w:val="0"/>
        <w:rPr>
          <w:rFonts w:ascii="Times New Roman" w:eastAsia="Calibri" w:hAnsi="Times New Roman" w:cs="Times New Roman"/>
          <w:sz w:val="24"/>
          <w:szCs w:val="24"/>
        </w:rPr>
      </w:pPr>
      <w:r w:rsidRPr="00F7536A">
        <w:rPr>
          <w:rFonts w:ascii="Times New Roman" w:eastAsia="Calibri" w:hAnsi="Times New Roman" w:cs="Times New Roman"/>
          <w:sz w:val="24"/>
          <w:szCs w:val="24"/>
        </w:rPr>
        <w:t xml:space="preserve">According to </w:t>
      </w:r>
      <w:r w:rsidRPr="00876199">
        <w:rPr>
          <w:rFonts w:ascii="Times New Roman" w:eastAsia="Calibri" w:hAnsi="Times New Roman" w:cs="Times New Roman"/>
          <w:b/>
          <w:sz w:val="24"/>
          <w:szCs w:val="24"/>
        </w:rPr>
        <w:t>Article 8.5 of the Regulation</w:t>
      </w:r>
      <w:r w:rsidRPr="00F7536A">
        <w:rPr>
          <w:rFonts w:ascii="Times New Roman" w:eastAsia="Calibri" w:hAnsi="Times New Roman" w:cs="Times New Roman"/>
          <w:sz w:val="24"/>
          <w:szCs w:val="24"/>
        </w:rPr>
        <w:t>,</w:t>
      </w:r>
      <w:r w:rsidRPr="00F7536A">
        <w:rPr>
          <w:rFonts w:ascii="Times New Roman" w:eastAsia="Calibri" w:hAnsi="Times New Roman" w:cs="Times New Roman"/>
          <w:b/>
          <w:sz w:val="24"/>
          <w:szCs w:val="24"/>
        </w:rPr>
        <w:t xml:space="preserve"> </w:t>
      </w:r>
      <w:r w:rsidRPr="00F7536A">
        <w:rPr>
          <w:rFonts w:ascii="Times New Roman" w:eastAsia="Calibri" w:hAnsi="Times New Roman" w:cs="Times New Roman"/>
          <w:sz w:val="24"/>
          <w:szCs w:val="24"/>
        </w:rPr>
        <w:t xml:space="preserve">eligible indirect costs are eligible costs that cannot be identified by the beneficiary and/or the project partner as being directly attributed to the project but which can be identified and justified by its accounting system as being incurred in direct relationship with the eligible direct costs attributed to the project. They may not include any eligible direct costs. Indirect costs of the project shall represent a </w:t>
      </w:r>
      <w:r w:rsidRPr="00876199">
        <w:rPr>
          <w:rFonts w:ascii="Times New Roman" w:eastAsia="Calibri" w:hAnsi="Times New Roman" w:cs="Times New Roman"/>
          <w:b/>
          <w:sz w:val="24"/>
          <w:szCs w:val="24"/>
        </w:rPr>
        <w:t>fair apportionment of the overall indirect costs</w:t>
      </w:r>
      <w:r w:rsidRPr="00F7536A">
        <w:rPr>
          <w:rFonts w:ascii="Times New Roman" w:eastAsia="Calibri" w:hAnsi="Times New Roman" w:cs="Times New Roman"/>
          <w:sz w:val="24"/>
          <w:szCs w:val="24"/>
        </w:rPr>
        <w:t xml:space="preserve"> (overheads) of the Project Promoter or the project partner. </w:t>
      </w:r>
    </w:p>
    <w:p w14:paraId="49B9F018" w14:textId="77777777" w:rsidR="008211BD" w:rsidRPr="00F7536A" w:rsidRDefault="008211BD" w:rsidP="006D495A">
      <w:pPr>
        <w:spacing w:before="120" w:after="120" w:line="360" w:lineRule="auto"/>
        <w:ind w:firstLine="540"/>
        <w:jc w:val="both"/>
        <w:outlineLvl w:val="0"/>
        <w:rPr>
          <w:rFonts w:ascii="Times New Roman" w:eastAsia="Calibri" w:hAnsi="Times New Roman" w:cs="Times New Roman"/>
          <w:sz w:val="24"/>
          <w:szCs w:val="24"/>
        </w:rPr>
      </w:pPr>
      <w:r w:rsidRPr="00F7536A">
        <w:rPr>
          <w:rFonts w:ascii="Times New Roman" w:eastAsia="Calibri" w:hAnsi="Times New Roman" w:cs="Times New Roman"/>
          <w:sz w:val="24"/>
          <w:szCs w:val="24"/>
        </w:rPr>
        <w:t>Indirect costs may be identified according to one of the following methods:</w:t>
      </w:r>
    </w:p>
    <w:p w14:paraId="7D3C9777" w14:textId="77777777" w:rsidR="008211BD" w:rsidRPr="00F7536A" w:rsidRDefault="008211BD" w:rsidP="00DF4EDA">
      <w:pPr>
        <w:numPr>
          <w:ilvl w:val="0"/>
          <w:numId w:val="12"/>
        </w:numPr>
        <w:tabs>
          <w:tab w:val="left" w:pos="900"/>
        </w:tabs>
        <w:spacing w:before="120" w:after="120" w:line="360" w:lineRule="auto"/>
        <w:ind w:left="900" w:hanging="450"/>
        <w:jc w:val="both"/>
        <w:outlineLvl w:val="0"/>
        <w:rPr>
          <w:rFonts w:ascii="Times New Roman" w:eastAsia="Calibri" w:hAnsi="Times New Roman" w:cs="Times New Roman"/>
          <w:sz w:val="24"/>
          <w:szCs w:val="24"/>
        </w:rPr>
      </w:pPr>
      <w:r w:rsidRPr="00F7536A">
        <w:rPr>
          <w:rFonts w:ascii="Times New Roman" w:eastAsia="Calibri" w:hAnsi="Times New Roman" w:cs="Times New Roman"/>
          <w:sz w:val="24"/>
          <w:szCs w:val="24"/>
        </w:rPr>
        <w:t>based on actual indirect costs for those Project Promoters and partners that have an analytical accounting system to identify the indirect costs;</w:t>
      </w:r>
    </w:p>
    <w:p w14:paraId="188BACC4" w14:textId="77777777" w:rsidR="008211BD" w:rsidRPr="00F7536A" w:rsidRDefault="008211BD" w:rsidP="00DF4EDA">
      <w:pPr>
        <w:numPr>
          <w:ilvl w:val="0"/>
          <w:numId w:val="12"/>
        </w:numPr>
        <w:tabs>
          <w:tab w:val="left" w:pos="450"/>
          <w:tab w:val="left" w:pos="900"/>
        </w:tabs>
        <w:spacing w:before="120" w:after="120" w:line="360" w:lineRule="auto"/>
        <w:ind w:left="900" w:hanging="450"/>
        <w:jc w:val="both"/>
        <w:outlineLvl w:val="0"/>
        <w:rPr>
          <w:rFonts w:ascii="Times New Roman" w:eastAsia="Calibri" w:hAnsi="Times New Roman" w:cs="Times New Roman"/>
          <w:sz w:val="24"/>
          <w:szCs w:val="24"/>
        </w:rPr>
      </w:pPr>
      <w:r w:rsidRPr="00F7536A">
        <w:rPr>
          <w:rFonts w:ascii="Times New Roman" w:eastAsia="Calibri" w:hAnsi="Times New Roman" w:cs="Times New Roman"/>
          <w:sz w:val="24"/>
          <w:szCs w:val="24"/>
        </w:rPr>
        <w:t xml:space="preserve">a flat rate of up to 25% of total </w:t>
      </w:r>
      <w:r w:rsidRPr="00F7536A">
        <w:rPr>
          <w:rFonts w:ascii="Times New Roman" w:eastAsia="Calibri" w:hAnsi="Times New Roman" w:cs="Times New Roman"/>
          <w:sz w:val="24"/>
          <w:szCs w:val="24"/>
          <w:u w:val="single"/>
        </w:rPr>
        <w:t>direct eligible expenditures</w:t>
      </w:r>
      <w:r w:rsidRPr="00F7536A">
        <w:rPr>
          <w:rFonts w:ascii="Times New Roman" w:eastAsia="Calibri" w:hAnsi="Times New Roman" w:cs="Times New Roman"/>
          <w:sz w:val="24"/>
          <w:szCs w:val="24"/>
        </w:rPr>
        <w:t>, excluding direct eligible costs for subcontracting and the costs of resources made available by third parties which are not used on the premises of the Project Promoter or the partner. When this method is applied, the rate shall be calculated on the basis of a fair, equitable and verifiable method or a method applied under schemes for grants funded by the State for similar types of projects and project promoters;</w:t>
      </w:r>
    </w:p>
    <w:p w14:paraId="416F8A7C" w14:textId="77777777" w:rsidR="008211BD" w:rsidRPr="00F7536A" w:rsidRDefault="008211BD" w:rsidP="00DF4EDA">
      <w:pPr>
        <w:numPr>
          <w:ilvl w:val="0"/>
          <w:numId w:val="12"/>
        </w:numPr>
        <w:tabs>
          <w:tab w:val="left" w:pos="450"/>
          <w:tab w:val="left" w:pos="900"/>
        </w:tabs>
        <w:spacing w:before="120" w:after="120" w:line="360" w:lineRule="auto"/>
        <w:ind w:left="900" w:hanging="450"/>
        <w:jc w:val="both"/>
        <w:outlineLvl w:val="0"/>
        <w:rPr>
          <w:rFonts w:ascii="Times New Roman" w:eastAsia="Calibri" w:hAnsi="Times New Roman" w:cs="Times New Roman"/>
          <w:sz w:val="24"/>
          <w:szCs w:val="24"/>
        </w:rPr>
      </w:pPr>
      <w:r w:rsidRPr="00F7536A">
        <w:rPr>
          <w:rFonts w:ascii="Times New Roman" w:eastAsia="Calibri" w:hAnsi="Times New Roman" w:cs="Times New Roman"/>
          <w:sz w:val="24"/>
          <w:szCs w:val="24"/>
        </w:rPr>
        <w:lastRenderedPageBreak/>
        <w:t xml:space="preserve">a flat rate of up to 15% of </w:t>
      </w:r>
      <w:r w:rsidRPr="00F7536A">
        <w:rPr>
          <w:rFonts w:ascii="Times New Roman" w:eastAsia="Calibri" w:hAnsi="Times New Roman" w:cs="Times New Roman"/>
          <w:sz w:val="24"/>
          <w:szCs w:val="24"/>
          <w:u w:val="single"/>
        </w:rPr>
        <w:t>direct eligible staff costs</w:t>
      </w:r>
      <w:r w:rsidRPr="00F7536A">
        <w:rPr>
          <w:rFonts w:ascii="Times New Roman" w:eastAsia="Calibri" w:hAnsi="Times New Roman" w:cs="Times New Roman"/>
          <w:sz w:val="24"/>
          <w:szCs w:val="24"/>
        </w:rPr>
        <w:t xml:space="preserve"> without there being a requirement for the</w:t>
      </w:r>
      <w:r w:rsidR="00876199">
        <w:rPr>
          <w:rFonts w:ascii="Times New Roman" w:eastAsia="Calibri" w:hAnsi="Times New Roman" w:cs="Times New Roman"/>
          <w:sz w:val="24"/>
          <w:szCs w:val="24"/>
          <w:lang w:val="bg-BG"/>
        </w:rPr>
        <w:t xml:space="preserve"> </w:t>
      </w:r>
      <w:r w:rsidR="00876199">
        <w:rPr>
          <w:rFonts w:ascii="Times New Roman" w:eastAsia="Calibri" w:hAnsi="Times New Roman" w:cs="Times New Roman"/>
          <w:sz w:val="24"/>
          <w:szCs w:val="24"/>
        </w:rPr>
        <w:t>applicant nor the</w:t>
      </w:r>
      <w:r w:rsidRPr="00F7536A">
        <w:rPr>
          <w:rFonts w:ascii="Times New Roman" w:eastAsia="Calibri" w:hAnsi="Times New Roman" w:cs="Times New Roman"/>
          <w:sz w:val="24"/>
          <w:szCs w:val="24"/>
        </w:rPr>
        <w:t xml:space="preserve"> PO to perform a calculation to determine the applicable rate;</w:t>
      </w:r>
    </w:p>
    <w:p w14:paraId="6F20821F" w14:textId="77777777" w:rsidR="008211BD" w:rsidRPr="00F7536A" w:rsidRDefault="008211BD" w:rsidP="00DF4EDA">
      <w:pPr>
        <w:numPr>
          <w:ilvl w:val="0"/>
          <w:numId w:val="12"/>
        </w:numPr>
        <w:tabs>
          <w:tab w:val="left" w:pos="450"/>
          <w:tab w:val="left" w:pos="900"/>
        </w:tabs>
        <w:spacing w:before="120" w:after="120" w:line="360" w:lineRule="auto"/>
        <w:ind w:left="900" w:hanging="450"/>
        <w:jc w:val="both"/>
        <w:outlineLvl w:val="0"/>
        <w:rPr>
          <w:rFonts w:ascii="Times New Roman" w:eastAsia="Calibri" w:hAnsi="Times New Roman" w:cs="Times New Roman"/>
          <w:sz w:val="24"/>
          <w:szCs w:val="24"/>
        </w:rPr>
      </w:pPr>
      <w:r w:rsidRPr="00F7536A">
        <w:rPr>
          <w:rFonts w:ascii="Times New Roman" w:eastAsia="Calibri" w:hAnsi="Times New Roman" w:cs="Times New Roman"/>
          <w:sz w:val="24"/>
          <w:szCs w:val="24"/>
        </w:rPr>
        <w:t>a flat rate applied to direct eligible expenditures, calculated on the basis of existing methods and rates applicable in EU policies for the same or similar type of projects and beneficiaries;</w:t>
      </w:r>
    </w:p>
    <w:p w14:paraId="4D2CDF9D" w14:textId="77777777" w:rsidR="008211BD" w:rsidRPr="00F7536A" w:rsidRDefault="008211BD" w:rsidP="00DF4EDA">
      <w:pPr>
        <w:numPr>
          <w:ilvl w:val="0"/>
          <w:numId w:val="12"/>
        </w:numPr>
        <w:tabs>
          <w:tab w:val="left" w:pos="450"/>
          <w:tab w:val="left" w:pos="900"/>
        </w:tabs>
        <w:spacing w:before="120" w:after="120" w:line="360" w:lineRule="auto"/>
        <w:ind w:left="900" w:hanging="450"/>
        <w:jc w:val="both"/>
        <w:outlineLvl w:val="0"/>
        <w:rPr>
          <w:rFonts w:ascii="Times New Roman" w:eastAsia="Calibri" w:hAnsi="Times New Roman" w:cs="Times New Roman"/>
          <w:sz w:val="24"/>
          <w:szCs w:val="24"/>
        </w:rPr>
      </w:pPr>
      <w:r w:rsidRPr="00F7536A">
        <w:rPr>
          <w:rFonts w:ascii="Times New Roman" w:eastAsia="Calibri" w:hAnsi="Times New Roman" w:cs="Times New Roman"/>
          <w:sz w:val="24"/>
          <w:szCs w:val="24"/>
        </w:rPr>
        <w:t>in the case of Project Promoter or the project partner is an international organisation or agency, indirect costs may, in line with specific provisions in the programme agreement, be identified in accordance with the relevant rules established by such organisations.</w:t>
      </w:r>
    </w:p>
    <w:p w14:paraId="4D8B69B8" w14:textId="77777777" w:rsidR="008211BD" w:rsidRPr="00F7536A" w:rsidRDefault="008211BD" w:rsidP="006D495A">
      <w:pPr>
        <w:spacing w:before="120" w:after="120" w:line="360" w:lineRule="auto"/>
        <w:ind w:firstLine="540"/>
        <w:jc w:val="both"/>
        <w:outlineLvl w:val="0"/>
        <w:rPr>
          <w:rFonts w:ascii="Times New Roman" w:eastAsia="Calibri" w:hAnsi="Times New Roman" w:cs="Times New Roman"/>
          <w:sz w:val="24"/>
          <w:szCs w:val="24"/>
        </w:rPr>
      </w:pPr>
      <w:r w:rsidRPr="00F7536A">
        <w:rPr>
          <w:rFonts w:ascii="Times New Roman" w:eastAsia="Calibri" w:hAnsi="Times New Roman" w:cs="Times New Roman"/>
          <w:sz w:val="24"/>
          <w:szCs w:val="24"/>
        </w:rPr>
        <w:t>The method of calculating the indirect costs and their maximum amount shall be determined in the project contract. The method of calculation of indirect costs of a project partner shall be stipulated in the partnership agreement.</w:t>
      </w:r>
    </w:p>
    <w:p w14:paraId="78638FF5" w14:textId="77777777" w:rsidR="008211BD" w:rsidRPr="00F7536A" w:rsidRDefault="008211BD" w:rsidP="006D495A">
      <w:pPr>
        <w:autoSpaceDE w:val="0"/>
        <w:autoSpaceDN w:val="0"/>
        <w:adjustRightInd w:val="0"/>
        <w:spacing w:before="100" w:beforeAutospacing="1" w:after="100" w:afterAutospacing="1" w:line="360" w:lineRule="auto"/>
        <w:ind w:firstLine="540"/>
        <w:jc w:val="both"/>
        <w:rPr>
          <w:rFonts w:ascii="Times New Roman" w:eastAsia="Times New Roman" w:hAnsi="Times New Roman" w:cs="Times New Roman"/>
          <w:b/>
          <w:color w:val="000000"/>
          <w:sz w:val="24"/>
          <w:szCs w:val="24"/>
          <w:u w:val="single"/>
        </w:rPr>
      </w:pPr>
      <w:r w:rsidRPr="00F7536A">
        <w:rPr>
          <w:rFonts w:ascii="Times New Roman" w:eastAsia="Times New Roman" w:hAnsi="Times New Roman" w:cs="Times New Roman"/>
          <w:b/>
          <w:color w:val="000000"/>
          <w:sz w:val="24"/>
          <w:szCs w:val="24"/>
          <w:u w:val="single"/>
        </w:rPr>
        <w:t>1</w:t>
      </w:r>
      <w:r w:rsidR="00AD715D">
        <w:rPr>
          <w:rFonts w:ascii="Times New Roman" w:eastAsia="Times New Roman" w:hAnsi="Times New Roman" w:cs="Times New Roman"/>
          <w:b/>
          <w:color w:val="000000"/>
          <w:sz w:val="24"/>
          <w:szCs w:val="24"/>
          <w:u w:val="single"/>
        </w:rPr>
        <w:t>6</w:t>
      </w:r>
      <w:r w:rsidRPr="00F7536A">
        <w:rPr>
          <w:rFonts w:ascii="Times New Roman" w:eastAsia="Times New Roman" w:hAnsi="Times New Roman" w:cs="Times New Roman"/>
          <w:b/>
          <w:color w:val="000000"/>
          <w:sz w:val="24"/>
          <w:szCs w:val="24"/>
          <w:u w:val="single"/>
        </w:rPr>
        <w:t>. Excluded costs</w:t>
      </w:r>
    </w:p>
    <w:p w14:paraId="1E969B39" w14:textId="77777777" w:rsidR="008211BD" w:rsidRPr="00F7536A" w:rsidRDefault="008211BD" w:rsidP="006D495A">
      <w:pPr>
        <w:autoSpaceDE w:val="0"/>
        <w:autoSpaceDN w:val="0"/>
        <w:adjustRightInd w:val="0"/>
        <w:spacing w:after="0" w:line="360" w:lineRule="auto"/>
        <w:ind w:firstLine="540"/>
        <w:jc w:val="both"/>
        <w:rPr>
          <w:rFonts w:ascii="Times New Roman" w:eastAsia="Times New Roman" w:hAnsi="Times New Roman" w:cs="Times New Roman"/>
          <w:color w:val="000000"/>
          <w:sz w:val="24"/>
          <w:szCs w:val="24"/>
        </w:rPr>
      </w:pPr>
      <w:r w:rsidRPr="00F7536A">
        <w:rPr>
          <w:rFonts w:ascii="Times New Roman" w:eastAsia="Times New Roman" w:hAnsi="Times New Roman" w:cs="Times New Roman"/>
          <w:color w:val="000000"/>
          <w:sz w:val="24"/>
          <w:szCs w:val="24"/>
        </w:rPr>
        <w:t xml:space="preserve">According to Article 8.7 of the Regulation, </w:t>
      </w:r>
      <w:r w:rsidRPr="00F7536A">
        <w:rPr>
          <w:rFonts w:ascii="Times New Roman" w:eastAsia="Times New Roman" w:hAnsi="Times New Roman" w:cs="Times New Roman"/>
          <w:b/>
          <w:color w:val="000000"/>
          <w:sz w:val="24"/>
          <w:szCs w:val="24"/>
        </w:rPr>
        <w:t>the following costs shall not be considered eligible</w:t>
      </w:r>
      <w:r w:rsidRPr="00F7536A">
        <w:rPr>
          <w:rFonts w:ascii="Times New Roman" w:eastAsia="Times New Roman" w:hAnsi="Times New Roman" w:cs="Times New Roman"/>
          <w:color w:val="000000"/>
          <w:sz w:val="24"/>
          <w:szCs w:val="24"/>
        </w:rPr>
        <w:t>:</w:t>
      </w:r>
    </w:p>
    <w:p w14:paraId="12CD9EDE" w14:textId="77777777" w:rsidR="008211BD" w:rsidRPr="00F7536A" w:rsidRDefault="008211BD" w:rsidP="006D495A">
      <w:pPr>
        <w:tabs>
          <w:tab w:val="left" w:pos="1080"/>
        </w:tabs>
        <w:suppressAutoHyphens/>
        <w:spacing w:after="0" w:line="360" w:lineRule="auto"/>
        <w:ind w:left="900" w:firstLine="540"/>
        <w:jc w:val="both"/>
        <w:rPr>
          <w:rFonts w:ascii="Times New Roman" w:eastAsia="Calibri" w:hAnsi="Times New Roman" w:cs="Times New Roman"/>
          <w:sz w:val="24"/>
          <w:szCs w:val="24"/>
        </w:rPr>
      </w:pPr>
    </w:p>
    <w:p w14:paraId="75547739" w14:textId="77777777" w:rsidR="008211BD" w:rsidRPr="00F7536A" w:rsidRDefault="008211BD" w:rsidP="00DF4EDA">
      <w:pPr>
        <w:numPr>
          <w:ilvl w:val="0"/>
          <w:numId w:val="5"/>
        </w:numPr>
        <w:tabs>
          <w:tab w:val="left" w:pos="1080"/>
        </w:tabs>
        <w:suppressAutoHyphens/>
        <w:spacing w:after="0" w:line="360" w:lineRule="auto"/>
        <w:ind w:left="900"/>
        <w:jc w:val="both"/>
        <w:rPr>
          <w:rFonts w:ascii="Times New Roman" w:eastAsia="Calibri" w:hAnsi="Times New Roman" w:cs="Times New Roman"/>
          <w:sz w:val="24"/>
          <w:szCs w:val="24"/>
        </w:rPr>
      </w:pPr>
      <w:r w:rsidRPr="00F7536A">
        <w:rPr>
          <w:rFonts w:ascii="Times New Roman" w:eastAsia="Calibri" w:hAnsi="Times New Roman" w:cs="Times New Roman"/>
          <w:sz w:val="24"/>
          <w:szCs w:val="24"/>
        </w:rPr>
        <w:t>Interest on credits, debt service charges and the late payment fees;</w:t>
      </w:r>
    </w:p>
    <w:p w14:paraId="446EB7F9" w14:textId="77777777" w:rsidR="008211BD" w:rsidRPr="00F7536A" w:rsidRDefault="008211BD" w:rsidP="00DF4EDA">
      <w:pPr>
        <w:numPr>
          <w:ilvl w:val="0"/>
          <w:numId w:val="5"/>
        </w:numPr>
        <w:tabs>
          <w:tab w:val="left" w:pos="1080"/>
        </w:tabs>
        <w:suppressAutoHyphens/>
        <w:spacing w:after="0" w:line="360" w:lineRule="auto"/>
        <w:ind w:left="900"/>
        <w:jc w:val="both"/>
        <w:outlineLvl w:val="0"/>
        <w:rPr>
          <w:rFonts w:ascii="Times New Roman" w:eastAsia="Calibri" w:hAnsi="Times New Roman" w:cs="Times New Roman"/>
          <w:sz w:val="24"/>
          <w:szCs w:val="24"/>
        </w:rPr>
      </w:pPr>
      <w:r w:rsidRPr="00F7536A">
        <w:rPr>
          <w:rFonts w:ascii="Times New Roman" w:eastAsia="Calibri" w:hAnsi="Times New Roman" w:cs="Times New Roman"/>
          <w:sz w:val="24"/>
          <w:szCs w:val="24"/>
        </w:rPr>
        <w:t>Charges for financial transactions and other purely financial costs;</w:t>
      </w:r>
    </w:p>
    <w:p w14:paraId="6694A572" w14:textId="77777777" w:rsidR="008211BD" w:rsidRPr="00F7536A" w:rsidRDefault="008211BD" w:rsidP="00DF4EDA">
      <w:pPr>
        <w:numPr>
          <w:ilvl w:val="0"/>
          <w:numId w:val="5"/>
        </w:numPr>
        <w:tabs>
          <w:tab w:val="left" w:pos="1080"/>
        </w:tabs>
        <w:suppressAutoHyphens/>
        <w:spacing w:after="0" w:line="360" w:lineRule="auto"/>
        <w:ind w:left="900"/>
        <w:jc w:val="both"/>
        <w:rPr>
          <w:rFonts w:ascii="Times New Roman" w:eastAsia="Calibri" w:hAnsi="Times New Roman" w:cs="Times New Roman"/>
          <w:sz w:val="24"/>
          <w:szCs w:val="24"/>
        </w:rPr>
      </w:pPr>
      <w:r w:rsidRPr="00F7536A">
        <w:rPr>
          <w:rFonts w:ascii="Times New Roman" w:eastAsia="Calibri" w:hAnsi="Times New Roman" w:cs="Times New Roman"/>
          <w:sz w:val="24"/>
          <w:szCs w:val="24"/>
        </w:rPr>
        <w:t>Provisions for losses or potential future liabilities;</w:t>
      </w:r>
    </w:p>
    <w:p w14:paraId="6F9BE605" w14:textId="77777777" w:rsidR="008211BD" w:rsidRPr="00F7536A" w:rsidRDefault="008211BD" w:rsidP="00DF4EDA">
      <w:pPr>
        <w:numPr>
          <w:ilvl w:val="0"/>
          <w:numId w:val="5"/>
        </w:numPr>
        <w:tabs>
          <w:tab w:val="left" w:pos="1080"/>
        </w:tabs>
        <w:suppressAutoHyphens/>
        <w:spacing w:after="0" w:line="360" w:lineRule="auto"/>
        <w:ind w:left="900"/>
        <w:jc w:val="both"/>
        <w:rPr>
          <w:rFonts w:ascii="Times New Roman" w:eastAsia="Calibri" w:hAnsi="Times New Roman" w:cs="Times New Roman"/>
          <w:sz w:val="24"/>
          <w:szCs w:val="24"/>
        </w:rPr>
      </w:pPr>
      <w:r w:rsidRPr="00F7536A">
        <w:rPr>
          <w:rFonts w:ascii="Times New Roman" w:eastAsia="Calibri" w:hAnsi="Times New Roman" w:cs="Times New Roman"/>
          <w:sz w:val="24"/>
          <w:szCs w:val="24"/>
        </w:rPr>
        <w:t>Exchange losses;</w:t>
      </w:r>
    </w:p>
    <w:p w14:paraId="4AD44554" w14:textId="77777777" w:rsidR="008211BD" w:rsidRPr="00F7536A" w:rsidRDefault="008211BD" w:rsidP="00DF4EDA">
      <w:pPr>
        <w:numPr>
          <w:ilvl w:val="0"/>
          <w:numId w:val="5"/>
        </w:numPr>
        <w:tabs>
          <w:tab w:val="left" w:pos="1080"/>
        </w:tabs>
        <w:suppressAutoHyphens/>
        <w:spacing w:after="0" w:line="360" w:lineRule="auto"/>
        <w:ind w:left="900"/>
        <w:jc w:val="both"/>
        <w:rPr>
          <w:rFonts w:ascii="Times New Roman" w:eastAsia="Calibri" w:hAnsi="Times New Roman" w:cs="Times New Roman"/>
          <w:sz w:val="24"/>
          <w:szCs w:val="24"/>
        </w:rPr>
      </w:pPr>
      <w:r w:rsidRPr="00F7536A">
        <w:rPr>
          <w:rFonts w:ascii="Times New Roman" w:eastAsia="Calibri" w:hAnsi="Times New Roman" w:cs="Times New Roman"/>
          <w:sz w:val="24"/>
          <w:szCs w:val="24"/>
        </w:rPr>
        <w:t>Recoverable VAT;</w:t>
      </w:r>
    </w:p>
    <w:p w14:paraId="4C747691" w14:textId="77777777" w:rsidR="008211BD" w:rsidRPr="00F7536A" w:rsidRDefault="008211BD" w:rsidP="00DF4EDA">
      <w:pPr>
        <w:numPr>
          <w:ilvl w:val="0"/>
          <w:numId w:val="5"/>
        </w:numPr>
        <w:tabs>
          <w:tab w:val="left" w:pos="1080"/>
        </w:tabs>
        <w:suppressAutoHyphens/>
        <w:spacing w:after="0" w:line="360" w:lineRule="auto"/>
        <w:ind w:left="900"/>
        <w:jc w:val="both"/>
        <w:rPr>
          <w:rFonts w:ascii="Times New Roman" w:eastAsia="Calibri" w:hAnsi="Times New Roman" w:cs="Times New Roman"/>
          <w:sz w:val="24"/>
          <w:szCs w:val="24"/>
        </w:rPr>
      </w:pPr>
      <w:r w:rsidRPr="00F7536A">
        <w:rPr>
          <w:rFonts w:ascii="Times New Roman" w:eastAsia="Calibri" w:hAnsi="Times New Roman" w:cs="Times New Roman"/>
          <w:sz w:val="24"/>
          <w:szCs w:val="24"/>
        </w:rPr>
        <w:t>Costs that are covered by other sources;</w:t>
      </w:r>
    </w:p>
    <w:p w14:paraId="2AF5645B" w14:textId="77777777" w:rsidR="008211BD" w:rsidRPr="00F7536A" w:rsidRDefault="008211BD" w:rsidP="00DF4EDA">
      <w:pPr>
        <w:numPr>
          <w:ilvl w:val="0"/>
          <w:numId w:val="5"/>
        </w:numPr>
        <w:tabs>
          <w:tab w:val="left" w:pos="1080"/>
        </w:tabs>
        <w:suppressAutoHyphens/>
        <w:spacing w:after="0" w:line="360" w:lineRule="auto"/>
        <w:ind w:left="900"/>
        <w:jc w:val="both"/>
        <w:outlineLvl w:val="0"/>
        <w:rPr>
          <w:rFonts w:ascii="Times New Roman" w:eastAsia="Calibri" w:hAnsi="Times New Roman" w:cs="Times New Roman"/>
          <w:sz w:val="24"/>
          <w:szCs w:val="24"/>
        </w:rPr>
      </w:pPr>
      <w:r w:rsidRPr="00F7536A">
        <w:rPr>
          <w:rFonts w:ascii="Times New Roman" w:eastAsia="Calibri" w:hAnsi="Times New Roman" w:cs="Times New Roman"/>
          <w:sz w:val="24"/>
          <w:szCs w:val="24"/>
        </w:rPr>
        <w:t>Fines, penalties and costs of litigation, except where litigation is an integral and necessary component for achieving the outcomes of the project;</w:t>
      </w:r>
    </w:p>
    <w:p w14:paraId="2317BC12" w14:textId="77777777" w:rsidR="008211BD" w:rsidRPr="00F7536A" w:rsidRDefault="008211BD" w:rsidP="00DF4EDA">
      <w:pPr>
        <w:numPr>
          <w:ilvl w:val="0"/>
          <w:numId w:val="5"/>
        </w:numPr>
        <w:tabs>
          <w:tab w:val="left" w:pos="990"/>
        </w:tabs>
        <w:suppressAutoHyphens/>
        <w:spacing w:after="0" w:line="360" w:lineRule="auto"/>
        <w:ind w:left="900"/>
        <w:jc w:val="both"/>
        <w:rPr>
          <w:rFonts w:ascii="Times New Roman" w:eastAsia="Calibri" w:hAnsi="Times New Roman" w:cs="Times New Roman"/>
          <w:sz w:val="24"/>
          <w:szCs w:val="24"/>
        </w:rPr>
      </w:pPr>
      <w:r w:rsidRPr="00F7536A">
        <w:rPr>
          <w:rFonts w:ascii="Times New Roman" w:eastAsia="Calibri" w:hAnsi="Times New Roman" w:cs="Times New Roman"/>
          <w:sz w:val="24"/>
          <w:szCs w:val="24"/>
        </w:rPr>
        <w:t>Excessive or reckless expenditure.</w:t>
      </w:r>
    </w:p>
    <w:p w14:paraId="6096BD2D" w14:textId="77777777" w:rsidR="008211BD" w:rsidRDefault="00385F0E" w:rsidP="006D495A">
      <w:pPr>
        <w:tabs>
          <w:tab w:val="left" w:pos="990"/>
        </w:tabs>
        <w:spacing w:before="120" w:after="120" w:line="360" w:lineRule="auto"/>
        <w:ind w:firstLine="54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According to the art. 9.3.5 of the Regulation, e</w:t>
      </w:r>
      <w:r w:rsidR="008211BD" w:rsidRPr="00F7536A">
        <w:rPr>
          <w:rFonts w:ascii="Times New Roman" w:eastAsia="Calibri" w:hAnsi="Times New Roman" w:cs="Times New Roman"/>
          <w:sz w:val="24"/>
          <w:szCs w:val="24"/>
          <w:lang w:eastAsia="ar-SA"/>
        </w:rPr>
        <w:t xml:space="preserve">xpenditures that are not reported in two consecutive reporting periods shall be considered ineligible. For the purposes of this requirement, two consecutive reporting periods shall be: the period in which the expenditure are due to be reported and the second period following the first one. </w:t>
      </w:r>
    </w:p>
    <w:p w14:paraId="11E461DC" w14:textId="0B28DF3B" w:rsidR="00385F0E" w:rsidRDefault="00385F0E" w:rsidP="006D495A">
      <w:pPr>
        <w:tabs>
          <w:tab w:val="left" w:pos="990"/>
        </w:tabs>
        <w:spacing w:before="120" w:after="120" w:line="360" w:lineRule="auto"/>
        <w:ind w:firstLine="540"/>
        <w:jc w:val="both"/>
        <w:rPr>
          <w:rFonts w:ascii="Times New Roman" w:eastAsia="Calibri" w:hAnsi="Times New Roman" w:cs="Times New Roman"/>
          <w:b/>
          <w:sz w:val="24"/>
          <w:szCs w:val="24"/>
          <w:lang w:eastAsia="ar-SA"/>
        </w:rPr>
      </w:pPr>
      <w:r w:rsidRPr="00597947">
        <w:rPr>
          <w:rFonts w:ascii="Times New Roman" w:eastAsia="Calibri" w:hAnsi="Times New Roman" w:cs="Times New Roman"/>
          <w:b/>
          <w:sz w:val="24"/>
          <w:szCs w:val="24"/>
          <w:lang w:eastAsia="ar-SA"/>
        </w:rPr>
        <w:lastRenderedPageBreak/>
        <w:t>17. Specific condition</w:t>
      </w:r>
      <w:r w:rsidR="00111436">
        <w:rPr>
          <w:rFonts w:ascii="Times New Roman" w:eastAsia="Calibri" w:hAnsi="Times New Roman" w:cs="Times New Roman"/>
          <w:b/>
          <w:sz w:val="24"/>
          <w:szCs w:val="24"/>
          <w:lang w:eastAsia="ar-SA"/>
        </w:rPr>
        <w:t>s</w:t>
      </w:r>
      <w:r w:rsidRPr="00597947">
        <w:rPr>
          <w:rFonts w:ascii="Times New Roman" w:eastAsia="Calibri" w:hAnsi="Times New Roman" w:cs="Times New Roman"/>
          <w:b/>
          <w:sz w:val="24"/>
          <w:szCs w:val="24"/>
          <w:lang w:eastAsia="ar-SA"/>
        </w:rPr>
        <w:t xml:space="preserve"> of funding and reporting of the project</w:t>
      </w:r>
    </w:p>
    <w:p w14:paraId="018AE7BA" w14:textId="77777777" w:rsidR="00385F0E" w:rsidRDefault="00385F0E" w:rsidP="006D495A">
      <w:pPr>
        <w:tabs>
          <w:tab w:val="left" w:pos="990"/>
        </w:tabs>
        <w:spacing w:before="120" w:after="120" w:line="360" w:lineRule="auto"/>
        <w:ind w:firstLine="540"/>
        <w:jc w:val="both"/>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17.1. Reporting of the expendiures</w:t>
      </w:r>
    </w:p>
    <w:p w14:paraId="48E883E4" w14:textId="77777777" w:rsidR="000D043A" w:rsidRPr="002B709E" w:rsidRDefault="000D043A" w:rsidP="006D495A">
      <w:pPr>
        <w:tabs>
          <w:tab w:val="left" w:pos="990"/>
        </w:tabs>
        <w:spacing w:before="120" w:after="120" w:line="360" w:lineRule="auto"/>
        <w:ind w:firstLine="540"/>
        <w:jc w:val="both"/>
        <w:rPr>
          <w:rFonts w:ascii="Times New Roman" w:eastAsia="Calibri" w:hAnsi="Times New Roman" w:cs="Times New Roman"/>
          <w:sz w:val="24"/>
          <w:szCs w:val="24"/>
          <w:lang w:eastAsia="ar-SA"/>
        </w:rPr>
      </w:pPr>
      <w:r w:rsidRPr="002B709E">
        <w:rPr>
          <w:rFonts w:ascii="Times New Roman" w:eastAsia="Calibri" w:hAnsi="Times New Roman" w:cs="Times New Roman"/>
          <w:sz w:val="24"/>
          <w:szCs w:val="24"/>
          <w:lang w:eastAsia="ar-SA"/>
        </w:rPr>
        <w:t>When planning budget expenditure, the project promoters should take into account the following conditions:</w:t>
      </w:r>
    </w:p>
    <w:p w14:paraId="1B1899F3" w14:textId="5DAC7F45" w:rsidR="00184AD9" w:rsidRPr="002B709E" w:rsidRDefault="00184AD9" w:rsidP="00184AD9">
      <w:pPr>
        <w:tabs>
          <w:tab w:val="left" w:pos="990"/>
        </w:tabs>
        <w:spacing w:before="120" w:after="120" w:line="360" w:lineRule="auto"/>
        <w:ind w:firstLine="540"/>
        <w:jc w:val="both"/>
        <w:rPr>
          <w:rFonts w:ascii="Times New Roman" w:eastAsia="Calibri" w:hAnsi="Times New Roman" w:cs="Times New Roman"/>
          <w:sz w:val="24"/>
          <w:szCs w:val="24"/>
          <w:lang w:eastAsia="ar-SA"/>
        </w:rPr>
      </w:pPr>
      <w:r w:rsidRPr="002B709E">
        <w:rPr>
          <w:rFonts w:ascii="Times New Roman" w:eastAsia="Calibri" w:hAnsi="Times New Roman" w:cs="Times New Roman"/>
          <w:sz w:val="24"/>
          <w:szCs w:val="24"/>
          <w:lang w:eastAsia="ar-SA"/>
        </w:rPr>
        <w:t xml:space="preserve">The applicant must present the </w:t>
      </w:r>
      <w:r w:rsidR="00E866FA" w:rsidRPr="002B709E">
        <w:rPr>
          <w:rFonts w:ascii="Times New Roman" w:eastAsia="Calibri" w:hAnsi="Times New Roman" w:cs="Times New Roman"/>
          <w:sz w:val="24"/>
          <w:szCs w:val="24"/>
          <w:lang w:eastAsia="ar-SA"/>
        </w:rPr>
        <w:t>provided</w:t>
      </w:r>
      <w:r w:rsidRPr="002B709E">
        <w:rPr>
          <w:rFonts w:ascii="Times New Roman" w:eastAsia="Calibri" w:hAnsi="Times New Roman" w:cs="Times New Roman"/>
          <w:sz w:val="24"/>
          <w:szCs w:val="24"/>
          <w:lang w:eastAsia="ar-SA"/>
        </w:rPr>
        <w:t xml:space="preserve"> budget of the youth centre for the last and present years</w:t>
      </w:r>
      <w:r w:rsidR="00DC3555" w:rsidRPr="002B709E">
        <w:rPr>
          <w:rFonts w:ascii="Times New Roman" w:eastAsia="Calibri" w:hAnsi="Times New Roman" w:cs="Times New Roman"/>
          <w:sz w:val="24"/>
          <w:szCs w:val="24"/>
          <w:lang w:eastAsia="ar-SA"/>
        </w:rPr>
        <w:t xml:space="preserve"> (2018 and 2019)</w:t>
      </w:r>
      <w:r w:rsidRPr="002B709E">
        <w:rPr>
          <w:rFonts w:ascii="Times New Roman" w:eastAsia="Calibri" w:hAnsi="Times New Roman" w:cs="Times New Roman"/>
          <w:sz w:val="24"/>
          <w:szCs w:val="24"/>
          <w:lang w:eastAsia="ar-SA"/>
        </w:rPr>
        <w:t xml:space="preserve">. </w:t>
      </w:r>
      <w:r w:rsidR="00652697" w:rsidRPr="002B709E">
        <w:rPr>
          <w:rFonts w:ascii="Times New Roman" w:eastAsia="Calibri" w:hAnsi="Times New Roman" w:cs="Times New Roman"/>
          <w:sz w:val="24"/>
          <w:szCs w:val="24"/>
          <w:lang w:eastAsia="ar-SA"/>
        </w:rPr>
        <w:t>A</w:t>
      </w:r>
      <w:r w:rsidRPr="002B709E">
        <w:rPr>
          <w:rFonts w:ascii="Times New Roman" w:eastAsia="Calibri" w:hAnsi="Times New Roman" w:cs="Times New Roman"/>
          <w:sz w:val="24"/>
          <w:szCs w:val="24"/>
          <w:lang w:eastAsia="ar-SA"/>
        </w:rPr>
        <w:t xml:space="preserve">nalysis of the expenditures </w:t>
      </w:r>
      <w:r w:rsidR="00652697" w:rsidRPr="002B709E">
        <w:rPr>
          <w:rFonts w:ascii="Times New Roman" w:eastAsia="Calibri" w:hAnsi="Times New Roman" w:cs="Times New Roman"/>
          <w:sz w:val="24"/>
          <w:szCs w:val="24"/>
          <w:lang w:eastAsia="ar-SA"/>
        </w:rPr>
        <w:t>for 2018 and 2019</w:t>
      </w:r>
      <w:r w:rsidRPr="002B709E">
        <w:rPr>
          <w:rFonts w:ascii="Times New Roman" w:eastAsia="Calibri" w:hAnsi="Times New Roman" w:cs="Times New Roman"/>
          <w:sz w:val="24"/>
          <w:szCs w:val="24"/>
          <w:lang w:eastAsia="ar-SA"/>
        </w:rPr>
        <w:t xml:space="preserve"> of the centre – employees, position, working </w:t>
      </w:r>
      <w:r w:rsidR="00652697" w:rsidRPr="002B709E">
        <w:rPr>
          <w:rFonts w:ascii="Times New Roman" w:eastAsia="Calibri" w:hAnsi="Times New Roman" w:cs="Times New Roman"/>
          <w:sz w:val="24"/>
          <w:szCs w:val="24"/>
          <w:lang w:eastAsia="ar-SA"/>
        </w:rPr>
        <w:t>hours, salaries</w:t>
      </w:r>
      <w:r w:rsidRPr="002B709E">
        <w:rPr>
          <w:rFonts w:ascii="Times New Roman" w:eastAsia="Calibri" w:hAnsi="Times New Roman" w:cs="Times New Roman"/>
          <w:sz w:val="24"/>
          <w:szCs w:val="24"/>
          <w:lang w:eastAsia="ar-SA"/>
        </w:rPr>
        <w:t xml:space="preserve">, </w:t>
      </w:r>
      <w:r w:rsidR="00652697" w:rsidRPr="002B709E">
        <w:rPr>
          <w:rFonts w:ascii="Times New Roman" w:eastAsia="Calibri" w:hAnsi="Times New Roman" w:cs="Times New Roman"/>
          <w:sz w:val="24"/>
          <w:szCs w:val="24"/>
          <w:lang w:eastAsia="ar-SA"/>
        </w:rPr>
        <w:t xml:space="preserve">overheads, expenditures regarding the </w:t>
      </w:r>
      <w:r w:rsidRPr="002B709E">
        <w:rPr>
          <w:rFonts w:ascii="Times New Roman" w:eastAsia="Calibri" w:hAnsi="Times New Roman" w:cs="Times New Roman"/>
          <w:sz w:val="24"/>
          <w:szCs w:val="24"/>
          <w:lang w:eastAsia="ar-SA"/>
        </w:rPr>
        <w:t xml:space="preserve">activities of the centre </w:t>
      </w:r>
      <w:r w:rsidR="00652697" w:rsidRPr="002B709E">
        <w:rPr>
          <w:rFonts w:ascii="Times New Roman" w:eastAsia="Calibri" w:hAnsi="Times New Roman" w:cs="Times New Roman"/>
          <w:sz w:val="24"/>
          <w:szCs w:val="24"/>
          <w:lang w:eastAsia="ar-SA"/>
        </w:rPr>
        <w:t>should be attached to the budget</w:t>
      </w:r>
      <w:r w:rsidRPr="002B709E">
        <w:rPr>
          <w:rFonts w:ascii="Times New Roman" w:eastAsia="Calibri" w:hAnsi="Times New Roman" w:cs="Times New Roman"/>
          <w:sz w:val="24"/>
          <w:szCs w:val="24"/>
          <w:lang w:eastAsia="ar-SA"/>
        </w:rPr>
        <w:t>. There should be clear differentiation between the activites provided by the youth centre and ensured with the municipal budget and the project activities and project expenditures.</w:t>
      </w:r>
    </w:p>
    <w:p w14:paraId="19D6AF3C" w14:textId="18B4598F" w:rsidR="000D043A" w:rsidRPr="002B709E" w:rsidRDefault="000D043A" w:rsidP="006D495A">
      <w:pPr>
        <w:tabs>
          <w:tab w:val="left" w:pos="990"/>
        </w:tabs>
        <w:spacing w:before="120" w:after="120" w:line="360" w:lineRule="auto"/>
        <w:ind w:firstLine="540"/>
        <w:jc w:val="both"/>
        <w:rPr>
          <w:rFonts w:ascii="Times New Roman" w:eastAsia="Calibri" w:hAnsi="Times New Roman" w:cs="Times New Roman"/>
          <w:sz w:val="24"/>
          <w:szCs w:val="24"/>
          <w:lang w:eastAsia="ar-SA"/>
        </w:rPr>
      </w:pPr>
      <w:r w:rsidRPr="002B709E">
        <w:rPr>
          <w:rFonts w:ascii="Times New Roman" w:eastAsia="Calibri" w:hAnsi="Times New Roman" w:cs="Times New Roman"/>
          <w:sz w:val="24"/>
          <w:szCs w:val="24"/>
          <w:lang w:eastAsia="ar-SA"/>
        </w:rPr>
        <w:t xml:space="preserve">All revenues realized </w:t>
      </w:r>
      <w:r w:rsidR="002B709E">
        <w:rPr>
          <w:rFonts w:ascii="Times New Roman" w:eastAsia="Calibri" w:hAnsi="Times New Roman" w:cs="Times New Roman"/>
          <w:sz w:val="24"/>
          <w:szCs w:val="24"/>
          <w:lang w:eastAsia="ar-SA"/>
        </w:rPr>
        <w:t xml:space="preserve">(or to be realized) </w:t>
      </w:r>
      <w:r w:rsidRPr="002B709E">
        <w:rPr>
          <w:rFonts w:ascii="Times New Roman" w:eastAsia="Calibri" w:hAnsi="Times New Roman" w:cs="Times New Roman"/>
          <w:sz w:val="24"/>
          <w:szCs w:val="24"/>
          <w:lang w:eastAsia="ar-SA"/>
        </w:rPr>
        <w:t>as a result of the usual work of the youth centres financed by the BG06 "</w:t>
      </w:r>
      <w:r w:rsidR="00111436">
        <w:rPr>
          <w:rFonts w:ascii="Times New Roman" w:eastAsia="Calibri" w:hAnsi="Times New Roman" w:cs="Times New Roman"/>
          <w:sz w:val="24"/>
          <w:szCs w:val="24"/>
          <w:lang w:eastAsia="ar-SA"/>
        </w:rPr>
        <w:t>Children</w:t>
      </w:r>
      <w:r w:rsidRPr="002B709E">
        <w:rPr>
          <w:rFonts w:ascii="Times New Roman" w:eastAsia="Calibri" w:hAnsi="Times New Roman" w:cs="Times New Roman"/>
          <w:sz w:val="24"/>
          <w:szCs w:val="24"/>
          <w:lang w:eastAsia="ar-SA"/>
        </w:rPr>
        <w:t xml:space="preserve"> and Youth at Risk" Programme, during the implementation of projects, financed by the current call for proposals should be reported and should be taken into account when preparing the budget.</w:t>
      </w:r>
    </w:p>
    <w:p w14:paraId="5C0D4DDD" w14:textId="62F7FBFA" w:rsidR="00B803CF" w:rsidRPr="002B709E" w:rsidRDefault="00B94F4E" w:rsidP="006D495A">
      <w:pPr>
        <w:tabs>
          <w:tab w:val="left" w:pos="990"/>
        </w:tabs>
        <w:spacing w:before="120" w:after="120" w:line="360" w:lineRule="auto"/>
        <w:ind w:firstLine="540"/>
        <w:jc w:val="both"/>
        <w:rPr>
          <w:rFonts w:ascii="Times New Roman" w:eastAsia="Calibri" w:hAnsi="Times New Roman" w:cs="Times New Roman"/>
          <w:sz w:val="24"/>
          <w:szCs w:val="24"/>
          <w:lang w:eastAsia="ar-SA"/>
        </w:rPr>
      </w:pPr>
      <w:r w:rsidRPr="002E22CD">
        <w:rPr>
          <w:rFonts w:ascii="Times New Roman" w:eastAsia="Calibri" w:hAnsi="Times New Roman" w:cs="Times New Roman"/>
          <w:sz w:val="24"/>
          <w:szCs w:val="24"/>
          <w:lang w:val="bg-BG" w:eastAsia="ar-SA"/>
        </w:rPr>
        <w:t xml:space="preserve">The </w:t>
      </w:r>
      <w:r w:rsidRPr="002E22CD">
        <w:rPr>
          <w:rFonts w:ascii="Times New Roman" w:eastAsia="Calibri" w:hAnsi="Times New Roman" w:cs="Times New Roman"/>
          <w:sz w:val="24"/>
          <w:szCs w:val="24"/>
          <w:lang w:eastAsia="ar-SA"/>
        </w:rPr>
        <w:t>project promoter</w:t>
      </w:r>
      <w:r w:rsidRPr="002E22CD">
        <w:rPr>
          <w:rFonts w:ascii="Times New Roman" w:eastAsia="Calibri" w:hAnsi="Times New Roman" w:cs="Times New Roman"/>
          <w:sz w:val="24"/>
          <w:szCs w:val="24"/>
          <w:lang w:val="bg-BG" w:eastAsia="ar-SA"/>
        </w:rPr>
        <w:t xml:space="preserve"> is </w:t>
      </w:r>
      <w:r w:rsidRPr="002B709E">
        <w:rPr>
          <w:rFonts w:ascii="Times New Roman" w:eastAsia="Calibri" w:hAnsi="Times New Roman" w:cs="Times New Roman"/>
          <w:sz w:val="24"/>
          <w:szCs w:val="24"/>
          <w:lang w:val="bg-BG" w:eastAsia="ar-SA"/>
        </w:rPr>
        <w:t>required to provide</w:t>
      </w:r>
      <w:r w:rsidR="00B803CF" w:rsidRPr="002B709E">
        <w:rPr>
          <w:rFonts w:ascii="Times New Roman" w:eastAsia="Calibri" w:hAnsi="Times New Roman" w:cs="Times New Roman"/>
          <w:sz w:val="24"/>
          <w:szCs w:val="24"/>
          <w:lang w:eastAsia="ar-SA"/>
        </w:rPr>
        <w:t xml:space="preserve"> (before or after the investment or </w:t>
      </w:r>
      <w:r w:rsidR="002B709E" w:rsidRPr="002E22CD">
        <w:rPr>
          <w:rFonts w:ascii="Times New Roman" w:eastAsia="Calibri" w:hAnsi="Times New Roman" w:cs="Times New Roman"/>
          <w:sz w:val="24"/>
          <w:szCs w:val="24"/>
          <w:lang w:eastAsia="ar-SA"/>
        </w:rPr>
        <w:t xml:space="preserve">at the </w:t>
      </w:r>
      <w:r w:rsidR="00B803CF" w:rsidRPr="002B709E">
        <w:rPr>
          <w:rFonts w:ascii="Times New Roman" w:eastAsia="Calibri" w:hAnsi="Times New Roman" w:cs="Times New Roman"/>
          <w:sz w:val="24"/>
          <w:szCs w:val="24"/>
          <w:lang w:eastAsia="ar-SA"/>
        </w:rPr>
        <w:t xml:space="preserve">latest in the Final Project Report) a </w:t>
      </w:r>
      <w:r w:rsidR="00B803CF" w:rsidRPr="002B709E">
        <w:rPr>
          <w:rFonts w:ascii="Times New Roman" w:eastAsia="Calibri" w:hAnsi="Times New Roman" w:cs="Times New Roman"/>
          <w:sz w:val="24"/>
          <w:szCs w:val="24"/>
          <w:lang w:val="bg-BG" w:eastAsia="ar-SA"/>
        </w:rPr>
        <w:t xml:space="preserve">detailed financial plan </w:t>
      </w:r>
      <w:r w:rsidR="00B803CF" w:rsidRPr="002B709E">
        <w:rPr>
          <w:rFonts w:ascii="Times New Roman" w:eastAsia="Calibri" w:hAnsi="Times New Roman" w:cs="Times New Roman"/>
          <w:sz w:val="24"/>
          <w:szCs w:val="24"/>
          <w:lang w:eastAsia="ar-SA"/>
        </w:rPr>
        <w:t xml:space="preserve">with the following </w:t>
      </w:r>
      <w:r w:rsidRPr="002B709E">
        <w:rPr>
          <w:rFonts w:ascii="Times New Roman" w:eastAsia="Calibri" w:hAnsi="Times New Roman" w:cs="Times New Roman"/>
          <w:sz w:val="24"/>
          <w:szCs w:val="24"/>
          <w:lang w:val="bg-BG" w:eastAsia="ar-SA"/>
        </w:rPr>
        <w:t>information</w:t>
      </w:r>
      <w:r w:rsidR="00B803CF" w:rsidRPr="002B709E">
        <w:rPr>
          <w:rFonts w:ascii="Times New Roman" w:eastAsia="Calibri" w:hAnsi="Times New Roman" w:cs="Times New Roman"/>
          <w:sz w:val="24"/>
          <w:szCs w:val="24"/>
          <w:lang w:eastAsia="ar-SA"/>
        </w:rPr>
        <w:t>: total amount of the investment; expected (indicative) incomes of the usual work of the youth centre for the period of sustainability of the project activities; total expenditures for maintatnance of the investment</w:t>
      </w:r>
      <w:r w:rsidR="00D508E7" w:rsidRPr="002B709E">
        <w:rPr>
          <w:rFonts w:ascii="Times New Roman" w:eastAsia="Calibri" w:hAnsi="Times New Roman" w:cs="Times New Roman"/>
          <w:sz w:val="24"/>
          <w:szCs w:val="24"/>
          <w:lang w:eastAsia="ar-SA"/>
        </w:rPr>
        <w:t xml:space="preserve"> for the period of the sustainability</w:t>
      </w:r>
      <w:r w:rsidR="00B803CF" w:rsidRPr="002B709E">
        <w:rPr>
          <w:rFonts w:ascii="Times New Roman" w:eastAsia="Calibri" w:hAnsi="Times New Roman" w:cs="Times New Roman"/>
          <w:sz w:val="24"/>
          <w:szCs w:val="24"/>
          <w:lang w:eastAsia="ar-SA"/>
        </w:rPr>
        <w:t xml:space="preserve"> (</w:t>
      </w:r>
      <w:r w:rsidR="00D508E7" w:rsidRPr="002B709E">
        <w:rPr>
          <w:rFonts w:ascii="Times New Roman" w:eastAsia="Calibri" w:hAnsi="Times New Roman" w:cs="Times New Roman"/>
          <w:sz w:val="24"/>
          <w:szCs w:val="24"/>
          <w:lang w:eastAsia="ar-SA"/>
        </w:rPr>
        <w:t>corrected</w:t>
      </w:r>
      <w:r w:rsidR="00B803CF" w:rsidRPr="002B709E">
        <w:rPr>
          <w:rFonts w:ascii="Times New Roman" w:eastAsia="Calibri" w:hAnsi="Times New Roman" w:cs="Times New Roman"/>
          <w:sz w:val="24"/>
          <w:szCs w:val="24"/>
          <w:lang w:eastAsia="ar-SA"/>
        </w:rPr>
        <w:t xml:space="preserve"> with the inflation </w:t>
      </w:r>
      <w:r w:rsidR="00D508E7" w:rsidRPr="002B709E">
        <w:rPr>
          <w:rFonts w:ascii="Times New Roman" w:eastAsia="Calibri" w:hAnsi="Times New Roman" w:cs="Times New Roman"/>
          <w:sz w:val="24"/>
          <w:szCs w:val="24"/>
          <w:lang w:eastAsia="ar-SA"/>
        </w:rPr>
        <w:t xml:space="preserve">rates </w:t>
      </w:r>
      <w:r w:rsidR="00B803CF" w:rsidRPr="002B709E">
        <w:rPr>
          <w:rFonts w:ascii="Times New Roman" w:eastAsia="Calibri" w:hAnsi="Times New Roman" w:cs="Times New Roman"/>
          <w:sz w:val="24"/>
          <w:szCs w:val="24"/>
          <w:lang w:eastAsia="ar-SA"/>
        </w:rPr>
        <w:t xml:space="preserve">for the respected period). The PO has right </w:t>
      </w:r>
      <w:r w:rsidR="00D508E7" w:rsidRPr="002B709E">
        <w:rPr>
          <w:rFonts w:ascii="Times New Roman" w:eastAsia="Calibri" w:hAnsi="Times New Roman" w:cs="Times New Roman"/>
          <w:sz w:val="24"/>
          <w:szCs w:val="24"/>
          <w:lang w:eastAsia="ar-SA"/>
        </w:rPr>
        <w:t xml:space="preserve">not </w:t>
      </w:r>
      <w:r w:rsidR="00B803CF" w:rsidRPr="002B709E">
        <w:rPr>
          <w:rFonts w:ascii="Times New Roman" w:eastAsia="Calibri" w:hAnsi="Times New Roman" w:cs="Times New Roman"/>
          <w:sz w:val="24"/>
          <w:szCs w:val="24"/>
          <w:lang w:eastAsia="ar-SA"/>
        </w:rPr>
        <w:t>to r</w:t>
      </w:r>
      <w:r w:rsidR="00D508E7" w:rsidRPr="002B709E">
        <w:rPr>
          <w:rFonts w:ascii="Times New Roman" w:eastAsia="Calibri" w:hAnsi="Times New Roman" w:cs="Times New Roman"/>
          <w:sz w:val="24"/>
          <w:szCs w:val="24"/>
          <w:lang w:eastAsia="ar-SA"/>
        </w:rPr>
        <w:t>educe the total eligible amount if:</w:t>
      </w:r>
    </w:p>
    <w:p w14:paraId="0570F28D" w14:textId="77777777" w:rsidR="00D508E7" w:rsidRPr="002B709E" w:rsidRDefault="00D508E7" w:rsidP="002E22CD">
      <w:pPr>
        <w:numPr>
          <w:ilvl w:val="0"/>
          <w:numId w:val="5"/>
        </w:numPr>
        <w:tabs>
          <w:tab w:val="left" w:pos="990"/>
        </w:tabs>
        <w:spacing w:before="120" w:after="120" w:line="360" w:lineRule="auto"/>
        <w:jc w:val="both"/>
        <w:rPr>
          <w:rFonts w:ascii="Times New Roman" w:eastAsia="Calibri" w:hAnsi="Times New Roman" w:cs="Times New Roman"/>
          <w:sz w:val="24"/>
          <w:szCs w:val="24"/>
          <w:lang w:eastAsia="ar-SA"/>
        </w:rPr>
      </w:pPr>
      <w:r w:rsidRPr="002B709E">
        <w:rPr>
          <w:rFonts w:ascii="Times New Roman" w:eastAsia="Calibri" w:hAnsi="Times New Roman" w:cs="Times New Roman"/>
          <w:sz w:val="24"/>
          <w:szCs w:val="24"/>
          <w:lang w:eastAsia="ar-SA"/>
        </w:rPr>
        <w:t>The expected incomes do not exceed the expected expenditures of the mainanance and the incomes will be used to achieve the project outcomes;</w:t>
      </w:r>
    </w:p>
    <w:p w14:paraId="5915C7D7" w14:textId="77777777" w:rsidR="00D508E7" w:rsidRPr="002B709E" w:rsidRDefault="00D508E7" w:rsidP="002E22CD">
      <w:pPr>
        <w:numPr>
          <w:ilvl w:val="0"/>
          <w:numId w:val="5"/>
        </w:numPr>
        <w:tabs>
          <w:tab w:val="left" w:pos="990"/>
        </w:tabs>
        <w:spacing w:before="120" w:after="120" w:line="360" w:lineRule="auto"/>
        <w:jc w:val="both"/>
        <w:rPr>
          <w:rFonts w:ascii="Times New Roman" w:eastAsia="Calibri" w:hAnsi="Times New Roman" w:cs="Times New Roman"/>
          <w:sz w:val="24"/>
          <w:szCs w:val="24"/>
          <w:lang w:eastAsia="ar-SA"/>
        </w:rPr>
      </w:pPr>
      <w:r w:rsidRPr="002B709E">
        <w:rPr>
          <w:rFonts w:ascii="Times New Roman" w:eastAsia="Calibri" w:hAnsi="Times New Roman" w:cs="Times New Roman"/>
          <w:sz w:val="24"/>
          <w:szCs w:val="24"/>
          <w:lang w:eastAsia="ar-SA"/>
        </w:rPr>
        <w:t>The total incomes will be used or reinvested to achieve project objectives and results.</w:t>
      </w:r>
    </w:p>
    <w:p w14:paraId="29CCE514" w14:textId="4500BBB6" w:rsidR="00597947" w:rsidRPr="002B709E" w:rsidRDefault="00597947" w:rsidP="006D495A">
      <w:pPr>
        <w:tabs>
          <w:tab w:val="left" w:pos="990"/>
        </w:tabs>
        <w:spacing w:before="120" w:after="120" w:line="360" w:lineRule="auto"/>
        <w:ind w:firstLine="540"/>
        <w:jc w:val="both"/>
        <w:rPr>
          <w:rFonts w:ascii="Times New Roman" w:eastAsia="Calibri" w:hAnsi="Times New Roman" w:cs="Times New Roman"/>
          <w:sz w:val="24"/>
          <w:szCs w:val="24"/>
          <w:lang w:eastAsia="ar-SA"/>
        </w:rPr>
      </w:pPr>
    </w:p>
    <w:p w14:paraId="347D05D6" w14:textId="77777777" w:rsidR="002916A6" w:rsidRPr="002B709E" w:rsidRDefault="002916A6" w:rsidP="006D495A">
      <w:pPr>
        <w:tabs>
          <w:tab w:val="left" w:pos="990"/>
        </w:tabs>
        <w:spacing w:before="120" w:after="120" w:line="360" w:lineRule="auto"/>
        <w:ind w:firstLine="540"/>
        <w:jc w:val="both"/>
        <w:rPr>
          <w:rFonts w:ascii="Times New Roman" w:eastAsia="Calibri" w:hAnsi="Times New Roman" w:cs="Times New Roman"/>
          <w:b/>
          <w:sz w:val="24"/>
          <w:szCs w:val="24"/>
          <w:lang w:eastAsia="ar-SA"/>
        </w:rPr>
      </w:pPr>
      <w:r w:rsidRPr="002B709E">
        <w:rPr>
          <w:rFonts w:ascii="Times New Roman" w:eastAsia="Calibri" w:hAnsi="Times New Roman" w:cs="Times New Roman"/>
          <w:b/>
          <w:sz w:val="24"/>
          <w:szCs w:val="24"/>
          <w:lang w:eastAsia="ar-SA"/>
        </w:rPr>
        <w:t>17.2. Sustainability of projects financed by BG06 "Children and Youth at Risk" Programme</w:t>
      </w:r>
    </w:p>
    <w:p w14:paraId="3B55A6DA" w14:textId="47FD862A" w:rsidR="002916A6" w:rsidRDefault="002916A6" w:rsidP="006D495A">
      <w:pPr>
        <w:tabs>
          <w:tab w:val="left" w:pos="990"/>
        </w:tabs>
        <w:spacing w:before="120" w:after="120" w:line="360" w:lineRule="auto"/>
        <w:ind w:firstLine="540"/>
        <w:jc w:val="both"/>
        <w:rPr>
          <w:rFonts w:ascii="Times New Roman" w:eastAsia="Calibri" w:hAnsi="Times New Roman" w:cs="Times New Roman"/>
          <w:sz w:val="24"/>
          <w:szCs w:val="24"/>
          <w:lang w:eastAsia="ar-SA"/>
        </w:rPr>
      </w:pPr>
      <w:r w:rsidRPr="002E22CD">
        <w:rPr>
          <w:rFonts w:ascii="Times New Roman" w:eastAsia="Calibri" w:hAnsi="Times New Roman" w:cs="Times New Roman"/>
          <w:sz w:val="24"/>
          <w:szCs w:val="24"/>
          <w:lang w:eastAsia="ar-SA"/>
        </w:rPr>
        <w:t xml:space="preserve">The </w:t>
      </w:r>
      <w:r w:rsidR="00B145A3" w:rsidRPr="002E22CD">
        <w:rPr>
          <w:rFonts w:ascii="Times New Roman" w:eastAsia="Calibri" w:hAnsi="Times New Roman" w:cs="Times New Roman"/>
          <w:sz w:val="24"/>
          <w:szCs w:val="24"/>
          <w:lang w:eastAsia="ar-SA"/>
        </w:rPr>
        <w:t>funding from this call for proposals</w:t>
      </w:r>
      <w:r w:rsidRPr="002E22CD">
        <w:rPr>
          <w:rFonts w:ascii="Times New Roman" w:eastAsia="Calibri" w:hAnsi="Times New Roman" w:cs="Times New Roman"/>
          <w:sz w:val="24"/>
          <w:szCs w:val="24"/>
          <w:lang w:eastAsia="ar-SA"/>
        </w:rPr>
        <w:t xml:space="preserve"> does not </w:t>
      </w:r>
      <w:r w:rsidR="00D566FD" w:rsidRPr="002E22CD">
        <w:rPr>
          <w:rFonts w:ascii="Times New Roman" w:eastAsia="Calibri" w:hAnsi="Times New Roman" w:cs="Times New Roman"/>
          <w:sz w:val="24"/>
          <w:szCs w:val="24"/>
          <w:lang w:eastAsia="ar-SA"/>
        </w:rPr>
        <w:t>revoke</w:t>
      </w:r>
      <w:r w:rsidRPr="002E22CD">
        <w:rPr>
          <w:rFonts w:ascii="Times New Roman" w:eastAsia="Calibri" w:hAnsi="Times New Roman" w:cs="Times New Roman"/>
          <w:sz w:val="24"/>
          <w:szCs w:val="24"/>
          <w:lang w:eastAsia="ar-SA"/>
        </w:rPr>
        <w:t xml:space="preserve"> the commitment of the municipalities to ensure the sustainability of the youth centers established under the BG06 "Children and Youth at Risk" Programme - salaries of employees of the youth centers, </w:t>
      </w:r>
      <w:r w:rsidRPr="002E22CD">
        <w:rPr>
          <w:rFonts w:ascii="Times New Roman" w:eastAsia="Calibri" w:hAnsi="Times New Roman" w:cs="Times New Roman"/>
          <w:sz w:val="24"/>
          <w:szCs w:val="24"/>
          <w:lang w:eastAsia="ar-SA"/>
        </w:rPr>
        <w:lastRenderedPageBreak/>
        <w:t>maintenance of buildings and equipment, insurances, expences for electricity, water, heating, etc. At the discretion of the project promoter, salaries (incl. expenditures for the employer) for youth workers and Roma mediators can be provided</w:t>
      </w:r>
      <w:r w:rsidR="005314B3" w:rsidRPr="002E22CD">
        <w:rPr>
          <w:rFonts w:ascii="Times New Roman" w:eastAsia="Calibri" w:hAnsi="Times New Roman" w:cs="Times New Roman"/>
          <w:sz w:val="24"/>
          <w:szCs w:val="24"/>
          <w:lang w:eastAsia="ar-SA"/>
        </w:rPr>
        <w:t xml:space="preserve"> either</w:t>
      </w:r>
      <w:r w:rsidRPr="002E22CD">
        <w:rPr>
          <w:rFonts w:ascii="Times New Roman" w:eastAsia="Calibri" w:hAnsi="Times New Roman" w:cs="Times New Roman"/>
          <w:sz w:val="24"/>
          <w:szCs w:val="24"/>
          <w:lang w:eastAsia="ar-SA"/>
        </w:rPr>
        <w:t xml:space="preserve"> from the municipal budget or from the project budget.</w:t>
      </w:r>
    </w:p>
    <w:p w14:paraId="5FEED74E" w14:textId="77777777" w:rsidR="00D566FD" w:rsidRDefault="00D566FD" w:rsidP="006D495A">
      <w:pPr>
        <w:tabs>
          <w:tab w:val="left" w:pos="990"/>
        </w:tabs>
        <w:spacing w:before="120" w:after="120" w:line="360" w:lineRule="auto"/>
        <w:ind w:firstLine="54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The project budget may </w:t>
      </w:r>
      <w:r w:rsidRPr="00D566FD">
        <w:rPr>
          <w:rFonts w:ascii="Times New Roman" w:eastAsia="Calibri" w:hAnsi="Times New Roman" w:cs="Times New Roman"/>
          <w:sz w:val="24"/>
          <w:szCs w:val="24"/>
          <w:lang w:eastAsia="ar-SA"/>
        </w:rPr>
        <w:t xml:space="preserve">include costs </w:t>
      </w:r>
      <w:r w:rsidR="005314B3">
        <w:rPr>
          <w:rFonts w:ascii="Times New Roman" w:eastAsia="Calibri" w:hAnsi="Times New Roman" w:cs="Times New Roman"/>
          <w:sz w:val="24"/>
          <w:szCs w:val="24"/>
          <w:lang w:eastAsia="ar-SA"/>
        </w:rPr>
        <w:t>for</w:t>
      </w:r>
      <w:r w:rsidRPr="00D566FD">
        <w:rPr>
          <w:rFonts w:ascii="Times New Roman" w:eastAsia="Calibri" w:hAnsi="Times New Roman" w:cs="Times New Roman"/>
          <w:sz w:val="24"/>
          <w:szCs w:val="24"/>
          <w:lang w:eastAsia="ar-SA"/>
        </w:rPr>
        <w:t xml:space="preserve"> expanding</w:t>
      </w:r>
      <w:r>
        <w:rPr>
          <w:rFonts w:ascii="Times New Roman" w:eastAsia="Calibri" w:hAnsi="Times New Roman" w:cs="Times New Roman"/>
          <w:sz w:val="24"/>
          <w:szCs w:val="24"/>
          <w:lang w:eastAsia="ar-SA"/>
        </w:rPr>
        <w:t xml:space="preserve"> and widening the scope of</w:t>
      </w:r>
      <w:r w:rsidRPr="00D566FD">
        <w:rPr>
          <w:rFonts w:ascii="Times New Roman" w:eastAsia="Calibri" w:hAnsi="Times New Roman" w:cs="Times New Roman"/>
          <w:sz w:val="24"/>
          <w:szCs w:val="24"/>
          <w:lang w:eastAsia="ar-SA"/>
        </w:rPr>
        <w:t xml:space="preserve"> the activities of youth centers, new activities, new equipment and furni</w:t>
      </w:r>
      <w:r>
        <w:rPr>
          <w:rFonts w:ascii="Times New Roman" w:eastAsia="Calibri" w:hAnsi="Times New Roman" w:cs="Times New Roman"/>
          <w:sz w:val="24"/>
          <w:szCs w:val="24"/>
          <w:lang w:eastAsia="ar-SA"/>
        </w:rPr>
        <w:t>ture</w:t>
      </w:r>
      <w:r w:rsidRPr="00D566FD">
        <w:rPr>
          <w:rFonts w:ascii="Times New Roman" w:eastAsia="Calibri" w:hAnsi="Times New Roman" w:cs="Times New Roman"/>
          <w:sz w:val="24"/>
          <w:szCs w:val="24"/>
          <w:lang w:eastAsia="ar-SA"/>
        </w:rPr>
        <w:t>, construction works for new premises or not covered by the construction activi</w:t>
      </w:r>
      <w:r>
        <w:rPr>
          <w:rFonts w:ascii="Times New Roman" w:eastAsia="Calibri" w:hAnsi="Times New Roman" w:cs="Times New Roman"/>
          <w:sz w:val="24"/>
          <w:szCs w:val="24"/>
          <w:lang w:eastAsia="ar-SA"/>
        </w:rPr>
        <w:t xml:space="preserve">ties in the </w:t>
      </w:r>
      <w:r w:rsidRPr="00D566FD">
        <w:rPr>
          <w:rFonts w:ascii="Times New Roman" w:eastAsia="Calibri" w:hAnsi="Times New Roman" w:cs="Times New Roman"/>
          <w:sz w:val="24"/>
          <w:szCs w:val="24"/>
          <w:lang w:eastAsia="ar-SA"/>
        </w:rPr>
        <w:t xml:space="preserve">previous period, </w:t>
      </w:r>
      <w:r>
        <w:rPr>
          <w:rFonts w:ascii="Times New Roman" w:eastAsia="Calibri" w:hAnsi="Times New Roman" w:cs="Times New Roman"/>
          <w:sz w:val="24"/>
          <w:szCs w:val="24"/>
          <w:lang w:eastAsia="ar-SA"/>
        </w:rPr>
        <w:t xml:space="preserve"> salaries for the employees</w:t>
      </w:r>
      <w:r w:rsidR="00AC2792">
        <w:rPr>
          <w:rFonts w:ascii="Times New Roman" w:eastAsia="Calibri" w:hAnsi="Times New Roman" w:cs="Times New Roman"/>
          <w:sz w:val="24"/>
          <w:szCs w:val="24"/>
          <w:lang w:eastAsia="ar-SA"/>
        </w:rPr>
        <w:t xml:space="preserve"> </w:t>
      </w:r>
      <w:r w:rsidR="005314B3" w:rsidRPr="006D488E">
        <w:rPr>
          <w:rFonts w:ascii="Times New Roman" w:eastAsia="Calibri" w:hAnsi="Times New Roman" w:cs="Times New Roman"/>
          <w:sz w:val="24"/>
          <w:szCs w:val="24"/>
          <w:lang w:eastAsia="ar-SA"/>
        </w:rPr>
        <w:t>(</w:t>
      </w:r>
      <w:r w:rsidR="00AC2792" w:rsidRPr="006D488E">
        <w:rPr>
          <w:rFonts w:ascii="Times New Roman" w:eastAsia="Calibri" w:hAnsi="Times New Roman" w:cs="Times New Roman"/>
          <w:sz w:val="24"/>
          <w:szCs w:val="24"/>
          <w:lang w:eastAsia="ar-SA"/>
        </w:rPr>
        <w:t>mandatory according</w:t>
      </w:r>
      <w:r w:rsidR="005314B3" w:rsidRPr="006D488E">
        <w:rPr>
          <w:rFonts w:ascii="Times New Roman" w:eastAsia="Calibri" w:hAnsi="Times New Roman" w:cs="Times New Roman"/>
          <w:sz w:val="24"/>
          <w:szCs w:val="24"/>
          <w:lang w:eastAsia="ar-SA"/>
        </w:rPr>
        <w:t xml:space="preserve"> to</w:t>
      </w:r>
      <w:r w:rsidR="00AC2792" w:rsidRPr="006D488E">
        <w:rPr>
          <w:rFonts w:ascii="Times New Roman" w:eastAsia="Calibri" w:hAnsi="Times New Roman" w:cs="Times New Roman"/>
          <w:sz w:val="24"/>
          <w:szCs w:val="24"/>
          <w:lang w:eastAsia="ar-SA"/>
        </w:rPr>
        <w:t xml:space="preserve"> this restricted call</w:t>
      </w:r>
      <w:r w:rsidRPr="006D488E">
        <w:rPr>
          <w:rFonts w:ascii="Times New Roman" w:eastAsia="Calibri" w:hAnsi="Times New Roman" w:cs="Times New Roman"/>
          <w:sz w:val="24"/>
          <w:szCs w:val="24"/>
          <w:lang w:eastAsia="ar-SA"/>
        </w:rPr>
        <w:t xml:space="preserve"> </w:t>
      </w:r>
      <w:r w:rsidR="005314B3" w:rsidRPr="006D488E">
        <w:rPr>
          <w:rFonts w:ascii="Times New Roman" w:eastAsia="Calibri" w:hAnsi="Times New Roman" w:cs="Times New Roman"/>
          <w:sz w:val="24"/>
          <w:szCs w:val="24"/>
          <w:lang w:eastAsia="ar-SA"/>
        </w:rPr>
        <w:t>– f</w:t>
      </w:r>
      <w:r w:rsidRPr="006D488E">
        <w:rPr>
          <w:rFonts w:ascii="Times New Roman" w:eastAsia="Calibri" w:hAnsi="Times New Roman" w:cs="Times New Roman"/>
          <w:sz w:val="24"/>
          <w:szCs w:val="24"/>
          <w:lang w:eastAsia="ar-SA"/>
        </w:rPr>
        <w:t>ive youth workers and two Roma mediators),</w:t>
      </w:r>
      <w:r w:rsidRPr="00D566FD">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salaries for</w:t>
      </w:r>
      <w:r w:rsidRPr="00D566FD">
        <w:rPr>
          <w:rFonts w:ascii="Times New Roman" w:eastAsia="Calibri" w:hAnsi="Times New Roman" w:cs="Times New Roman"/>
          <w:sz w:val="24"/>
          <w:szCs w:val="24"/>
          <w:lang w:eastAsia="ar-SA"/>
        </w:rPr>
        <w:t xml:space="preserve"> the project management team (according to the </w:t>
      </w:r>
      <w:r w:rsidR="005314B3">
        <w:rPr>
          <w:rFonts w:ascii="Times New Roman" w:eastAsia="Calibri" w:hAnsi="Times New Roman" w:cs="Times New Roman"/>
          <w:sz w:val="24"/>
          <w:szCs w:val="24"/>
          <w:lang w:eastAsia="ar-SA"/>
        </w:rPr>
        <w:t>national</w:t>
      </w:r>
      <w:r w:rsidRPr="00D566FD">
        <w:rPr>
          <w:rFonts w:ascii="Times New Roman" w:eastAsia="Calibri" w:hAnsi="Times New Roman" w:cs="Times New Roman"/>
          <w:sz w:val="24"/>
          <w:szCs w:val="24"/>
          <w:lang w:eastAsia="ar-SA"/>
        </w:rPr>
        <w:t xml:space="preserve"> legislation) as well as new employees hired for </w:t>
      </w:r>
      <w:r>
        <w:rPr>
          <w:rFonts w:ascii="Times New Roman" w:eastAsia="Calibri" w:hAnsi="Times New Roman" w:cs="Times New Roman"/>
          <w:sz w:val="24"/>
          <w:szCs w:val="24"/>
          <w:lang w:eastAsia="ar-SA"/>
        </w:rPr>
        <w:t>implementing the</w:t>
      </w:r>
      <w:r w:rsidRPr="00D566FD">
        <w:rPr>
          <w:rFonts w:ascii="Times New Roman" w:eastAsia="Calibri" w:hAnsi="Times New Roman" w:cs="Times New Roman"/>
          <w:sz w:val="24"/>
          <w:szCs w:val="24"/>
          <w:lang w:eastAsia="ar-SA"/>
        </w:rPr>
        <w:t xml:space="preserve"> project</w:t>
      </w:r>
      <w:r>
        <w:rPr>
          <w:rFonts w:ascii="Times New Roman" w:eastAsia="Calibri" w:hAnsi="Times New Roman" w:cs="Times New Roman"/>
          <w:sz w:val="24"/>
          <w:szCs w:val="24"/>
          <w:lang w:eastAsia="ar-SA"/>
        </w:rPr>
        <w:t xml:space="preserve"> activities, in case</w:t>
      </w:r>
      <w:r w:rsidRPr="00D566FD">
        <w:rPr>
          <w:rFonts w:ascii="Times New Roman" w:eastAsia="Calibri" w:hAnsi="Times New Roman" w:cs="Times New Roman"/>
          <w:sz w:val="24"/>
          <w:szCs w:val="24"/>
          <w:lang w:eastAsia="ar-SA"/>
        </w:rPr>
        <w:t xml:space="preserve"> the municipality will be committed to ensur</w:t>
      </w:r>
      <w:r w:rsidR="005314B3">
        <w:rPr>
          <w:rFonts w:ascii="Times New Roman" w:eastAsia="Calibri" w:hAnsi="Times New Roman" w:cs="Times New Roman"/>
          <w:sz w:val="24"/>
          <w:szCs w:val="24"/>
          <w:lang w:eastAsia="ar-SA"/>
        </w:rPr>
        <w:t>e</w:t>
      </w:r>
      <w:r w:rsidRPr="00D566FD">
        <w:rPr>
          <w:rFonts w:ascii="Times New Roman" w:eastAsia="Calibri" w:hAnsi="Times New Roman" w:cs="Times New Roman"/>
          <w:sz w:val="24"/>
          <w:szCs w:val="24"/>
          <w:lang w:eastAsia="ar-SA"/>
        </w:rPr>
        <w:t xml:space="preserve"> sustainability</w:t>
      </w:r>
      <w:r>
        <w:rPr>
          <w:rFonts w:ascii="Times New Roman" w:eastAsia="Calibri" w:hAnsi="Times New Roman" w:cs="Times New Roman"/>
          <w:sz w:val="24"/>
          <w:szCs w:val="24"/>
          <w:lang w:eastAsia="ar-SA"/>
        </w:rPr>
        <w:t xml:space="preserve"> for them</w:t>
      </w:r>
      <w:r w:rsidRPr="00D566FD">
        <w:rPr>
          <w:rFonts w:ascii="Times New Roman" w:eastAsia="Calibri" w:hAnsi="Times New Roman" w:cs="Times New Roman"/>
          <w:sz w:val="24"/>
          <w:szCs w:val="24"/>
          <w:lang w:eastAsia="ar-SA"/>
        </w:rPr>
        <w:t xml:space="preserve"> after the end of </w:t>
      </w:r>
      <w:r w:rsidR="005314B3">
        <w:rPr>
          <w:rFonts w:ascii="Times New Roman" w:eastAsia="Calibri" w:hAnsi="Times New Roman" w:cs="Times New Roman"/>
          <w:sz w:val="24"/>
          <w:szCs w:val="24"/>
          <w:lang w:eastAsia="ar-SA"/>
        </w:rPr>
        <w:t xml:space="preserve">the </w:t>
      </w:r>
      <w:r w:rsidRPr="00D566FD">
        <w:rPr>
          <w:rFonts w:ascii="Times New Roman" w:eastAsia="Calibri" w:hAnsi="Times New Roman" w:cs="Times New Roman"/>
          <w:sz w:val="24"/>
          <w:szCs w:val="24"/>
          <w:lang w:eastAsia="ar-SA"/>
        </w:rPr>
        <w:t>project activities</w:t>
      </w:r>
      <w:r>
        <w:rPr>
          <w:rFonts w:ascii="Times New Roman" w:eastAsia="Calibri" w:hAnsi="Times New Roman" w:cs="Times New Roman"/>
          <w:sz w:val="24"/>
          <w:szCs w:val="24"/>
          <w:lang w:eastAsia="ar-SA"/>
        </w:rPr>
        <w:t>.</w:t>
      </w:r>
    </w:p>
    <w:p w14:paraId="68C6AA91" w14:textId="77777777" w:rsidR="001C1818" w:rsidRDefault="001C1818" w:rsidP="006D495A">
      <w:pPr>
        <w:tabs>
          <w:tab w:val="left" w:pos="990"/>
        </w:tabs>
        <w:spacing w:before="120" w:after="120" w:line="360" w:lineRule="auto"/>
        <w:ind w:firstLine="540"/>
        <w:jc w:val="both"/>
        <w:rPr>
          <w:rFonts w:ascii="Times New Roman" w:eastAsia="Calibri" w:hAnsi="Times New Roman" w:cs="Times New Roman"/>
          <w:b/>
          <w:sz w:val="24"/>
          <w:szCs w:val="24"/>
          <w:lang w:eastAsia="ar-SA"/>
        </w:rPr>
      </w:pPr>
      <w:r w:rsidRPr="001C1818">
        <w:rPr>
          <w:rFonts w:ascii="Times New Roman" w:eastAsia="Calibri" w:hAnsi="Times New Roman" w:cs="Times New Roman"/>
          <w:b/>
          <w:sz w:val="24"/>
          <w:szCs w:val="24"/>
          <w:lang w:val="bg-BG" w:eastAsia="ar-SA"/>
        </w:rPr>
        <w:t>18.</w:t>
      </w:r>
      <w:r w:rsidRPr="001C1818">
        <w:rPr>
          <w:rFonts w:ascii="Times New Roman" w:eastAsia="Calibri" w:hAnsi="Times New Roman" w:cs="Times New Roman"/>
          <w:b/>
          <w:sz w:val="24"/>
          <w:szCs w:val="24"/>
          <w:lang w:eastAsia="ar-SA"/>
        </w:rPr>
        <w:t xml:space="preserve"> Reporting periods and payments</w:t>
      </w:r>
    </w:p>
    <w:p w14:paraId="288A77B6" w14:textId="77777777" w:rsidR="001C1818" w:rsidRDefault="001C1818" w:rsidP="006D495A">
      <w:pPr>
        <w:tabs>
          <w:tab w:val="left" w:pos="990"/>
        </w:tabs>
        <w:spacing w:before="120" w:after="120" w:line="360" w:lineRule="auto"/>
        <w:ind w:firstLine="540"/>
        <w:jc w:val="both"/>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18.1. Reporting periods</w:t>
      </w:r>
    </w:p>
    <w:p w14:paraId="631F3E55" w14:textId="77777777" w:rsidR="006F0357" w:rsidRPr="006F0357" w:rsidRDefault="006F0357" w:rsidP="006D495A">
      <w:pPr>
        <w:tabs>
          <w:tab w:val="left" w:pos="990"/>
        </w:tabs>
        <w:spacing w:before="120" w:after="120" w:line="360" w:lineRule="auto"/>
        <w:ind w:firstLine="540"/>
        <w:jc w:val="both"/>
        <w:rPr>
          <w:rFonts w:ascii="Times New Roman" w:hAnsi="Times New Roman"/>
          <w:sz w:val="24"/>
          <w:szCs w:val="24"/>
          <w:lang w:val="en-GB"/>
        </w:rPr>
      </w:pPr>
      <w:r>
        <w:rPr>
          <w:rFonts w:ascii="Times New Roman" w:hAnsi="Times New Roman"/>
          <w:sz w:val="24"/>
          <w:szCs w:val="24"/>
          <w:lang w:val="en-GB"/>
        </w:rPr>
        <w:t>PO defines the following periods for reporting and requesting the advance payments</w:t>
      </w:r>
      <w:r w:rsidRPr="006F0357">
        <w:rPr>
          <w:rFonts w:ascii="Times New Roman" w:hAnsi="Times New Roman"/>
          <w:sz w:val="24"/>
          <w:szCs w:val="24"/>
          <w:lang w:val="en-GB"/>
        </w:rPr>
        <w:t xml:space="preserve"> by the beneficiaries:</w:t>
      </w:r>
    </w:p>
    <w:p w14:paraId="40A72C14" w14:textId="77777777" w:rsidR="001C1818" w:rsidRDefault="006F0357" w:rsidP="006D495A">
      <w:pPr>
        <w:tabs>
          <w:tab w:val="left" w:pos="990"/>
        </w:tabs>
        <w:spacing w:before="120" w:after="120" w:line="360" w:lineRule="auto"/>
        <w:ind w:firstLine="540"/>
        <w:jc w:val="both"/>
        <w:rPr>
          <w:rFonts w:ascii="Times New Roman" w:hAnsi="Times New Roman"/>
          <w:sz w:val="24"/>
          <w:szCs w:val="24"/>
          <w:lang w:val="en-GB"/>
        </w:rPr>
      </w:pPr>
      <w:r w:rsidRPr="006F0357">
        <w:rPr>
          <w:rFonts w:ascii="Times New Roman" w:hAnsi="Times New Roman"/>
          <w:sz w:val="24"/>
          <w:szCs w:val="24"/>
          <w:lang w:val="en-GB"/>
        </w:rPr>
        <w:t xml:space="preserve">For </w:t>
      </w:r>
      <w:r>
        <w:rPr>
          <w:rFonts w:ascii="Times New Roman" w:hAnsi="Times New Roman"/>
          <w:sz w:val="24"/>
          <w:szCs w:val="24"/>
          <w:lang w:val="en-GB"/>
        </w:rPr>
        <w:t>the expen</w:t>
      </w:r>
      <w:r w:rsidRPr="006F0357">
        <w:rPr>
          <w:rFonts w:ascii="Times New Roman" w:hAnsi="Times New Roman"/>
          <w:sz w:val="24"/>
          <w:szCs w:val="24"/>
          <w:lang w:val="en-GB"/>
        </w:rPr>
        <w:t>s</w:t>
      </w:r>
      <w:r>
        <w:rPr>
          <w:rFonts w:ascii="Times New Roman" w:hAnsi="Times New Roman"/>
          <w:sz w:val="24"/>
          <w:szCs w:val="24"/>
          <w:lang w:val="en-GB"/>
        </w:rPr>
        <w:t>es incurred from</w:t>
      </w:r>
      <w:r w:rsidRPr="006F0357">
        <w:rPr>
          <w:rFonts w:ascii="Times New Roman" w:hAnsi="Times New Roman"/>
          <w:sz w:val="24"/>
          <w:szCs w:val="24"/>
          <w:lang w:val="en-GB"/>
        </w:rPr>
        <w:t xml:space="preserve"> 1 </w:t>
      </w:r>
      <w:r>
        <w:rPr>
          <w:rFonts w:ascii="Times New Roman" w:hAnsi="Times New Roman"/>
          <w:sz w:val="24"/>
          <w:szCs w:val="24"/>
          <w:lang w:val="en-GB"/>
        </w:rPr>
        <w:t xml:space="preserve">of </w:t>
      </w:r>
      <w:r w:rsidRPr="006F0357">
        <w:rPr>
          <w:rFonts w:ascii="Times New Roman" w:hAnsi="Times New Roman"/>
          <w:sz w:val="24"/>
          <w:szCs w:val="24"/>
          <w:lang w:val="en-GB"/>
        </w:rPr>
        <w:t xml:space="preserve">January </w:t>
      </w:r>
      <w:r>
        <w:rPr>
          <w:rFonts w:ascii="Times New Roman" w:hAnsi="Times New Roman"/>
          <w:sz w:val="24"/>
          <w:szCs w:val="24"/>
          <w:lang w:val="en-GB"/>
        </w:rPr>
        <w:t>until</w:t>
      </w:r>
      <w:r w:rsidRPr="006F0357">
        <w:rPr>
          <w:rFonts w:ascii="Times New Roman" w:hAnsi="Times New Roman"/>
          <w:sz w:val="24"/>
          <w:szCs w:val="24"/>
          <w:lang w:val="en-GB"/>
        </w:rPr>
        <w:t xml:space="preserve"> 30</w:t>
      </w:r>
      <w:r>
        <w:rPr>
          <w:rFonts w:ascii="Times New Roman" w:hAnsi="Times New Roman"/>
          <w:sz w:val="24"/>
          <w:szCs w:val="24"/>
          <w:lang w:val="en-GB"/>
        </w:rPr>
        <w:t xml:space="preserve"> of June</w:t>
      </w:r>
      <w:r w:rsidRPr="006F0357">
        <w:rPr>
          <w:rFonts w:ascii="Times New Roman" w:hAnsi="Times New Roman"/>
          <w:sz w:val="24"/>
          <w:szCs w:val="24"/>
          <w:lang w:val="en-GB"/>
        </w:rPr>
        <w:t xml:space="preserve"> the Interim Project report and the supporting documents have to be submitted to the PO on or before 15th of July. </w:t>
      </w:r>
      <w:r>
        <w:rPr>
          <w:rFonts w:ascii="Times New Roman" w:hAnsi="Times New Roman"/>
          <w:sz w:val="24"/>
          <w:szCs w:val="24"/>
          <w:lang w:val="en-GB"/>
        </w:rPr>
        <w:t xml:space="preserve">When reporting the expenditures realized between </w:t>
      </w:r>
      <w:r w:rsidRPr="006F0357">
        <w:rPr>
          <w:rFonts w:ascii="Times New Roman" w:hAnsi="Times New Roman"/>
          <w:sz w:val="24"/>
          <w:szCs w:val="24"/>
          <w:lang w:val="en-GB"/>
        </w:rPr>
        <w:t xml:space="preserve">1 January </w:t>
      </w:r>
      <w:r>
        <w:rPr>
          <w:rFonts w:ascii="Times New Roman" w:hAnsi="Times New Roman"/>
          <w:sz w:val="24"/>
          <w:szCs w:val="24"/>
          <w:lang w:val="en-GB"/>
        </w:rPr>
        <w:t>and</w:t>
      </w:r>
      <w:r w:rsidRPr="006F0357">
        <w:rPr>
          <w:rFonts w:ascii="Times New Roman" w:hAnsi="Times New Roman"/>
          <w:sz w:val="24"/>
          <w:szCs w:val="24"/>
          <w:lang w:val="en-GB"/>
        </w:rPr>
        <w:t xml:space="preserve"> 30 June, the planned expenditure is declared for the period 1 November - 30 April.</w:t>
      </w:r>
    </w:p>
    <w:p w14:paraId="6852D600" w14:textId="77777777" w:rsidR="006F0357" w:rsidRDefault="006F0357" w:rsidP="006D495A">
      <w:pPr>
        <w:tabs>
          <w:tab w:val="left" w:pos="990"/>
        </w:tabs>
        <w:spacing w:before="120" w:after="120" w:line="360" w:lineRule="auto"/>
        <w:ind w:firstLine="540"/>
        <w:jc w:val="both"/>
        <w:rPr>
          <w:rFonts w:ascii="Times New Roman" w:hAnsi="Times New Roman"/>
          <w:sz w:val="24"/>
          <w:szCs w:val="24"/>
          <w:lang w:val="en-GB"/>
        </w:rPr>
      </w:pPr>
      <w:r w:rsidRPr="006F0357">
        <w:rPr>
          <w:rFonts w:ascii="Times New Roman" w:hAnsi="Times New Roman"/>
          <w:sz w:val="24"/>
          <w:szCs w:val="24"/>
          <w:lang w:val="en-GB"/>
        </w:rPr>
        <w:t xml:space="preserve">For </w:t>
      </w:r>
      <w:r>
        <w:rPr>
          <w:rFonts w:ascii="Times New Roman" w:hAnsi="Times New Roman"/>
          <w:sz w:val="24"/>
          <w:szCs w:val="24"/>
          <w:lang w:val="en-GB"/>
        </w:rPr>
        <w:t>the expen</w:t>
      </w:r>
      <w:r w:rsidRPr="006F0357">
        <w:rPr>
          <w:rFonts w:ascii="Times New Roman" w:hAnsi="Times New Roman"/>
          <w:sz w:val="24"/>
          <w:szCs w:val="24"/>
          <w:lang w:val="en-GB"/>
        </w:rPr>
        <w:t>s</w:t>
      </w:r>
      <w:r>
        <w:rPr>
          <w:rFonts w:ascii="Times New Roman" w:hAnsi="Times New Roman"/>
          <w:sz w:val="24"/>
          <w:szCs w:val="24"/>
          <w:lang w:val="en-GB"/>
        </w:rPr>
        <w:t>es incurred from</w:t>
      </w:r>
      <w:r w:rsidRPr="006F0357">
        <w:rPr>
          <w:rFonts w:ascii="Times New Roman" w:hAnsi="Times New Roman"/>
          <w:sz w:val="24"/>
          <w:szCs w:val="24"/>
          <w:lang w:val="en-GB"/>
        </w:rPr>
        <w:t xml:space="preserve"> 1 </w:t>
      </w:r>
      <w:r>
        <w:rPr>
          <w:rFonts w:ascii="Times New Roman" w:hAnsi="Times New Roman"/>
          <w:sz w:val="24"/>
          <w:szCs w:val="24"/>
          <w:lang w:val="en-GB"/>
        </w:rPr>
        <w:t>of June</w:t>
      </w:r>
      <w:r w:rsidRPr="006F0357">
        <w:rPr>
          <w:rFonts w:ascii="Times New Roman" w:hAnsi="Times New Roman"/>
          <w:sz w:val="24"/>
          <w:szCs w:val="24"/>
          <w:lang w:val="en-GB"/>
        </w:rPr>
        <w:t xml:space="preserve"> </w:t>
      </w:r>
      <w:r>
        <w:rPr>
          <w:rFonts w:ascii="Times New Roman" w:hAnsi="Times New Roman"/>
          <w:sz w:val="24"/>
          <w:szCs w:val="24"/>
          <w:lang w:val="en-GB"/>
        </w:rPr>
        <w:t>until 31 of December</w:t>
      </w:r>
      <w:r w:rsidRPr="006F0357">
        <w:rPr>
          <w:rFonts w:ascii="Times New Roman" w:hAnsi="Times New Roman"/>
          <w:sz w:val="24"/>
          <w:szCs w:val="24"/>
          <w:lang w:val="en-GB"/>
        </w:rPr>
        <w:t xml:space="preserve"> the Interim Project report and the supporting documents have to be submitted to the PO on or before 15th of </w:t>
      </w:r>
      <w:r>
        <w:rPr>
          <w:rFonts w:ascii="Times New Roman" w:hAnsi="Times New Roman"/>
          <w:sz w:val="24"/>
          <w:szCs w:val="24"/>
          <w:lang w:val="en-GB"/>
        </w:rPr>
        <w:t>January</w:t>
      </w:r>
      <w:r w:rsidRPr="006F0357">
        <w:rPr>
          <w:rFonts w:ascii="Times New Roman" w:hAnsi="Times New Roman"/>
          <w:sz w:val="24"/>
          <w:szCs w:val="24"/>
          <w:lang w:val="en-GB"/>
        </w:rPr>
        <w:t xml:space="preserve">. </w:t>
      </w:r>
      <w:r>
        <w:rPr>
          <w:rFonts w:ascii="Times New Roman" w:hAnsi="Times New Roman"/>
          <w:sz w:val="24"/>
          <w:szCs w:val="24"/>
          <w:lang w:val="en-GB"/>
        </w:rPr>
        <w:t xml:space="preserve">When reporting the expenditures realized between </w:t>
      </w:r>
      <w:r w:rsidRPr="006F0357">
        <w:rPr>
          <w:rFonts w:ascii="Times New Roman" w:hAnsi="Times New Roman"/>
          <w:sz w:val="24"/>
          <w:szCs w:val="24"/>
          <w:lang w:val="en-GB"/>
        </w:rPr>
        <w:t xml:space="preserve">1 </w:t>
      </w:r>
      <w:r>
        <w:rPr>
          <w:rFonts w:ascii="Times New Roman" w:hAnsi="Times New Roman"/>
          <w:sz w:val="24"/>
          <w:szCs w:val="24"/>
          <w:lang w:val="en-GB"/>
        </w:rPr>
        <w:t>June</w:t>
      </w:r>
      <w:r w:rsidRPr="006F0357">
        <w:rPr>
          <w:rFonts w:ascii="Times New Roman" w:hAnsi="Times New Roman"/>
          <w:sz w:val="24"/>
          <w:szCs w:val="24"/>
          <w:lang w:val="en-GB"/>
        </w:rPr>
        <w:t xml:space="preserve"> </w:t>
      </w:r>
      <w:r>
        <w:rPr>
          <w:rFonts w:ascii="Times New Roman" w:hAnsi="Times New Roman"/>
          <w:sz w:val="24"/>
          <w:szCs w:val="24"/>
          <w:lang w:val="en-GB"/>
        </w:rPr>
        <w:t>and</w:t>
      </w:r>
      <w:r w:rsidRPr="006F0357">
        <w:rPr>
          <w:rFonts w:ascii="Times New Roman" w:hAnsi="Times New Roman"/>
          <w:sz w:val="24"/>
          <w:szCs w:val="24"/>
          <w:lang w:val="en-GB"/>
        </w:rPr>
        <w:t xml:space="preserve"> 3</w:t>
      </w:r>
      <w:r>
        <w:rPr>
          <w:rFonts w:ascii="Times New Roman" w:hAnsi="Times New Roman"/>
          <w:sz w:val="24"/>
          <w:szCs w:val="24"/>
          <w:lang w:val="en-GB"/>
        </w:rPr>
        <w:t>1</w:t>
      </w:r>
      <w:r w:rsidRPr="006F0357">
        <w:rPr>
          <w:rFonts w:ascii="Times New Roman" w:hAnsi="Times New Roman"/>
          <w:sz w:val="24"/>
          <w:szCs w:val="24"/>
          <w:lang w:val="en-GB"/>
        </w:rPr>
        <w:t xml:space="preserve"> </w:t>
      </w:r>
      <w:r>
        <w:rPr>
          <w:rFonts w:ascii="Times New Roman" w:hAnsi="Times New Roman"/>
          <w:sz w:val="24"/>
          <w:szCs w:val="24"/>
          <w:lang w:val="en-GB"/>
        </w:rPr>
        <w:t>December</w:t>
      </w:r>
      <w:r w:rsidRPr="006F0357">
        <w:rPr>
          <w:rFonts w:ascii="Times New Roman" w:hAnsi="Times New Roman"/>
          <w:sz w:val="24"/>
          <w:szCs w:val="24"/>
          <w:lang w:val="en-GB"/>
        </w:rPr>
        <w:t xml:space="preserve">, the planned expenditure is declared for the period 1 </w:t>
      </w:r>
      <w:r>
        <w:rPr>
          <w:rFonts w:ascii="Times New Roman" w:hAnsi="Times New Roman"/>
          <w:sz w:val="24"/>
          <w:szCs w:val="24"/>
          <w:lang w:val="en-GB"/>
        </w:rPr>
        <w:t>May - 31</w:t>
      </w:r>
      <w:r w:rsidRPr="006F0357">
        <w:rPr>
          <w:rFonts w:ascii="Times New Roman" w:hAnsi="Times New Roman"/>
          <w:sz w:val="24"/>
          <w:szCs w:val="24"/>
          <w:lang w:val="en-GB"/>
        </w:rPr>
        <w:t xml:space="preserve"> </w:t>
      </w:r>
      <w:r>
        <w:rPr>
          <w:rFonts w:ascii="Times New Roman" w:hAnsi="Times New Roman"/>
          <w:sz w:val="24"/>
          <w:szCs w:val="24"/>
          <w:lang w:val="en-GB"/>
        </w:rPr>
        <w:t>October</w:t>
      </w:r>
      <w:r w:rsidRPr="006F0357">
        <w:rPr>
          <w:rFonts w:ascii="Times New Roman" w:hAnsi="Times New Roman"/>
          <w:sz w:val="24"/>
          <w:szCs w:val="24"/>
          <w:lang w:val="en-GB"/>
        </w:rPr>
        <w:t>.</w:t>
      </w:r>
    </w:p>
    <w:p w14:paraId="4CE8BCEE" w14:textId="77777777" w:rsidR="006F0357" w:rsidRPr="006F0357" w:rsidRDefault="006F0357" w:rsidP="006D495A">
      <w:pPr>
        <w:tabs>
          <w:tab w:val="left" w:pos="990"/>
        </w:tabs>
        <w:spacing w:before="120" w:after="120" w:line="360" w:lineRule="auto"/>
        <w:ind w:firstLine="540"/>
        <w:jc w:val="both"/>
        <w:rPr>
          <w:rFonts w:ascii="Times New Roman" w:hAnsi="Times New Roman"/>
          <w:b/>
          <w:sz w:val="24"/>
          <w:szCs w:val="24"/>
          <w:lang w:val="en-GB"/>
        </w:rPr>
      </w:pPr>
      <w:r w:rsidRPr="006F0357">
        <w:rPr>
          <w:rFonts w:ascii="Times New Roman" w:hAnsi="Times New Roman"/>
          <w:b/>
          <w:sz w:val="24"/>
          <w:szCs w:val="24"/>
          <w:lang w:val="en-GB"/>
        </w:rPr>
        <w:t>18.2. Payments</w:t>
      </w:r>
    </w:p>
    <w:p w14:paraId="17A4C4C4" w14:textId="77777777" w:rsidR="006F0357" w:rsidRPr="006F0357" w:rsidRDefault="006F0357" w:rsidP="006D495A">
      <w:pPr>
        <w:tabs>
          <w:tab w:val="left" w:pos="990"/>
        </w:tabs>
        <w:spacing w:before="120" w:after="120" w:line="360" w:lineRule="auto"/>
        <w:ind w:firstLine="540"/>
        <w:jc w:val="both"/>
        <w:rPr>
          <w:rFonts w:ascii="Times New Roman" w:eastAsia="Calibri" w:hAnsi="Times New Roman" w:cs="Times New Roman"/>
          <w:sz w:val="24"/>
          <w:szCs w:val="24"/>
          <w:lang w:eastAsia="ar-SA"/>
        </w:rPr>
      </w:pPr>
      <w:r w:rsidRPr="006F0357">
        <w:rPr>
          <w:rFonts w:ascii="Times New Roman" w:eastAsia="Calibri" w:hAnsi="Times New Roman" w:cs="Times New Roman"/>
          <w:sz w:val="24"/>
          <w:szCs w:val="24"/>
          <w:lang w:eastAsia="ar-SA"/>
        </w:rPr>
        <w:t>P</w:t>
      </w:r>
      <w:r>
        <w:rPr>
          <w:rFonts w:ascii="Times New Roman" w:eastAsia="Calibri" w:hAnsi="Times New Roman" w:cs="Times New Roman"/>
          <w:sz w:val="24"/>
          <w:szCs w:val="24"/>
          <w:lang w:eastAsia="ar-SA"/>
        </w:rPr>
        <w:t>O</w:t>
      </w:r>
      <w:r w:rsidRPr="006F0357">
        <w:rPr>
          <w:rFonts w:ascii="Times New Roman" w:eastAsia="Calibri" w:hAnsi="Times New Roman" w:cs="Times New Roman"/>
          <w:sz w:val="24"/>
          <w:szCs w:val="24"/>
          <w:lang w:eastAsia="ar-SA"/>
        </w:rPr>
        <w:t xml:space="preserve"> make</w:t>
      </w:r>
      <w:r>
        <w:rPr>
          <w:rFonts w:ascii="Times New Roman" w:eastAsia="Calibri" w:hAnsi="Times New Roman" w:cs="Times New Roman"/>
          <w:sz w:val="24"/>
          <w:szCs w:val="24"/>
          <w:lang w:eastAsia="ar-SA"/>
        </w:rPr>
        <w:t>s</w:t>
      </w:r>
      <w:r w:rsidRPr="006F0357">
        <w:rPr>
          <w:rFonts w:ascii="Times New Roman" w:eastAsia="Calibri" w:hAnsi="Times New Roman" w:cs="Times New Roman"/>
          <w:sz w:val="24"/>
          <w:szCs w:val="24"/>
          <w:lang w:eastAsia="ar-SA"/>
        </w:rPr>
        <w:t xml:space="preserve"> payments through the electronic banking system of the B</w:t>
      </w:r>
      <w:r>
        <w:rPr>
          <w:rFonts w:ascii="Times New Roman" w:eastAsia="Calibri" w:hAnsi="Times New Roman" w:cs="Times New Roman"/>
          <w:sz w:val="24"/>
          <w:szCs w:val="24"/>
          <w:lang w:eastAsia="ar-SA"/>
        </w:rPr>
        <w:t>ulgarian national bank</w:t>
      </w:r>
      <w:r w:rsidRPr="006F0357">
        <w:rPr>
          <w:rFonts w:ascii="Times New Roman" w:eastAsia="Calibri" w:hAnsi="Times New Roman" w:cs="Times New Roman"/>
          <w:sz w:val="24"/>
          <w:szCs w:val="24"/>
          <w:lang w:eastAsia="ar-SA"/>
        </w:rPr>
        <w:t>.</w:t>
      </w:r>
    </w:p>
    <w:p w14:paraId="271D3F90" w14:textId="77777777" w:rsidR="006F0357" w:rsidRPr="006F0357" w:rsidRDefault="006F0357" w:rsidP="006D495A">
      <w:pPr>
        <w:tabs>
          <w:tab w:val="left" w:pos="990"/>
        </w:tabs>
        <w:spacing w:before="120" w:after="120" w:line="360" w:lineRule="auto"/>
        <w:ind w:firstLine="540"/>
        <w:jc w:val="both"/>
        <w:rPr>
          <w:rFonts w:ascii="Times New Roman" w:eastAsia="Calibri" w:hAnsi="Times New Roman" w:cs="Times New Roman"/>
          <w:sz w:val="24"/>
          <w:szCs w:val="24"/>
          <w:lang w:eastAsia="ar-SA"/>
        </w:rPr>
      </w:pPr>
      <w:r w:rsidRPr="006F0357">
        <w:rPr>
          <w:rFonts w:ascii="Times New Roman" w:eastAsia="Calibri" w:hAnsi="Times New Roman" w:cs="Times New Roman"/>
          <w:sz w:val="24"/>
          <w:szCs w:val="24"/>
          <w:lang w:eastAsia="ar-SA"/>
        </w:rPr>
        <w:t xml:space="preserve">- The first advance payment </w:t>
      </w:r>
      <w:r w:rsidR="009C5155">
        <w:rPr>
          <w:rFonts w:ascii="Times New Roman" w:eastAsia="Calibri" w:hAnsi="Times New Roman" w:cs="Times New Roman"/>
          <w:sz w:val="24"/>
          <w:szCs w:val="24"/>
          <w:lang w:eastAsia="ar-SA"/>
        </w:rPr>
        <w:t xml:space="preserve">shall be </w:t>
      </w:r>
      <w:r w:rsidRPr="006F0357">
        <w:rPr>
          <w:rFonts w:ascii="Times New Roman" w:eastAsia="Calibri" w:hAnsi="Times New Roman" w:cs="Times New Roman"/>
          <w:sz w:val="24"/>
          <w:szCs w:val="24"/>
          <w:lang w:eastAsia="ar-SA"/>
        </w:rPr>
        <w:t>made within one month after the signing of the project contract. The</w:t>
      </w:r>
      <w:r w:rsidR="009C5155">
        <w:rPr>
          <w:rFonts w:ascii="Times New Roman" w:eastAsia="Calibri" w:hAnsi="Times New Roman" w:cs="Times New Roman"/>
          <w:sz w:val="24"/>
          <w:szCs w:val="24"/>
          <w:lang w:val="bg-BG" w:eastAsia="ar-SA"/>
        </w:rPr>
        <w:t xml:space="preserve"> </w:t>
      </w:r>
      <w:r w:rsidR="009C5155">
        <w:rPr>
          <w:rFonts w:ascii="Times New Roman" w:eastAsia="Calibri" w:hAnsi="Times New Roman" w:cs="Times New Roman"/>
          <w:sz w:val="24"/>
          <w:szCs w:val="24"/>
          <w:lang w:eastAsia="ar-SA"/>
        </w:rPr>
        <w:t>first</w:t>
      </w:r>
      <w:r w:rsidRPr="006F0357">
        <w:rPr>
          <w:rFonts w:ascii="Times New Roman" w:eastAsia="Calibri" w:hAnsi="Times New Roman" w:cs="Times New Roman"/>
          <w:sz w:val="24"/>
          <w:szCs w:val="24"/>
          <w:lang w:eastAsia="ar-SA"/>
        </w:rPr>
        <w:t xml:space="preserve"> advance payment </w:t>
      </w:r>
      <w:r w:rsidR="005314B3">
        <w:rPr>
          <w:rFonts w:ascii="Times New Roman" w:eastAsia="Calibri" w:hAnsi="Times New Roman" w:cs="Times New Roman"/>
          <w:sz w:val="24"/>
          <w:szCs w:val="24"/>
          <w:lang w:eastAsia="ar-SA"/>
        </w:rPr>
        <w:t>shall</w:t>
      </w:r>
      <w:r w:rsidRPr="006F0357">
        <w:rPr>
          <w:rFonts w:ascii="Times New Roman" w:eastAsia="Calibri" w:hAnsi="Times New Roman" w:cs="Times New Roman"/>
          <w:sz w:val="24"/>
          <w:szCs w:val="24"/>
          <w:lang w:eastAsia="ar-SA"/>
        </w:rPr>
        <w:t xml:space="preserve"> not exceed 20% of the total amount of the project.</w:t>
      </w:r>
    </w:p>
    <w:p w14:paraId="281C3F2C" w14:textId="77777777" w:rsidR="00E93E65" w:rsidRPr="00E93E65" w:rsidRDefault="006F0357" w:rsidP="006D495A">
      <w:pPr>
        <w:tabs>
          <w:tab w:val="left" w:pos="990"/>
        </w:tabs>
        <w:spacing w:before="120" w:after="120" w:line="360" w:lineRule="auto"/>
        <w:ind w:firstLine="540"/>
        <w:jc w:val="both"/>
        <w:rPr>
          <w:rFonts w:ascii="Times New Roman" w:eastAsia="Calibri" w:hAnsi="Times New Roman" w:cs="Times New Roman"/>
          <w:sz w:val="24"/>
          <w:szCs w:val="24"/>
          <w:lang w:val="bg-BG" w:eastAsia="ar-SA"/>
        </w:rPr>
      </w:pPr>
      <w:r w:rsidRPr="006F0357">
        <w:rPr>
          <w:rFonts w:ascii="Times New Roman" w:eastAsia="Calibri" w:hAnsi="Times New Roman" w:cs="Times New Roman"/>
          <w:sz w:val="24"/>
          <w:szCs w:val="24"/>
          <w:lang w:eastAsia="ar-SA"/>
        </w:rPr>
        <w:lastRenderedPageBreak/>
        <w:t xml:space="preserve">- Interim payments shall be made within one month of the approval of the interim project reports. These payments are that part of the funding </w:t>
      </w:r>
      <w:r w:rsidR="009C5155">
        <w:rPr>
          <w:rFonts w:ascii="Times New Roman" w:eastAsia="Calibri" w:hAnsi="Times New Roman" w:cs="Times New Roman"/>
          <w:sz w:val="24"/>
          <w:szCs w:val="24"/>
          <w:lang w:eastAsia="ar-SA"/>
        </w:rPr>
        <w:t xml:space="preserve">necessary </w:t>
      </w:r>
      <w:r w:rsidRPr="006F0357">
        <w:rPr>
          <w:rFonts w:ascii="Times New Roman" w:eastAsia="Calibri" w:hAnsi="Times New Roman" w:cs="Times New Roman"/>
          <w:sz w:val="24"/>
          <w:szCs w:val="24"/>
          <w:lang w:eastAsia="ar-SA"/>
        </w:rPr>
        <w:t xml:space="preserve">to secure the planned expenditure for a full </w:t>
      </w:r>
      <w:r w:rsidR="009C5155">
        <w:rPr>
          <w:rFonts w:ascii="Times New Roman" w:eastAsia="Calibri" w:hAnsi="Times New Roman" w:cs="Times New Roman"/>
          <w:sz w:val="24"/>
          <w:szCs w:val="24"/>
          <w:lang w:eastAsia="ar-SA"/>
        </w:rPr>
        <w:t>reporting</w:t>
      </w:r>
      <w:r w:rsidRPr="006F0357">
        <w:rPr>
          <w:rFonts w:ascii="Times New Roman" w:eastAsia="Calibri" w:hAnsi="Times New Roman" w:cs="Times New Roman"/>
          <w:sz w:val="24"/>
          <w:szCs w:val="24"/>
          <w:lang w:eastAsia="ar-SA"/>
        </w:rPr>
        <w:t xml:space="preserve"> period, according to the periods in Art. 9.3.1 of the Regulation</w:t>
      </w:r>
      <w:r w:rsidR="00E93E65">
        <w:rPr>
          <w:rFonts w:ascii="Times New Roman" w:eastAsia="Calibri" w:hAnsi="Times New Roman" w:cs="Times New Roman"/>
          <w:sz w:val="24"/>
          <w:szCs w:val="24"/>
          <w:lang w:val="bg-BG" w:eastAsia="ar-SA"/>
        </w:rPr>
        <w:t>.</w:t>
      </w:r>
    </w:p>
    <w:p w14:paraId="5EB035E0" w14:textId="77777777" w:rsidR="006F0357" w:rsidRPr="006F0357" w:rsidRDefault="006F0357" w:rsidP="006D495A">
      <w:pPr>
        <w:tabs>
          <w:tab w:val="left" w:pos="990"/>
        </w:tabs>
        <w:spacing w:before="120" w:after="120" w:line="360" w:lineRule="auto"/>
        <w:ind w:firstLine="540"/>
        <w:jc w:val="both"/>
        <w:rPr>
          <w:rFonts w:ascii="Times New Roman" w:eastAsia="Calibri" w:hAnsi="Times New Roman" w:cs="Times New Roman"/>
          <w:sz w:val="24"/>
          <w:szCs w:val="24"/>
          <w:lang w:eastAsia="ar-SA"/>
        </w:rPr>
      </w:pPr>
      <w:r w:rsidRPr="006F0357">
        <w:rPr>
          <w:rFonts w:ascii="Times New Roman" w:eastAsia="Calibri" w:hAnsi="Times New Roman" w:cs="Times New Roman"/>
          <w:sz w:val="24"/>
          <w:szCs w:val="24"/>
          <w:lang w:eastAsia="ar-SA"/>
        </w:rPr>
        <w:t xml:space="preserve">- The final payment shall be made within one month of approval of the final </w:t>
      </w:r>
      <w:r w:rsidR="009C5155">
        <w:rPr>
          <w:rFonts w:ascii="Times New Roman" w:eastAsia="Calibri" w:hAnsi="Times New Roman" w:cs="Times New Roman"/>
          <w:sz w:val="24"/>
          <w:szCs w:val="24"/>
          <w:lang w:eastAsia="ar-SA"/>
        </w:rPr>
        <w:t xml:space="preserve">project </w:t>
      </w:r>
      <w:r w:rsidRPr="006F0357">
        <w:rPr>
          <w:rFonts w:ascii="Times New Roman" w:eastAsia="Calibri" w:hAnsi="Times New Roman" w:cs="Times New Roman"/>
          <w:sz w:val="24"/>
          <w:szCs w:val="24"/>
          <w:lang w:eastAsia="ar-SA"/>
        </w:rPr>
        <w:t xml:space="preserve">report. </w:t>
      </w:r>
      <w:r w:rsidR="009C5155">
        <w:rPr>
          <w:rFonts w:ascii="Times New Roman" w:eastAsia="Calibri" w:hAnsi="Times New Roman" w:cs="Times New Roman"/>
          <w:sz w:val="24"/>
          <w:szCs w:val="24"/>
          <w:lang w:val="bg-BG" w:eastAsia="ar-SA"/>
        </w:rPr>
        <w:t xml:space="preserve">The final payment </w:t>
      </w:r>
      <w:r w:rsidRPr="006F0357">
        <w:rPr>
          <w:rFonts w:ascii="Times New Roman" w:eastAsia="Calibri" w:hAnsi="Times New Roman" w:cs="Times New Roman"/>
          <w:sz w:val="24"/>
          <w:szCs w:val="24"/>
          <w:lang w:eastAsia="ar-SA"/>
        </w:rPr>
        <w:t xml:space="preserve">covers the total reported eligible project costs, </w:t>
      </w:r>
      <w:r w:rsidR="009C5155">
        <w:rPr>
          <w:rFonts w:ascii="Times New Roman" w:eastAsia="Calibri" w:hAnsi="Times New Roman" w:cs="Times New Roman"/>
          <w:sz w:val="24"/>
          <w:szCs w:val="24"/>
          <w:lang w:eastAsia="ar-SA"/>
        </w:rPr>
        <w:t>reduced with:</w:t>
      </w:r>
      <w:r w:rsidRPr="006F0357">
        <w:rPr>
          <w:rFonts w:ascii="Times New Roman" w:eastAsia="Calibri" w:hAnsi="Times New Roman" w:cs="Times New Roman"/>
          <w:sz w:val="24"/>
          <w:szCs w:val="24"/>
          <w:lang w:eastAsia="ar-SA"/>
        </w:rPr>
        <w:t xml:space="preserve"> </w:t>
      </w:r>
      <w:r w:rsidR="009C5155">
        <w:rPr>
          <w:rFonts w:ascii="Times New Roman" w:eastAsia="Calibri" w:hAnsi="Times New Roman" w:cs="Times New Roman"/>
          <w:sz w:val="24"/>
          <w:szCs w:val="24"/>
          <w:lang w:eastAsia="ar-SA"/>
        </w:rPr>
        <w:t>all</w:t>
      </w:r>
      <w:r w:rsidRPr="006F0357">
        <w:rPr>
          <w:rFonts w:ascii="Times New Roman" w:eastAsia="Calibri" w:hAnsi="Times New Roman" w:cs="Times New Roman"/>
          <w:sz w:val="24"/>
          <w:szCs w:val="24"/>
          <w:lang w:eastAsia="ar-SA"/>
        </w:rPr>
        <w:t xml:space="preserve"> advance and / or interim payments received </w:t>
      </w:r>
      <w:r w:rsidR="009C5155">
        <w:rPr>
          <w:rFonts w:ascii="Times New Roman" w:eastAsia="Calibri" w:hAnsi="Times New Roman" w:cs="Times New Roman"/>
          <w:sz w:val="24"/>
          <w:szCs w:val="24"/>
          <w:lang w:eastAsia="ar-SA"/>
        </w:rPr>
        <w:t>by the Beneficiary; all co-financing</w:t>
      </w:r>
      <w:r w:rsidRPr="006F0357">
        <w:rPr>
          <w:rFonts w:ascii="Times New Roman" w:eastAsia="Calibri" w:hAnsi="Times New Roman" w:cs="Times New Roman"/>
          <w:sz w:val="24"/>
          <w:szCs w:val="24"/>
          <w:lang w:eastAsia="ar-SA"/>
        </w:rPr>
        <w:t xml:space="preserve"> by sources other than EEA FM</w:t>
      </w:r>
      <w:r w:rsidR="009C5155">
        <w:rPr>
          <w:rFonts w:ascii="Times New Roman" w:eastAsia="Calibri" w:hAnsi="Times New Roman" w:cs="Times New Roman"/>
          <w:sz w:val="24"/>
          <w:szCs w:val="24"/>
          <w:lang w:eastAsia="ar-SA"/>
        </w:rPr>
        <w:t xml:space="preserve"> and</w:t>
      </w:r>
      <w:r w:rsidRPr="006F0357">
        <w:rPr>
          <w:rFonts w:ascii="Times New Roman" w:eastAsia="Calibri" w:hAnsi="Times New Roman" w:cs="Times New Roman"/>
          <w:sz w:val="24"/>
          <w:szCs w:val="24"/>
          <w:lang w:eastAsia="ar-SA"/>
        </w:rPr>
        <w:t xml:space="preserve"> national co-financing; </w:t>
      </w:r>
      <w:r w:rsidR="000B3D71">
        <w:rPr>
          <w:rFonts w:ascii="Times New Roman" w:eastAsia="Calibri" w:hAnsi="Times New Roman" w:cs="Times New Roman"/>
          <w:sz w:val="24"/>
          <w:szCs w:val="24"/>
          <w:lang w:eastAsia="ar-SA"/>
        </w:rPr>
        <w:t xml:space="preserve">and taking into account </w:t>
      </w:r>
      <w:r w:rsidRPr="006F0357">
        <w:rPr>
          <w:rFonts w:ascii="Times New Roman" w:eastAsia="Calibri" w:hAnsi="Times New Roman" w:cs="Times New Roman"/>
          <w:sz w:val="24"/>
          <w:szCs w:val="24"/>
          <w:lang w:eastAsia="ar-SA"/>
        </w:rPr>
        <w:t>any funds reimbursed by the Beneficiary to the PO.</w:t>
      </w:r>
    </w:p>
    <w:p w14:paraId="290FC9BD" w14:textId="77777777" w:rsidR="006F0357" w:rsidRPr="006F0357" w:rsidRDefault="006F0357" w:rsidP="006D495A">
      <w:pPr>
        <w:tabs>
          <w:tab w:val="left" w:pos="990"/>
        </w:tabs>
        <w:spacing w:before="120" w:after="120" w:line="360" w:lineRule="auto"/>
        <w:ind w:firstLine="540"/>
        <w:jc w:val="both"/>
        <w:rPr>
          <w:rFonts w:ascii="Times New Roman" w:eastAsia="Calibri" w:hAnsi="Times New Roman" w:cs="Times New Roman"/>
          <w:sz w:val="24"/>
          <w:szCs w:val="24"/>
          <w:lang w:eastAsia="ar-SA"/>
        </w:rPr>
      </w:pPr>
      <w:r w:rsidRPr="006F0357">
        <w:rPr>
          <w:rFonts w:ascii="Times New Roman" w:eastAsia="Calibri" w:hAnsi="Times New Roman" w:cs="Times New Roman"/>
          <w:sz w:val="24"/>
          <w:szCs w:val="24"/>
          <w:lang w:eastAsia="ar-SA"/>
        </w:rPr>
        <w:t xml:space="preserve">The maximum amount of advance and interim payments </w:t>
      </w:r>
      <w:r w:rsidR="000B3D71">
        <w:rPr>
          <w:rFonts w:ascii="Times New Roman" w:eastAsia="Calibri" w:hAnsi="Times New Roman" w:cs="Times New Roman"/>
          <w:sz w:val="24"/>
          <w:szCs w:val="24"/>
          <w:lang w:eastAsia="ar-SA"/>
        </w:rPr>
        <w:t>shall</w:t>
      </w:r>
      <w:r w:rsidRPr="006F0357">
        <w:rPr>
          <w:rFonts w:ascii="Times New Roman" w:eastAsia="Calibri" w:hAnsi="Times New Roman" w:cs="Times New Roman"/>
          <w:sz w:val="24"/>
          <w:szCs w:val="24"/>
          <w:lang w:eastAsia="ar-SA"/>
        </w:rPr>
        <w:t xml:space="preserve"> not exceed 90% of the total eligible costs of the projects. </w:t>
      </w:r>
      <w:r w:rsidR="000B3D71">
        <w:rPr>
          <w:rFonts w:ascii="Times New Roman" w:eastAsia="Calibri" w:hAnsi="Times New Roman" w:cs="Times New Roman"/>
          <w:sz w:val="24"/>
          <w:szCs w:val="24"/>
          <w:lang w:eastAsia="ar-SA"/>
        </w:rPr>
        <w:t>The PO will reimburse the d</w:t>
      </w:r>
      <w:r w:rsidRPr="006F0357">
        <w:rPr>
          <w:rFonts w:ascii="Times New Roman" w:eastAsia="Calibri" w:hAnsi="Times New Roman" w:cs="Times New Roman"/>
          <w:sz w:val="24"/>
          <w:szCs w:val="24"/>
          <w:lang w:eastAsia="ar-SA"/>
        </w:rPr>
        <w:t xml:space="preserve">etained </w:t>
      </w:r>
      <w:r w:rsidR="000B3D71">
        <w:rPr>
          <w:rFonts w:ascii="Times New Roman" w:eastAsia="Calibri" w:hAnsi="Times New Roman" w:cs="Times New Roman"/>
          <w:sz w:val="24"/>
          <w:szCs w:val="24"/>
          <w:lang w:eastAsia="ar-SA"/>
        </w:rPr>
        <w:t>amount</w:t>
      </w:r>
      <w:r w:rsidRPr="006F0357">
        <w:rPr>
          <w:rFonts w:ascii="Times New Roman" w:eastAsia="Calibri" w:hAnsi="Times New Roman" w:cs="Times New Roman"/>
          <w:sz w:val="24"/>
          <w:szCs w:val="24"/>
          <w:lang w:eastAsia="ar-SA"/>
        </w:rPr>
        <w:t xml:space="preserve"> </w:t>
      </w:r>
      <w:r w:rsidR="000B3D71">
        <w:rPr>
          <w:rFonts w:ascii="Times New Roman" w:eastAsia="Calibri" w:hAnsi="Times New Roman" w:cs="Times New Roman"/>
          <w:sz w:val="24"/>
          <w:szCs w:val="24"/>
          <w:lang w:eastAsia="ar-SA"/>
        </w:rPr>
        <w:t>after verification of</w:t>
      </w:r>
      <w:r w:rsidRPr="006F0357">
        <w:rPr>
          <w:rFonts w:ascii="Times New Roman" w:eastAsia="Calibri" w:hAnsi="Times New Roman" w:cs="Times New Roman"/>
          <w:sz w:val="24"/>
          <w:szCs w:val="24"/>
          <w:lang w:eastAsia="ar-SA"/>
        </w:rPr>
        <w:t xml:space="preserve"> the final </w:t>
      </w:r>
      <w:r w:rsidR="000B3D71">
        <w:rPr>
          <w:rFonts w:ascii="Times New Roman" w:eastAsia="Calibri" w:hAnsi="Times New Roman" w:cs="Times New Roman"/>
          <w:sz w:val="24"/>
          <w:szCs w:val="24"/>
          <w:lang w:eastAsia="ar-SA"/>
        </w:rPr>
        <w:t xml:space="preserve">project </w:t>
      </w:r>
      <w:r w:rsidRPr="006F0357">
        <w:rPr>
          <w:rFonts w:ascii="Times New Roman" w:eastAsia="Calibri" w:hAnsi="Times New Roman" w:cs="Times New Roman"/>
          <w:sz w:val="24"/>
          <w:szCs w:val="24"/>
          <w:lang w:eastAsia="ar-SA"/>
        </w:rPr>
        <w:t>report and</w:t>
      </w:r>
      <w:r w:rsidR="000B3D71">
        <w:rPr>
          <w:rFonts w:ascii="Times New Roman" w:eastAsia="Calibri" w:hAnsi="Times New Roman" w:cs="Times New Roman"/>
          <w:sz w:val="24"/>
          <w:szCs w:val="24"/>
          <w:lang w:val="bg-BG" w:eastAsia="ar-SA"/>
        </w:rPr>
        <w:t xml:space="preserve"> </w:t>
      </w:r>
      <w:r w:rsidR="000B3D71">
        <w:rPr>
          <w:rFonts w:ascii="Times New Roman" w:eastAsia="Calibri" w:hAnsi="Times New Roman" w:cs="Times New Roman"/>
          <w:sz w:val="24"/>
          <w:szCs w:val="24"/>
          <w:lang w:eastAsia="ar-SA"/>
        </w:rPr>
        <w:t>considering</w:t>
      </w:r>
      <w:r w:rsidRPr="006F0357">
        <w:rPr>
          <w:rFonts w:ascii="Times New Roman" w:eastAsia="Calibri" w:hAnsi="Times New Roman" w:cs="Times New Roman"/>
          <w:sz w:val="24"/>
          <w:szCs w:val="24"/>
          <w:lang w:eastAsia="ar-SA"/>
        </w:rPr>
        <w:t xml:space="preserve"> </w:t>
      </w:r>
      <w:r w:rsidR="000B3D71">
        <w:rPr>
          <w:rFonts w:ascii="Times New Roman" w:eastAsia="Calibri" w:hAnsi="Times New Roman" w:cs="Times New Roman"/>
          <w:sz w:val="24"/>
          <w:szCs w:val="24"/>
          <w:lang w:eastAsia="ar-SA"/>
        </w:rPr>
        <w:t>the evidences</w:t>
      </w:r>
      <w:r w:rsidRPr="006F0357">
        <w:rPr>
          <w:rFonts w:ascii="Times New Roman" w:eastAsia="Calibri" w:hAnsi="Times New Roman" w:cs="Times New Roman"/>
          <w:sz w:val="24"/>
          <w:szCs w:val="24"/>
          <w:lang w:eastAsia="ar-SA"/>
        </w:rPr>
        <w:t xml:space="preserve"> that the Beneficiary has fulfilled all general and specific project requirements.</w:t>
      </w:r>
    </w:p>
    <w:p w14:paraId="5DBB18B2" w14:textId="77777777" w:rsidR="008211BD" w:rsidRPr="00F7536A" w:rsidRDefault="008211BD" w:rsidP="006D495A">
      <w:pPr>
        <w:tabs>
          <w:tab w:val="left" w:pos="540"/>
        </w:tabs>
        <w:suppressAutoHyphens/>
        <w:autoSpaceDE w:val="0"/>
        <w:autoSpaceDN w:val="0"/>
        <w:adjustRightInd w:val="0"/>
        <w:spacing w:before="100" w:beforeAutospacing="1" w:after="100" w:afterAutospacing="1" w:line="360" w:lineRule="auto"/>
        <w:ind w:firstLine="540"/>
        <w:jc w:val="both"/>
        <w:rPr>
          <w:rFonts w:ascii="Times New Roman" w:eastAsia="Times New Roman" w:hAnsi="Times New Roman" w:cs="Times New Roman"/>
          <w:b/>
          <w:color w:val="000000"/>
          <w:sz w:val="24"/>
          <w:szCs w:val="24"/>
          <w:u w:val="single"/>
        </w:rPr>
      </w:pPr>
      <w:r w:rsidRPr="00F7536A">
        <w:rPr>
          <w:rFonts w:ascii="Times New Roman" w:eastAsia="Times New Roman" w:hAnsi="Times New Roman" w:cs="Times New Roman"/>
          <w:b/>
          <w:color w:val="000000"/>
          <w:sz w:val="24"/>
          <w:szCs w:val="24"/>
          <w:u w:val="single"/>
        </w:rPr>
        <w:t>1</w:t>
      </w:r>
      <w:r w:rsidR="002866DC">
        <w:rPr>
          <w:rFonts w:ascii="Times New Roman" w:eastAsia="Times New Roman" w:hAnsi="Times New Roman" w:cs="Times New Roman"/>
          <w:b/>
          <w:color w:val="000000"/>
          <w:sz w:val="24"/>
          <w:szCs w:val="24"/>
          <w:u w:val="single"/>
        </w:rPr>
        <w:t>9</w:t>
      </w:r>
      <w:r w:rsidRPr="00F7536A">
        <w:rPr>
          <w:rFonts w:ascii="Times New Roman" w:eastAsia="Times New Roman" w:hAnsi="Times New Roman" w:cs="Times New Roman"/>
          <w:b/>
          <w:color w:val="000000"/>
          <w:sz w:val="24"/>
          <w:szCs w:val="24"/>
          <w:u w:val="single"/>
        </w:rPr>
        <w:t>. Instructions on completing the budget:</w:t>
      </w:r>
    </w:p>
    <w:p w14:paraId="6DAF57FA" w14:textId="77777777" w:rsidR="008211BD" w:rsidRPr="00F7536A" w:rsidRDefault="008211BD" w:rsidP="006D495A">
      <w:pPr>
        <w:widowControl w:val="0"/>
        <w:suppressAutoHyphens/>
        <w:overflowPunct w:val="0"/>
        <w:autoSpaceDE w:val="0"/>
        <w:autoSpaceDN w:val="0"/>
        <w:adjustRightInd w:val="0"/>
        <w:spacing w:before="100" w:beforeAutospacing="1" w:after="100" w:afterAutospacing="1" w:line="360" w:lineRule="auto"/>
        <w:ind w:firstLine="540"/>
        <w:jc w:val="both"/>
        <w:rPr>
          <w:rFonts w:ascii="Times New Roman" w:eastAsia="Calibri" w:hAnsi="Times New Roman" w:cs="Times New Roman"/>
          <w:sz w:val="24"/>
          <w:szCs w:val="24"/>
          <w:lang w:eastAsia="ar-SA"/>
        </w:rPr>
      </w:pPr>
      <w:r w:rsidRPr="00F7536A">
        <w:rPr>
          <w:rFonts w:ascii="Times New Roman" w:eastAsia="Calibri" w:hAnsi="Times New Roman" w:cs="Times New Roman"/>
          <w:b/>
          <w:bCs/>
          <w:sz w:val="24"/>
          <w:szCs w:val="24"/>
          <w:lang w:eastAsia="ar-SA"/>
        </w:rPr>
        <w:t>1</w:t>
      </w:r>
      <w:r w:rsidR="00E93E65">
        <w:rPr>
          <w:rFonts w:ascii="Times New Roman" w:eastAsia="Calibri" w:hAnsi="Times New Roman" w:cs="Times New Roman"/>
          <w:b/>
          <w:bCs/>
          <w:sz w:val="24"/>
          <w:szCs w:val="24"/>
          <w:lang w:val="bg-BG" w:eastAsia="ar-SA"/>
        </w:rPr>
        <w:t>9</w:t>
      </w:r>
      <w:r w:rsidRPr="00F7536A">
        <w:rPr>
          <w:rFonts w:ascii="Times New Roman" w:eastAsia="Calibri" w:hAnsi="Times New Roman" w:cs="Times New Roman"/>
          <w:b/>
          <w:bCs/>
          <w:sz w:val="24"/>
          <w:szCs w:val="24"/>
          <w:lang w:eastAsia="ar-SA"/>
        </w:rPr>
        <w:t>.1. The budget is an element of the Application Form in UMIS 2020 and includes a Budget section and a Financial Planning section.</w:t>
      </w:r>
    </w:p>
    <w:p w14:paraId="7ACF0090" w14:textId="77777777" w:rsidR="009D6B66" w:rsidRPr="009D6B66" w:rsidRDefault="008211BD" w:rsidP="00E93E65">
      <w:pPr>
        <w:widowControl w:val="0"/>
        <w:numPr>
          <w:ilvl w:val="0"/>
          <w:numId w:val="13"/>
        </w:numPr>
        <w:suppressAutoHyphens/>
        <w:overflowPunct w:val="0"/>
        <w:autoSpaceDE w:val="0"/>
        <w:autoSpaceDN w:val="0"/>
        <w:adjustRightInd w:val="0"/>
        <w:spacing w:before="120" w:after="120" w:line="360" w:lineRule="auto"/>
        <w:ind w:left="0" w:firstLine="540"/>
        <w:jc w:val="both"/>
        <w:rPr>
          <w:rFonts w:ascii="Times New Roman" w:eastAsia="Calibri" w:hAnsi="Times New Roman" w:cs="Times New Roman"/>
          <w:sz w:val="24"/>
          <w:szCs w:val="24"/>
          <w:lang w:eastAsia="ar-SA"/>
        </w:rPr>
      </w:pPr>
      <w:r w:rsidRPr="00F7536A">
        <w:rPr>
          <w:rFonts w:ascii="Times New Roman" w:eastAsia="Calibri" w:hAnsi="Times New Roman" w:cs="Times New Roman"/>
          <w:bCs/>
          <w:sz w:val="24"/>
          <w:szCs w:val="24"/>
          <w:lang w:eastAsia="ar-SA"/>
        </w:rPr>
        <w:t>The budget (provided in the Application Form)</w:t>
      </w:r>
      <w:r w:rsidRPr="00F7536A">
        <w:rPr>
          <w:rFonts w:ascii="Times New Roman" w:eastAsia="Calibri" w:hAnsi="Times New Roman" w:cs="Times New Roman"/>
          <w:b/>
          <w:bCs/>
          <w:sz w:val="24"/>
          <w:szCs w:val="24"/>
          <w:lang w:eastAsia="ar-SA"/>
        </w:rPr>
        <w:t xml:space="preserve"> </w:t>
      </w:r>
      <w:r w:rsidRPr="00F7536A">
        <w:rPr>
          <w:rFonts w:ascii="Times New Roman" w:eastAsia="Calibri" w:hAnsi="Times New Roman" w:cs="Times New Roman"/>
          <w:bCs/>
          <w:sz w:val="24"/>
          <w:szCs w:val="24"/>
          <w:lang w:eastAsia="ar-SA"/>
        </w:rPr>
        <w:t xml:space="preserve">should cover all </w:t>
      </w:r>
      <w:r w:rsidRPr="00F7536A">
        <w:rPr>
          <w:rFonts w:ascii="Times New Roman" w:eastAsia="Calibri" w:hAnsi="Times New Roman" w:cs="Times New Roman"/>
          <w:sz w:val="24"/>
          <w:szCs w:val="24"/>
          <w:lang w:eastAsia="ar-SA"/>
        </w:rPr>
        <w:t>eligible expenditures for the implementation of the project, not only the grant. If co-financing by the applicant is envisaged for the project, it should be included in the budget description. Expenditures incurred by foreign partners are governed by the same rules and requirements as those for the Beneficiary. Therefore, they shall be described in the budget.</w:t>
      </w:r>
      <w:r w:rsidR="009D6B66">
        <w:rPr>
          <w:rFonts w:ascii="Times New Roman" w:eastAsia="Calibri" w:hAnsi="Times New Roman" w:cs="Times New Roman"/>
          <w:sz w:val="24"/>
          <w:szCs w:val="24"/>
          <w:lang w:eastAsia="ar-SA"/>
        </w:rPr>
        <w:t xml:space="preserve"> The budget (provided in the Aprlication Form) shall be presented in BGN and </w:t>
      </w:r>
      <w:r w:rsidR="009D6B66" w:rsidRPr="009D6B66">
        <w:rPr>
          <w:rFonts w:ascii="Times New Roman" w:eastAsia="Calibri" w:hAnsi="Times New Roman" w:cs="Times New Roman"/>
          <w:b/>
          <w:sz w:val="24"/>
          <w:szCs w:val="24"/>
          <w:lang w:eastAsia="ar-SA"/>
        </w:rPr>
        <w:t>devided by type</w:t>
      </w:r>
      <w:r w:rsidR="00E93E65">
        <w:rPr>
          <w:rFonts w:ascii="Times New Roman" w:eastAsia="Calibri" w:hAnsi="Times New Roman" w:cs="Times New Roman"/>
          <w:b/>
          <w:sz w:val="24"/>
          <w:szCs w:val="24"/>
          <w:lang w:eastAsia="ar-SA"/>
        </w:rPr>
        <w:t>s</w:t>
      </w:r>
      <w:r w:rsidR="009D6B66" w:rsidRPr="009D6B66">
        <w:rPr>
          <w:rFonts w:ascii="Times New Roman" w:eastAsia="Calibri" w:hAnsi="Times New Roman" w:cs="Times New Roman"/>
          <w:b/>
          <w:sz w:val="24"/>
          <w:szCs w:val="24"/>
          <w:lang w:eastAsia="ar-SA"/>
        </w:rPr>
        <w:t xml:space="preserve"> of expenditures</w:t>
      </w:r>
      <w:r w:rsidR="009D6B66">
        <w:rPr>
          <w:rFonts w:ascii="Times New Roman" w:eastAsia="Calibri" w:hAnsi="Times New Roman" w:cs="Times New Roman"/>
          <w:sz w:val="24"/>
          <w:szCs w:val="24"/>
          <w:lang w:eastAsia="ar-SA"/>
        </w:rPr>
        <w:t>.</w:t>
      </w:r>
    </w:p>
    <w:p w14:paraId="72558022" w14:textId="77777777" w:rsidR="008211BD" w:rsidRPr="00F7536A" w:rsidRDefault="009D6B66" w:rsidP="00E93E65">
      <w:pPr>
        <w:widowControl w:val="0"/>
        <w:numPr>
          <w:ilvl w:val="0"/>
          <w:numId w:val="13"/>
        </w:numPr>
        <w:suppressAutoHyphens/>
        <w:overflowPunct w:val="0"/>
        <w:autoSpaceDE w:val="0"/>
        <w:autoSpaceDN w:val="0"/>
        <w:adjustRightInd w:val="0"/>
        <w:spacing w:before="120" w:after="120" w:line="360" w:lineRule="auto"/>
        <w:ind w:left="0" w:firstLine="540"/>
        <w:jc w:val="both"/>
        <w:rPr>
          <w:rFonts w:ascii="Times New Roman" w:eastAsia="Calibri" w:hAnsi="Times New Roman" w:cs="Times New Roman"/>
          <w:b/>
          <w:sz w:val="24"/>
          <w:szCs w:val="24"/>
          <w:lang w:eastAsia="ar-SA"/>
        </w:rPr>
      </w:pPr>
      <w:r>
        <w:rPr>
          <w:rFonts w:ascii="Times New Roman" w:eastAsia="Calibri" w:hAnsi="Times New Roman" w:cs="Times New Roman"/>
          <w:sz w:val="24"/>
          <w:szCs w:val="24"/>
          <w:lang w:eastAsia="ar-SA"/>
        </w:rPr>
        <w:t>The project promoters present additional budget (</w:t>
      </w:r>
      <w:r w:rsidR="002B78A7">
        <w:rPr>
          <w:rFonts w:ascii="Times New Roman" w:eastAsia="Calibri" w:hAnsi="Times New Roman" w:cs="Times New Roman"/>
          <w:sz w:val="24"/>
          <w:szCs w:val="24"/>
          <w:lang w:eastAsia="ar-SA"/>
        </w:rPr>
        <w:t>according to the</w:t>
      </w:r>
      <w:r>
        <w:rPr>
          <w:rFonts w:ascii="Times New Roman" w:eastAsia="Calibri" w:hAnsi="Times New Roman" w:cs="Times New Roman"/>
          <w:sz w:val="24"/>
          <w:szCs w:val="24"/>
          <w:lang w:eastAsia="ar-SA"/>
        </w:rPr>
        <w:t xml:space="preserve"> </w:t>
      </w:r>
      <w:r w:rsidR="002B78A7">
        <w:rPr>
          <w:rFonts w:ascii="Times New Roman" w:eastAsia="Calibri" w:hAnsi="Times New Roman" w:cs="Times New Roman"/>
          <w:sz w:val="24"/>
          <w:szCs w:val="24"/>
          <w:lang w:eastAsia="ar-SA"/>
        </w:rPr>
        <w:t>E</w:t>
      </w:r>
      <w:r>
        <w:rPr>
          <w:rFonts w:ascii="Times New Roman" w:eastAsia="Calibri" w:hAnsi="Times New Roman" w:cs="Times New Roman"/>
          <w:sz w:val="24"/>
          <w:szCs w:val="24"/>
          <w:lang w:eastAsia="ar-SA"/>
        </w:rPr>
        <w:t xml:space="preserve">xcel </w:t>
      </w:r>
      <w:r w:rsidR="002B78A7">
        <w:rPr>
          <w:rFonts w:ascii="Times New Roman" w:eastAsia="Calibri" w:hAnsi="Times New Roman" w:cs="Times New Roman"/>
          <w:sz w:val="24"/>
          <w:szCs w:val="24"/>
          <w:lang w:eastAsia="ar-SA"/>
        </w:rPr>
        <w:t xml:space="preserve">fom hereto </w:t>
      </w:r>
      <w:r>
        <w:rPr>
          <w:rFonts w:ascii="Times New Roman" w:eastAsia="Calibri" w:hAnsi="Times New Roman" w:cs="Times New Roman"/>
          <w:sz w:val="24"/>
          <w:szCs w:val="24"/>
          <w:lang w:eastAsia="ar-SA"/>
        </w:rPr>
        <w:t xml:space="preserve">attached), where the two </w:t>
      </w:r>
      <w:r w:rsidR="008F6FCB">
        <w:rPr>
          <w:rFonts w:ascii="Times New Roman" w:eastAsia="Calibri" w:hAnsi="Times New Roman" w:cs="Times New Roman"/>
          <w:sz w:val="24"/>
          <w:szCs w:val="24"/>
          <w:lang w:eastAsia="ar-SA"/>
        </w:rPr>
        <w:t>sheet</w:t>
      </w:r>
      <w:r w:rsidR="002B78A7">
        <w:rPr>
          <w:rFonts w:ascii="Times New Roman" w:eastAsia="Calibri" w:hAnsi="Times New Roman" w:cs="Times New Roman"/>
          <w:sz w:val="24"/>
          <w:szCs w:val="24"/>
          <w:lang w:eastAsia="ar-SA"/>
        </w:rPr>
        <w:t>s</w:t>
      </w:r>
      <w:r w:rsidR="008F6FCB">
        <w:rPr>
          <w:rFonts w:ascii="Times New Roman" w:eastAsia="Calibri" w:hAnsi="Times New Roman" w:cs="Times New Roman"/>
          <w:sz w:val="24"/>
          <w:szCs w:val="24"/>
          <w:lang w:eastAsia="ar-SA"/>
        </w:rPr>
        <w:t xml:space="preserve"> should be filled in.</w:t>
      </w:r>
      <w:r>
        <w:rPr>
          <w:rFonts w:ascii="Times New Roman" w:eastAsia="Calibri" w:hAnsi="Times New Roman" w:cs="Times New Roman"/>
          <w:sz w:val="24"/>
          <w:szCs w:val="24"/>
          <w:lang w:eastAsia="ar-SA"/>
        </w:rPr>
        <w:t xml:space="preserve"> </w:t>
      </w:r>
      <w:r w:rsidR="008211BD" w:rsidRPr="00F7536A">
        <w:rPr>
          <w:rFonts w:ascii="Times New Roman" w:eastAsia="Calibri" w:hAnsi="Times New Roman" w:cs="Times New Roman"/>
          <w:sz w:val="24"/>
          <w:szCs w:val="24"/>
          <w:lang w:eastAsia="ar-SA"/>
        </w:rPr>
        <w:t xml:space="preserve">The budget shall be presented in </w:t>
      </w:r>
      <w:r>
        <w:rPr>
          <w:rFonts w:ascii="Times New Roman" w:eastAsia="Calibri" w:hAnsi="Times New Roman" w:cs="Times New Roman"/>
          <w:sz w:val="24"/>
          <w:szCs w:val="24"/>
          <w:lang w:eastAsia="ar-SA"/>
        </w:rPr>
        <w:t xml:space="preserve">2 </w:t>
      </w:r>
      <w:r w:rsidRPr="00FC0DCC">
        <w:rPr>
          <w:rFonts w:ascii="Times New Roman" w:eastAsia="Calibri" w:hAnsi="Times New Roman" w:cs="Times New Roman"/>
          <w:sz w:val="24"/>
          <w:szCs w:val="24"/>
          <w:lang w:val="en-GB" w:eastAsia="ar-SA"/>
        </w:rPr>
        <w:t>versions: (1)</w:t>
      </w:r>
      <w:r w:rsidRPr="00FC0DCC">
        <w:rPr>
          <w:rFonts w:ascii="Times New Roman" w:eastAsia="Calibri" w:hAnsi="Times New Roman" w:cs="Times New Roman"/>
          <w:sz w:val="24"/>
          <w:szCs w:val="24"/>
          <w:lang w:val="bg-BG" w:eastAsia="ar-SA"/>
        </w:rPr>
        <w:t xml:space="preserve"> </w:t>
      </w:r>
      <w:r w:rsidRPr="00FC0DCC">
        <w:rPr>
          <w:rFonts w:ascii="Times New Roman" w:eastAsia="Calibri" w:hAnsi="Times New Roman" w:cs="Times New Roman"/>
          <w:sz w:val="24"/>
          <w:szCs w:val="24"/>
          <w:lang w:val="en-GB" w:eastAsia="ar-SA"/>
        </w:rPr>
        <w:t>in euro</w:t>
      </w:r>
      <w:r>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eastAsia="ar-SA"/>
        </w:rPr>
        <w:t>and in English language</w:t>
      </w:r>
      <w:r w:rsidRPr="00FC0DCC">
        <w:rPr>
          <w:rFonts w:ascii="Times New Roman" w:eastAsia="Calibri" w:hAnsi="Times New Roman" w:cs="Times New Roman"/>
          <w:sz w:val="24"/>
          <w:szCs w:val="24"/>
          <w:lang w:val="en-GB" w:eastAsia="ar-SA"/>
        </w:rPr>
        <w:t xml:space="preserve"> &amp; (2) in Bulgarian leva</w:t>
      </w:r>
      <w:r>
        <w:rPr>
          <w:rFonts w:ascii="Times New Roman" w:eastAsia="Calibri" w:hAnsi="Times New Roman" w:cs="Times New Roman"/>
          <w:sz w:val="24"/>
          <w:szCs w:val="24"/>
          <w:lang w:val="en-GB" w:eastAsia="ar-SA"/>
        </w:rPr>
        <w:t xml:space="preserve"> and in Bulgarian language</w:t>
      </w:r>
      <w:r w:rsidRPr="00FC0DCC">
        <w:rPr>
          <w:rFonts w:ascii="Times New Roman" w:eastAsia="Calibri" w:hAnsi="Times New Roman" w:cs="Times New Roman"/>
          <w:sz w:val="24"/>
          <w:szCs w:val="24"/>
          <w:lang w:val="en-GB" w:eastAsia="ar-SA"/>
        </w:rPr>
        <w:t xml:space="preserve">. </w:t>
      </w:r>
      <w:r>
        <w:rPr>
          <w:rFonts w:ascii="Times New Roman" w:eastAsia="Calibri" w:hAnsi="Times New Roman" w:cs="Times New Roman"/>
          <w:sz w:val="24"/>
          <w:szCs w:val="24"/>
          <w:lang w:val="en-GB" w:eastAsia="ar-SA"/>
        </w:rPr>
        <w:t xml:space="preserve">The planned expenditures shall be </w:t>
      </w:r>
      <w:r w:rsidRPr="009D6B66">
        <w:rPr>
          <w:rFonts w:ascii="Times New Roman" w:eastAsia="Calibri" w:hAnsi="Times New Roman" w:cs="Times New Roman"/>
          <w:b/>
          <w:sz w:val="24"/>
          <w:szCs w:val="24"/>
          <w:lang w:val="en-GB" w:eastAsia="ar-SA"/>
        </w:rPr>
        <w:t>devided by type of activities</w:t>
      </w:r>
      <w:r w:rsidR="008211BD" w:rsidRPr="00F7536A">
        <w:rPr>
          <w:rFonts w:ascii="Times New Roman" w:eastAsia="Calibri" w:hAnsi="Times New Roman" w:cs="Times New Roman"/>
          <w:sz w:val="24"/>
          <w:szCs w:val="24"/>
          <w:lang w:eastAsia="ar-SA"/>
        </w:rPr>
        <w:t xml:space="preserve">. Values shall be rounded up to the second decimal point. For expenditure planning purposes, a rate of </w:t>
      </w:r>
      <w:r w:rsidR="008211BD" w:rsidRPr="00F7536A">
        <w:rPr>
          <w:rFonts w:ascii="Times New Roman" w:eastAsia="Calibri" w:hAnsi="Times New Roman" w:cs="Times New Roman"/>
          <w:b/>
          <w:sz w:val="24"/>
          <w:szCs w:val="24"/>
          <w:lang w:eastAsia="ar-SA"/>
        </w:rPr>
        <w:t xml:space="preserve">1 euro = 1,9558 </w:t>
      </w:r>
      <w:r w:rsidR="00AB4695" w:rsidRPr="00F7536A">
        <w:rPr>
          <w:rFonts w:ascii="Times New Roman" w:eastAsia="Calibri" w:hAnsi="Times New Roman" w:cs="Times New Roman"/>
          <w:b/>
          <w:sz w:val="24"/>
          <w:szCs w:val="24"/>
          <w:lang w:eastAsia="ar-SA"/>
        </w:rPr>
        <w:t>BGN</w:t>
      </w:r>
      <w:r w:rsidR="008211BD" w:rsidRPr="00F7536A">
        <w:rPr>
          <w:rFonts w:ascii="Times New Roman" w:eastAsia="Calibri" w:hAnsi="Times New Roman" w:cs="Times New Roman"/>
          <w:b/>
          <w:sz w:val="24"/>
          <w:szCs w:val="24"/>
          <w:lang w:eastAsia="ar-SA"/>
        </w:rPr>
        <w:t xml:space="preserve"> </w:t>
      </w:r>
      <w:r w:rsidR="008211BD" w:rsidRPr="00F7536A">
        <w:rPr>
          <w:rFonts w:ascii="Times New Roman" w:eastAsia="Calibri" w:hAnsi="Times New Roman" w:cs="Times New Roman"/>
          <w:sz w:val="24"/>
          <w:szCs w:val="24"/>
          <w:lang w:eastAsia="ar-SA"/>
        </w:rPr>
        <w:t>shall be applied</w:t>
      </w:r>
      <w:r w:rsidR="008211BD" w:rsidRPr="00F7536A">
        <w:rPr>
          <w:rFonts w:ascii="Times New Roman" w:eastAsia="Calibri" w:hAnsi="Times New Roman" w:cs="Times New Roman"/>
          <w:b/>
          <w:sz w:val="24"/>
          <w:szCs w:val="24"/>
          <w:lang w:eastAsia="ar-SA"/>
        </w:rPr>
        <w:t>.</w:t>
      </w:r>
    </w:p>
    <w:p w14:paraId="552180E0" w14:textId="77777777" w:rsidR="008211BD" w:rsidRPr="00F7536A" w:rsidRDefault="008211BD" w:rsidP="00E93E65">
      <w:pPr>
        <w:widowControl w:val="0"/>
        <w:numPr>
          <w:ilvl w:val="0"/>
          <w:numId w:val="13"/>
        </w:numPr>
        <w:suppressAutoHyphens/>
        <w:overflowPunct w:val="0"/>
        <w:autoSpaceDE w:val="0"/>
        <w:autoSpaceDN w:val="0"/>
        <w:adjustRightInd w:val="0"/>
        <w:spacing w:before="120" w:after="120" w:line="360" w:lineRule="auto"/>
        <w:ind w:left="0" w:firstLine="540"/>
        <w:jc w:val="both"/>
        <w:rPr>
          <w:rFonts w:ascii="Times New Roman" w:eastAsia="Calibri" w:hAnsi="Times New Roman" w:cs="Times New Roman"/>
          <w:sz w:val="24"/>
          <w:szCs w:val="24"/>
          <w:lang w:eastAsia="ar-SA"/>
        </w:rPr>
      </w:pPr>
      <w:r w:rsidRPr="00F7536A">
        <w:rPr>
          <w:rFonts w:ascii="Times New Roman" w:eastAsia="Calibri" w:hAnsi="Times New Roman" w:cs="Times New Roman"/>
          <w:sz w:val="24"/>
          <w:szCs w:val="24"/>
          <w:lang w:eastAsia="ar-SA"/>
        </w:rPr>
        <w:t xml:space="preserve">When completing the Budget, the applicant shall plan all expenditures. When completing Indirect costs, the reporting method thereof should be described. Beneficiaries are </w:t>
      </w:r>
      <w:r w:rsidRPr="00F7536A">
        <w:rPr>
          <w:rFonts w:ascii="Times New Roman" w:eastAsia="Calibri" w:hAnsi="Times New Roman" w:cs="Times New Roman"/>
          <w:sz w:val="24"/>
          <w:szCs w:val="24"/>
          <w:lang w:eastAsia="ar-SA"/>
        </w:rPr>
        <w:lastRenderedPageBreak/>
        <w:t>not required to complete the Indirect Costs line if they have not envisaged spending under this method.</w:t>
      </w:r>
    </w:p>
    <w:p w14:paraId="0159FA34" w14:textId="77777777" w:rsidR="008211BD" w:rsidRPr="00F7536A" w:rsidRDefault="008211BD" w:rsidP="00E93E65">
      <w:pPr>
        <w:widowControl w:val="0"/>
        <w:numPr>
          <w:ilvl w:val="0"/>
          <w:numId w:val="13"/>
        </w:numPr>
        <w:suppressAutoHyphens/>
        <w:overflowPunct w:val="0"/>
        <w:autoSpaceDE w:val="0"/>
        <w:autoSpaceDN w:val="0"/>
        <w:adjustRightInd w:val="0"/>
        <w:spacing w:before="120" w:after="120" w:line="360" w:lineRule="auto"/>
        <w:ind w:left="0" w:firstLine="540"/>
        <w:jc w:val="both"/>
        <w:rPr>
          <w:rFonts w:ascii="Times New Roman" w:eastAsia="Calibri" w:hAnsi="Times New Roman" w:cs="Times New Roman"/>
          <w:sz w:val="24"/>
          <w:szCs w:val="24"/>
          <w:lang w:eastAsia="ar-SA"/>
        </w:rPr>
      </w:pPr>
      <w:r w:rsidRPr="00F7536A">
        <w:rPr>
          <w:rFonts w:ascii="Times New Roman" w:eastAsia="Calibri" w:hAnsi="Times New Roman" w:cs="Times New Roman"/>
          <w:sz w:val="24"/>
          <w:szCs w:val="24"/>
          <w:lang w:eastAsia="ar-SA"/>
        </w:rPr>
        <w:t>The total value of the expenditure necessary for the implementation of an activity should be given in the Application Form, Implementation Plan/Project Activities section, Value box. The total amount of the planned expenditures broken down by activity should correspond to the values planned in the budget.</w:t>
      </w:r>
    </w:p>
    <w:p w14:paraId="73E054C9" w14:textId="77777777" w:rsidR="008211BD" w:rsidRPr="00F7536A" w:rsidRDefault="008211BD" w:rsidP="00E93E65">
      <w:pPr>
        <w:widowControl w:val="0"/>
        <w:numPr>
          <w:ilvl w:val="0"/>
          <w:numId w:val="13"/>
        </w:numPr>
        <w:suppressAutoHyphens/>
        <w:overflowPunct w:val="0"/>
        <w:autoSpaceDE w:val="0"/>
        <w:autoSpaceDN w:val="0"/>
        <w:adjustRightInd w:val="0"/>
        <w:spacing w:before="120" w:after="120" w:line="360" w:lineRule="auto"/>
        <w:ind w:left="0" w:firstLine="540"/>
        <w:jc w:val="both"/>
        <w:rPr>
          <w:rFonts w:ascii="Times New Roman" w:eastAsia="Calibri" w:hAnsi="Times New Roman" w:cs="Times New Roman"/>
          <w:sz w:val="24"/>
          <w:szCs w:val="24"/>
          <w:lang w:eastAsia="ar-SA"/>
        </w:rPr>
      </w:pPr>
      <w:r w:rsidRPr="00F7536A">
        <w:rPr>
          <w:rFonts w:ascii="Times New Roman" w:eastAsia="Calibri" w:hAnsi="Times New Roman" w:cs="Times New Roman"/>
          <w:sz w:val="24"/>
          <w:szCs w:val="24"/>
          <w:lang w:eastAsia="ar-SA"/>
        </w:rPr>
        <w:t xml:space="preserve">When completing the budget, the applicant should follow the budgetary framework, however </w:t>
      </w:r>
      <w:r w:rsidRPr="00F7536A">
        <w:rPr>
          <w:rFonts w:ascii="Times New Roman" w:eastAsia="Calibri" w:hAnsi="Times New Roman" w:cs="Times New Roman"/>
          <w:b/>
          <w:sz w:val="24"/>
          <w:szCs w:val="24"/>
          <w:lang w:eastAsia="ar-SA"/>
        </w:rPr>
        <w:t xml:space="preserve">new types of expenditure </w:t>
      </w:r>
      <w:r w:rsidRPr="00F7536A">
        <w:rPr>
          <w:rFonts w:ascii="Times New Roman" w:eastAsia="Calibri" w:hAnsi="Times New Roman" w:cs="Times New Roman"/>
          <w:sz w:val="24"/>
          <w:szCs w:val="24"/>
          <w:lang w:eastAsia="ar-SA"/>
        </w:rPr>
        <w:t xml:space="preserve">other than the indicated ones </w:t>
      </w:r>
      <w:r w:rsidRPr="00F7536A">
        <w:rPr>
          <w:rFonts w:ascii="Times New Roman" w:eastAsia="Calibri" w:hAnsi="Times New Roman" w:cs="Times New Roman"/>
          <w:b/>
          <w:bCs/>
          <w:sz w:val="24"/>
          <w:szCs w:val="24"/>
          <w:lang w:eastAsia="ar-SA"/>
        </w:rPr>
        <w:t>may be added</w:t>
      </w:r>
      <w:r w:rsidRPr="00F7536A">
        <w:rPr>
          <w:rFonts w:ascii="Times New Roman" w:eastAsia="Calibri" w:hAnsi="Times New Roman" w:cs="Times New Roman"/>
          <w:sz w:val="24"/>
          <w:szCs w:val="24"/>
          <w:lang w:eastAsia="ar-SA"/>
        </w:rPr>
        <w:t>.</w:t>
      </w:r>
    </w:p>
    <w:p w14:paraId="00219032" w14:textId="77777777" w:rsidR="008211BD" w:rsidRPr="00F7536A" w:rsidRDefault="008211BD" w:rsidP="006D495A">
      <w:pPr>
        <w:widowControl w:val="0"/>
        <w:suppressAutoHyphens/>
        <w:overflowPunct w:val="0"/>
        <w:autoSpaceDE w:val="0"/>
        <w:autoSpaceDN w:val="0"/>
        <w:adjustRightInd w:val="0"/>
        <w:spacing w:before="120" w:after="120" w:line="360" w:lineRule="auto"/>
        <w:ind w:firstLine="540"/>
        <w:jc w:val="both"/>
        <w:rPr>
          <w:rFonts w:ascii="Times New Roman" w:eastAsia="Calibri" w:hAnsi="Times New Roman" w:cs="Times New Roman"/>
          <w:sz w:val="24"/>
          <w:szCs w:val="24"/>
          <w:lang w:eastAsia="ar-SA"/>
        </w:rPr>
      </w:pPr>
      <w:r w:rsidRPr="00F7536A">
        <w:rPr>
          <w:rFonts w:ascii="Times New Roman" w:eastAsia="Calibri" w:hAnsi="Times New Roman" w:cs="Times New Roman"/>
          <w:b/>
          <w:bCs/>
          <w:sz w:val="24"/>
          <w:szCs w:val="24"/>
          <w:lang w:eastAsia="ar-SA"/>
        </w:rPr>
        <w:t>All costs shall be completed in the relevant lines,</w:t>
      </w:r>
      <w:r w:rsidRPr="00F7536A">
        <w:rPr>
          <w:rFonts w:ascii="Times New Roman" w:eastAsia="Calibri" w:hAnsi="Times New Roman" w:cs="Times New Roman"/>
          <w:bCs/>
          <w:sz w:val="24"/>
          <w:szCs w:val="24"/>
          <w:lang w:eastAsia="ar-SA"/>
        </w:rPr>
        <w:t xml:space="preserve"> with VAT included for the budget items where it is unrecoverable in the meaning of</w:t>
      </w:r>
      <w:r w:rsidRPr="00F7536A">
        <w:rPr>
          <w:rFonts w:ascii="Times New Roman" w:eastAsia="Calibri" w:hAnsi="Times New Roman" w:cs="Times New Roman"/>
          <w:b/>
          <w:bCs/>
          <w:sz w:val="24"/>
          <w:szCs w:val="24"/>
          <w:lang w:eastAsia="ar-SA"/>
        </w:rPr>
        <w:t xml:space="preserve"> </w:t>
      </w:r>
      <w:r w:rsidRPr="00F7536A">
        <w:rPr>
          <w:rFonts w:ascii="Times New Roman" w:eastAsia="Calibri" w:hAnsi="Times New Roman" w:cs="Times New Roman"/>
          <w:sz w:val="24"/>
          <w:szCs w:val="24"/>
          <w:lang w:eastAsia="ar-SA"/>
        </w:rPr>
        <w:t>Minister of Finance Instructions NFD No. 3/23.12.2016 regarding the treatment of VAT as eligible expenditure in the implementation of projects under the operational programmes co-financed from the European Regional Development Fund (RDF), the European Social Fund (ESF), the Cohesion Fund (CF) and the European Maritime and Fisheries Fund (EMFF) of the EU in the 2014-2021 programming period and a declaration to that effect is enclosed by the applicant.</w:t>
      </w:r>
    </w:p>
    <w:p w14:paraId="22A57FD8" w14:textId="77777777" w:rsidR="008211BD" w:rsidRPr="00F7536A" w:rsidRDefault="008211BD" w:rsidP="006D495A">
      <w:pPr>
        <w:widowControl w:val="0"/>
        <w:suppressAutoHyphens/>
        <w:autoSpaceDE w:val="0"/>
        <w:autoSpaceDN w:val="0"/>
        <w:adjustRightInd w:val="0"/>
        <w:spacing w:before="100" w:beforeAutospacing="1" w:after="100" w:afterAutospacing="1" w:line="360" w:lineRule="auto"/>
        <w:ind w:firstLine="540"/>
        <w:jc w:val="both"/>
        <w:rPr>
          <w:rFonts w:ascii="Times New Roman" w:eastAsia="Calibri" w:hAnsi="Times New Roman" w:cs="Times New Roman"/>
          <w:sz w:val="24"/>
          <w:szCs w:val="24"/>
          <w:lang w:eastAsia="ar-SA"/>
        </w:rPr>
      </w:pPr>
      <w:r w:rsidRPr="00F7536A">
        <w:rPr>
          <w:rFonts w:ascii="Times New Roman" w:eastAsia="Calibri" w:hAnsi="Times New Roman" w:cs="Times New Roman"/>
          <w:b/>
          <w:bCs/>
          <w:sz w:val="24"/>
          <w:szCs w:val="24"/>
          <w:lang w:eastAsia="ar-SA"/>
        </w:rPr>
        <w:t>19.2. Financial information – sources of finance / Financial plan</w:t>
      </w:r>
    </w:p>
    <w:p w14:paraId="4226455B" w14:textId="77777777" w:rsidR="008211BD" w:rsidRPr="00F7536A" w:rsidRDefault="008211BD" w:rsidP="006D495A">
      <w:pPr>
        <w:widowControl w:val="0"/>
        <w:suppressAutoHyphens/>
        <w:overflowPunct w:val="0"/>
        <w:autoSpaceDE w:val="0"/>
        <w:autoSpaceDN w:val="0"/>
        <w:adjustRightInd w:val="0"/>
        <w:spacing w:before="120" w:after="120" w:line="360" w:lineRule="auto"/>
        <w:ind w:firstLine="540"/>
        <w:jc w:val="both"/>
        <w:rPr>
          <w:rFonts w:ascii="Times New Roman" w:eastAsia="Calibri" w:hAnsi="Times New Roman" w:cs="Times New Roman"/>
          <w:sz w:val="24"/>
          <w:szCs w:val="24"/>
          <w:lang w:eastAsia="ar-SA"/>
        </w:rPr>
      </w:pPr>
      <w:r w:rsidRPr="00F7536A">
        <w:rPr>
          <w:rFonts w:ascii="Times New Roman" w:eastAsia="Calibri" w:hAnsi="Times New Roman" w:cs="Times New Roman"/>
          <w:sz w:val="24"/>
          <w:szCs w:val="24"/>
          <w:lang w:eastAsia="ar-SA"/>
        </w:rPr>
        <w:t>The UMIS 2020 carries forward automatically the total budget amount from the Budget section to section „Financial information – sources of finance“</w:t>
      </w:r>
      <w:r w:rsidR="00AB4695" w:rsidRPr="00F7536A">
        <w:rPr>
          <w:rFonts w:ascii="Times New Roman" w:eastAsia="Calibri" w:hAnsi="Times New Roman" w:cs="Times New Roman"/>
          <w:sz w:val="24"/>
          <w:szCs w:val="24"/>
          <w:lang w:eastAsia="ar-SA"/>
        </w:rPr>
        <w:t xml:space="preserve"> </w:t>
      </w:r>
      <w:r w:rsidRPr="00F7536A">
        <w:rPr>
          <w:rFonts w:ascii="Times New Roman" w:eastAsia="Calibri" w:hAnsi="Times New Roman" w:cs="Times New Roman"/>
          <w:sz w:val="24"/>
          <w:szCs w:val="24"/>
          <w:lang w:eastAsia="ar-SA"/>
        </w:rPr>
        <w:t>in the Application Form.</w:t>
      </w:r>
    </w:p>
    <w:p w14:paraId="513F8BA6" w14:textId="77777777" w:rsidR="008211BD" w:rsidRPr="00F7536A" w:rsidRDefault="008211BD" w:rsidP="006D495A">
      <w:pPr>
        <w:widowControl w:val="0"/>
        <w:suppressAutoHyphens/>
        <w:autoSpaceDE w:val="0"/>
        <w:autoSpaceDN w:val="0"/>
        <w:adjustRightInd w:val="0"/>
        <w:spacing w:before="120" w:after="120" w:line="360" w:lineRule="auto"/>
        <w:ind w:firstLine="540"/>
        <w:rPr>
          <w:rFonts w:ascii="Times New Roman" w:eastAsia="Calibri" w:hAnsi="Times New Roman" w:cs="Times New Roman"/>
          <w:sz w:val="24"/>
          <w:szCs w:val="24"/>
          <w:lang w:eastAsia="ar-SA"/>
        </w:rPr>
      </w:pPr>
      <w:r w:rsidRPr="00F7536A">
        <w:rPr>
          <w:rFonts w:ascii="Times New Roman" w:eastAsia="Calibri" w:hAnsi="Times New Roman" w:cs="Times New Roman"/>
          <w:sz w:val="24"/>
          <w:szCs w:val="24"/>
          <w:lang w:eastAsia="ar-SA"/>
        </w:rPr>
        <w:t>The applicant should complete the following boxes in the table:</w:t>
      </w:r>
    </w:p>
    <w:p w14:paraId="0DDD461C" w14:textId="77777777" w:rsidR="008211BD" w:rsidRPr="00F7536A" w:rsidRDefault="008211BD" w:rsidP="006D495A">
      <w:pPr>
        <w:widowControl w:val="0"/>
        <w:numPr>
          <w:ilvl w:val="0"/>
          <w:numId w:val="14"/>
        </w:numPr>
        <w:suppressAutoHyphens/>
        <w:overflowPunct w:val="0"/>
        <w:autoSpaceDE w:val="0"/>
        <w:autoSpaceDN w:val="0"/>
        <w:adjustRightInd w:val="0"/>
        <w:spacing w:before="120" w:after="120" w:line="360" w:lineRule="auto"/>
        <w:ind w:firstLine="540"/>
        <w:jc w:val="both"/>
        <w:rPr>
          <w:rFonts w:ascii="Times New Roman" w:eastAsia="Calibri" w:hAnsi="Times New Roman" w:cs="Times New Roman"/>
          <w:sz w:val="24"/>
          <w:szCs w:val="24"/>
          <w:lang w:eastAsia="ar-SA"/>
        </w:rPr>
      </w:pPr>
      <w:r w:rsidRPr="00F7536A">
        <w:rPr>
          <w:rFonts w:ascii="Times New Roman" w:eastAsia="Calibri" w:hAnsi="Times New Roman" w:cs="Times New Roman"/>
          <w:sz w:val="24"/>
          <w:szCs w:val="24"/>
          <w:lang w:eastAsia="ar-SA"/>
        </w:rPr>
        <w:t xml:space="preserve">Co-finance by the beneficiary/partners </w:t>
      </w:r>
      <w:r w:rsidRPr="00F7536A">
        <w:rPr>
          <w:rFonts w:ascii="Times New Roman" w:eastAsia="Calibri" w:hAnsi="Times New Roman" w:cs="Times New Roman"/>
          <w:b/>
          <w:sz w:val="24"/>
          <w:szCs w:val="24"/>
          <w:lang w:eastAsia="ar-SA"/>
        </w:rPr>
        <w:t>(fund</w:t>
      </w:r>
      <w:r w:rsidRPr="00566E7B">
        <w:rPr>
          <w:rFonts w:ascii="Times New Roman" w:eastAsia="Calibri" w:hAnsi="Times New Roman" w:cs="Times New Roman"/>
          <w:b/>
          <w:sz w:val="24"/>
          <w:szCs w:val="24"/>
          <w:lang w:eastAsia="ar-SA"/>
        </w:rPr>
        <w:t>s</w:t>
      </w:r>
      <w:r w:rsidRPr="00F7536A">
        <w:rPr>
          <w:rFonts w:ascii="Times New Roman" w:eastAsia="Calibri" w:hAnsi="Times New Roman" w:cs="Times New Roman"/>
          <w:b/>
          <w:sz w:val="24"/>
          <w:szCs w:val="24"/>
          <w:lang w:eastAsia="ar-SA"/>
        </w:rPr>
        <w:t xml:space="preserve"> from budget organisations)</w:t>
      </w:r>
      <w:r w:rsidRPr="00F7536A">
        <w:rPr>
          <w:rFonts w:ascii="Times New Roman" w:eastAsia="Calibri" w:hAnsi="Times New Roman" w:cs="Times New Roman"/>
          <w:sz w:val="24"/>
          <w:szCs w:val="24"/>
          <w:lang w:eastAsia="ar-SA"/>
        </w:rPr>
        <w:t xml:space="preserve"> – if own contribution is envisaged in the project budget. If own contribution is not envisaged, the box shall not be completed.</w:t>
      </w:r>
    </w:p>
    <w:p w14:paraId="7CD75BBD" w14:textId="77777777" w:rsidR="008211BD" w:rsidRPr="00F7536A" w:rsidRDefault="008211BD" w:rsidP="006D495A">
      <w:pPr>
        <w:widowControl w:val="0"/>
        <w:numPr>
          <w:ilvl w:val="0"/>
          <w:numId w:val="14"/>
        </w:numPr>
        <w:suppressAutoHyphens/>
        <w:overflowPunct w:val="0"/>
        <w:autoSpaceDE w:val="0"/>
        <w:autoSpaceDN w:val="0"/>
        <w:adjustRightInd w:val="0"/>
        <w:spacing w:before="120" w:after="120" w:line="360" w:lineRule="auto"/>
        <w:ind w:firstLine="540"/>
        <w:jc w:val="both"/>
        <w:rPr>
          <w:rFonts w:ascii="Times New Roman" w:eastAsia="Calibri" w:hAnsi="Times New Roman" w:cs="Times New Roman"/>
          <w:sz w:val="24"/>
          <w:szCs w:val="24"/>
          <w:lang w:eastAsia="ar-SA"/>
        </w:rPr>
      </w:pPr>
      <w:r w:rsidRPr="00F7536A">
        <w:rPr>
          <w:rFonts w:ascii="Times New Roman" w:eastAsia="Calibri" w:hAnsi="Times New Roman" w:cs="Times New Roman"/>
          <w:sz w:val="24"/>
          <w:szCs w:val="24"/>
          <w:lang w:eastAsia="ar-SA"/>
        </w:rPr>
        <w:t xml:space="preserve">Co-finance by the beneficiary/partners (funds from </w:t>
      </w:r>
      <w:r w:rsidRPr="00F7536A">
        <w:rPr>
          <w:rFonts w:ascii="Times New Roman" w:eastAsia="Calibri" w:hAnsi="Times New Roman" w:cs="Times New Roman"/>
          <w:b/>
          <w:sz w:val="24"/>
          <w:szCs w:val="24"/>
          <w:lang w:eastAsia="ar-SA"/>
        </w:rPr>
        <w:t>beneficiaries that are not budget organisation</w:t>
      </w:r>
      <w:r w:rsidRPr="00F7536A">
        <w:rPr>
          <w:rFonts w:ascii="Times New Roman" w:eastAsia="Calibri" w:hAnsi="Times New Roman" w:cs="Times New Roman"/>
          <w:sz w:val="24"/>
          <w:szCs w:val="24"/>
          <w:lang w:eastAsia="ar-SA"/>
        </w:rPr>
        <w:t xml:space="preserve">) – if own contribution is envisaged in the project budget. If own contribution is not envisaged, the box shall not be completed. </w:t>
      </w:r>
    </w:p>
    <w:p w14:paraId="6CE74B02" w14:textId="77777777" w:rsidR="008211BD" w:rsidRPr="00F7536A" w:rsidRDefault="008211BD" w:rsidP="006D495A">
      <w:pPr>
        <w:widowControl w:val="0"/>
        <w:suppressAutoHyphens/>
        <w:overflowPunct w:val="0"/>
        <w:autoSpaceDE w:val="0"/>
        <w:autoSpaceDN w:val="0"/>
        <w:adjustRightInd w:val="0"/>
        <w:spacing w:before="120" w:after="120" w:line="360" w:lineRule="auto"/>
        <w:ind w:firstLine="540"/>
        <w:jc w:val="both"/>
        <w:rPr>
          <w:rFonts w:ascii="Times New Roman" w:eastAsia="Calibri" w:hAnsi="Times New Roman" w:cs="Times New Roman"/>
          <w:sz w:val="24"/>
          <w:szCs w:val="24"/>
          <w:lang w:eastAsia="ar-SA"/>
        </w:rPr>
      </w:pPr>
      <w:r w:rsidRPr="00F7536A">
        <w:rPr>
          <w:rFonts w:ascii="Times New Roman" w:eastAsia="Calibri" w:hAnsi="Times New Roman" w:cs="Times New Roman"/>
          <w:sz w:val="24"/>
          <w:szCs w:val="24"/>
          <w:lang w:eastAsia="ar-SA"/>
        </w:rPr>
        <w:t>Both parts of the Application Form referring to the project budget (Budget section and Financial information – sources of finance section) must be completed!</w:t>
      </w:r>
    </w:p>
    <w:p w14:paraId="0035748E" w14:textId="77777777" w:rsidR="008211BD" w:rsidRPr="00F7536A" w:rsidRDefault="008211BD" w:rsidP="006D495A">
      <w:pPr>
        <w:widowControl w:val="0"/>
        <w:suppressAutoHyphens/>
        <w:overflowPunct w:val="0"/>
        <w:autoSpaceDE w:val="0"/>
        <w:autoSpaceDN w:val="0"/>
        <w:adjustRightInd w:val="0"/>
        <w:spacing w:before="120" w:after="120" w:line="360" w:lineRule="auto"/>
        <w:ind w:firstLine="540"/>
        <w:jc w:val="both"/>
        <w:rPr>
          <w:rFonts w:ascii="Times New Roman" w:eastAsia="Calibri" w:hAnsi="Times New Roman" w:cs="Times New Roman"/>
          <w:sz w:val="24"/>
          <w:szCs w:val="24"/>
          <w:lang w:eastAsia="ar-SA"/>
        </w:rPr>
      </w:pPr>
      <w:r w:rsidRPr="00F7536A">
        <w:rPr>
          <w:rFonts w:ascii="Times New Roman" w:eastAsia="Calibri" w:hAnsi="Times New Roman" w:cs="Times New Roman"/>
          <w:sz w:val="24"/>
          <w:szCs w:val="24"/>
          <w:lang w:eastAsia="ar-SA"/>
        </w:rPr>
        <w:t xml:space="preserve">The Budget must not include expenditures which are not justified and linked to a specific </w:t>
      </w:r>
      <w:r w:rsidRPr="00F7536A">
        <w:rPr>
          <w:rFonts w:ascii="Times New Roman" w:eastAsia="Calibri" w:hAnsi="Times New Roman" w:cs="Times New Roman"/>
          <w:sz w:val="24"/>
          <w:szCs w:val="24"/>
          <w:lang w:eastAsia="ar-SA"/>
        </w:rPr>
        <w:lastRenderedPageBreak/>
        <w:t>activity in the project proposal.</w:t>
      </w:r>
    </w:p>
    <w:p w14:paraId="1DC5238F" w14:textId="77777777" w:rsidR="008211BD" w:rsidRPr="00F7536A" w:rsidRDefault="008211BD" w:rsidP="006D495A">
      <w:pPr>
        <w:widowControl w:val="0"/>
        <w:suppressAutoHyphens/>
        <w:overflowPunct w:val="0"/>
        <w:autoSpaceDE w:val="0"/>
        <w:autoSpaceDN w:val="0"/>
        <w:adjustRightInd w:val="0"/>
        <w:spacing w:before="120" w:after="120" w:line="360" w:lineRule="auto"/>
        <w:ind w:firstLine="540"/>
        <w:jc w:val="both"/>
        <w:rPr>
          <w:rFonts w:ascii="Times New Roman" w:eastAsia="Calibri" w:hAnsi="Times New Roman" w:cs="Times New Roman"/>
          <w:sz w:val="24"/>
          <w:szCs w:val="24"/>
          <w:lang w:eastAsia="ar-SA"/>
        </w:rPr>
      </w:pPr>
      <w:r w:rsidRPr="00F7536A">
        <w:rPr>
          <w:rFonts w:ascii="Times New Roman" w:eastAsia="Calibri" w:hAnsi="Times New Roman" w:cs="Times New Roman"/>
          <w:sz w:val="24"/>
          <w:szCs w:val="24"/>
          <w:lang w:eastAsia="ar-SA"/>
        </w:rPr>
        <w:t>All costs covered by the project budget should correspond to the description of the activities in the Application form. Activities should identify objectives that are specific, measurable, achievable, relevant and timed. The achievement of those objectives is monitored through performance and result indicators for each activity.</w:t>
      </w:r>
    </w:p>
    <w:p w14:paraId="2EF1F2BA" w14:textId="77777777" w:rsidR="008211BD" w:rsidRPr="00F7536A" w:rsidRDefault="008211BD" w:rsidP="006D495A">
      <w:pPr>
        <w:widowControl w:val="0"/>
        <w:suppressAutoHyphens/>
        <w:overflowPunct w:val="0"/>
        <w:autoSpaceDE w:val="0"/>
        <w:autoSpaceDN w:val="0"/>
        <w:adjustRightInd w:val="0"/>
        <w:spacing w:before="120" w:after="120" w:line="360" w:lineRule="auto"/>
        <w:ind w:firstLine="540"/>
        <w:jc w:val="both"/>
        <w:rPr>
          <w:rFonts w:ascii="Times New Roman" w:eastAsia="Calibri" w:hAnsi="Times New Roman" w:cs="Times New Roman"/>
          <w:sz w:val="24"/>
          <w:szCs w:val="24"/>
          <w:lang w:eastAsia="ar-SA"/>
        </w:rPr>
      </w:pPr>
      <w:r w:rsidRPr="00F7536A">
        <w:rPr>
          <w:rFonts w:ascii="Times New Roman" w:eastAsia="Calibri" w:hAnsi="Times New Roman" w:cs="Times New Roman"/>
          <w:sz w:val="24"/>
          <w:szCs w:val="24"/>
          <w:lang w:eastAsia="ar-SA"/>
        </w:rPr>
        <w:t>The budgeted values should correspond to the project activities and their implementation phases. The resources for the implementation of the activities should be planned in the appropriate quantity and quality and at the best price and shall be specified in the description of the relevant activity.</w:t>
      </w:r>
    </w:p>
    <w:p w14:paraId="12F9A044" w14:textId="77777777" w:rsidR="008211BD" w:rsidRPr="00F7536A" w:rsidRDefault="008211BD" w:rsidP="006D495A">
      <w:pPr>
        <w:widowControl w:val="0"/>
        <w:suppressAutoHyphens/>
        <w:overflowPunct w:val="0"/>
        <w:autoSpaceDE w:val="0"/>
        <w:autoSpaceDN w:val="0"/>
        <w:adjustRightInd w:val="0"/>
        <w:spacing w:before="120" w:after="120" w:line="360" w:lineRule="auto"/>
        <w:ind w:firstLine="540"/>
        <w:jc w:val="both"/>
        <w:rPr>
          <w:rFonts w:ascii="Times New Roman" w:eastAsia="Calibri" w:hAnsi="Times New Roman" w:cs="Times New Roman"/>
          <w:sz w:val="24"/>
          <w:szCs w:val="24"/>
          <w:lang w:eastAsia="ar-SA"/>
        </w:rPr>
      </w:pPr>
      <w:r w:rsidRPr="00F7536A">
        <w:rPr>
          <w:rFonts w:ascii="Times New Roman" w:eastAsia="Calibri" w:hAnsi="Times New Roman" w:cs="Times New Roman"/>
          <w:sz w:val="24"/>
          <w:szCs w:val="24"/>
          <w:lang w:eastAsia="ar-SA"/>
        </w:rPr>
        <w:t>When budgeting for expenditures, there should be optimal balance between the resources used to reach the specific targets identified and the achievement of the results planned.</w:t>
      </w:r>
    </w:p>
    <w:p w14:paraId="0D860A40" w14:textId="77777777" w:rsidR="008211BD" w:rsidRPr="00F7536A" w:rsidRDefault="008211BD" w:rsidP="006D495A">
      <w:pPr>
        <w:tabs>
          <w:tab w:val="left" w:pos="540"/>
        </w:tabs>
        <w:suppressAutoHyphens/>
        <w:autoSpaceDE w:val="0"/>
        <w:autoSpaceDN w:val="0"/>
        <w:adjustRightInd w:val="0"/>
        <w:spacing w:before="100" w:beforeAutospacing="1" w:after="100" w:afterAutospacing="1" w:line="360" w:lineRule="auto"/>
        <w:ind w:firstLine="540"/>
        <w:jc w:val="both"/>
        <w:rPr>
          <w:rFonts w:ascii="Times New Roman" w:eastAsia="Times New Roman" w:hAnsi="Times New Roman" w:cs="Times New Roman"/>
          <w:b/>
          <w:color w:val="000000"/>
          <w:sz w:val="24"/>
          <w:szCs w:val="24"/>
          <w:u w:val="single"/>
        </w:rPr>
      </w:pPr>
      <w:r w:rsidRPr="00F7536A">
        <w:rPr>
          <w:rFonts w:ascii="Times New Roman" w:eastAsia="Times New Roman" w:hAnsi="Times New Roman" w:cs="Times New Roman"/>
          <w:b/>
          <w:color w:val="000000"/>
          <w:sz w:val="24"/>
          <w:szCs w:val="24"/>
          <w:u w:val="single"/>
        </w:rPr>
        <w:t>20. State Aid/‘de minimis’/ (if applicable)</w:t>
      </w:r>
    </w:p>
    <w:p w14:paraId="6A43FFE8" w14:textId="2D2DC8A9" w:rsidR="008211BD" w:rsidRPr="00F7536A" w:rsidRDefault="008211BD" w:rsidP="006D495A">
      <w:pPr>
        <w:suppressAutoHyphens/>
        <w:spacing w:before="120" w:after="120" w:line="360" w:lineRule="auto"/>
        <w:ind w:firstLine="540"/>
        <w:jc w:val="both"/>
        <w:rPr>
          <w:rFonts w:ascii="Times New Roman" w:eastAsia="Times New Roman" w:hAnsi="Times New Roman" w:cs="Times New Roman"/>
          <w:sz w:val="24"/>
          <w:szCs w:val="24"/>
          <w:lang w:eastAsia="ar-SA"/>
        </w:rPr>
      </w:pPr>
      <w:r w:rsidRPr="00F7536A">
        <w:rPr>
          <w:rFonts w:ascii="Times New Roman" w:eastAsia="Times New Roman" w:hAnsi="Times New Roman" w:cs="Times New Roman"/>
          <w:sz w:val="24"/>
          <w:szCs w:val="24"/>
          <w:lang w:eastAsia="ar-SA"/>
        </w:rPr>
        <w:t>The present operation “</w:t>
      </w:r>
      <w:r w:rsidR="00677A52">
        <w:rPr>
          <w:rFonts w:ascii="Times New Roman" w:eastAsia="Times New Roman" w:hAnsi="Times New Roman" w:cs="Times New Roman"/>
          <w:sz w:val="24"/>
          <w:szCs w:val="24"/>
          <w:lang w:eastAsia="ar-SA"/>
        </w:rPr>
        <w:t>Youth Centres: a Powerful Factor for Local Development</w:t>
      </w:r>
      <w:r w:rsidRPr="00F7536A">
        <w:rPr>
          <w:rFonts w:ascii="Times New Roman" w:eastAsia="Times New Roman" w:hAnsi="Times New Roman" w:cs="Times New Roman"/>
          <w:sz w:val="24"/>
          <w:szCs w:val="24"/>
          <w:lang w:eastAsia="ar-SA"/>
        </w:rPr>
        <w:t xml:space="preserve">” doesn’t fall in the scope of State Aid financing. </w:t>
      </w:r>
    </w:p>
    <w:p w14:paraId="4DBD4C22" w14:textId="77777777" w:rsidR="008211BD" w:rsidRPr="00F7536A" w:rsidRDefault="008211BD" w:rsidP="006D495A">
      <w:pPr>
        <w:suppressAutoHyphens/>
        <w:spacing w:before="120" w:after="120" w:line="360" w:lineRule="auto"/>
        <w:ind w:firstLine="540"/>
        <w:jc w:val="both"/>
        <w:rPr>
          <w:rFonts w:ascii="Times New Roman" w:eastAsia="Times New Roman" w:hAnsi="Times New Roman" w:cs="Times New Roman"/>
          <w:sz w:val="24"/>
          <w:szCs w:val="24"/>
          <w:lang w:eastAsia="ar-SA"/>
        </w:rPr>
      </w:pPr>
      <w:r w:rsidRPr="00F7536A">
        <w:rPr>
          <w:rFonts w:ascii="Times New Roman" w:eastAsia="Times New Roman" w:hAnsi="Times New Roman" w:cs="Times New Roman"/>
          <w:sz w:val="24"/>
          <w:szCs w:val="24"/>
          <w:lang w:eastAsia="ar-SA"/>
        </w:rPr>
        <w:t xml:space="preserve">Municipalities and municipal districts are set up as territorial bodies of the executive branch to implement the government policy in the interest of the territorial community of local significance. Municipalities and municipal districts (except for municipal undertakings with legal personality) are public entities which are local government institutions and the basic administrative and territorial unit of local self-government. </w:t>
      </w:r>
    </w:p>
    <w:p w14:paraId="721EA0EC" w14:textId="77777777" w:rsidR="008211BD" w:rsidRPr="00F7536A" w:rsidRDefault="008211BD" w:rsidP="006D495A">
      <w:pPr>
        <w:widowControl w:val="0"/>
        <w:suppressAutoHyphens/>
        <w:overflowPunct w:val="0"/>
        <w:autoSpaceDE w:val="0"/>
        <w:autoSpaceDN w:val="0"/>
        <w:adjustRightInd w:val="0"/>
        <w:spacing w:before="120" w:after="120" w:line="360" w:lineRule="auto"/>
        <w:ind w:firstLine="540"/>
        <w:jc w:val="both"/>
        <w:rPr>
          <w:rFonts w:ascii="Times New Roman" w:eastAsia="Calibri" w:hAnsi="Times New Roman" w:cs="Times New Roman"/>
          <w:sz w:val="24"/>
          <w:szCs w:val="24"/>
          <w:lang w:eastAsia="ar-SA"/>
        </w:rPr>
      </w:pPr>
      <w:r w:rsidRPr="00F7536A">
        <w:rPr>
          <w:rFonts w:ascii="Times New Roman" w:eastAsia="Calibri" w:hAnsi="Times New Roman" w:cs="Times New Roman"/>
          <w:sz w:val="24"/>
          <w:szCs w:val="24"/>
          <w:lang w:eastAsia="ar-SA"/>
        </w:rPr>
        <w:t>In pursuance of the local policy, municipalities and municipal districts support the activities of the central executive branch in the exercise of public powers and perform functions which are mainly of a non-economic nature.</w:t>
      </w:r>
    </w:p>
    <w:p w14:paraId="1C105F25" w14:textId="77777777" w:rsidR="008211BD" w:rsidRPr="00F7536A" w:rsidRDefault="008211BD" w:rsidP="006D495A">
      <w:pPr>
        <w:widowControl w:val="0"/>
        <w:suppressAutoHyphens/>
        <w:overflowPunct w:val="0"/>
        <w:autoSpaceDE w:val="0"/>
        <w:autoSpaceDN w:val="0"/>
        <w:adjustRightInd w:val="0"/>
        <w:spacing w:before="120" w:after="120" w:line="360" w:lineRule="auto"/>
        <w:ind w:firstLine="540"/>
        <w:jc w:val="both"/>
        <w:rPr>
          <w:rFonts w:ascii="Times New Roman" w:eastAsia="Calibri" w:hAnsi="Times New Roman" w:cs="Times New Roman"/>
          <w:sz w:val="24"/>
          <w:szCs w:val="24"/>
          <w:lang w:eastAsia="ar-SA"/>
        </w:rPr>
      </w:pPr>
      <w:r w:rsidRPr="00F7536A">
        <w:rPr>
          <w:rFonts w:ascii="Times New Roman" w:eastAsia="Calibri" w:hAnsi="Times New Roman" w:cs="Times New Roman"/>
          <w:sz w:val="24"/>
          <w:szCs w:val="24"/>
          <w:lang w:eastAsia="ar-SA"/>
        </w:rPr>
        <w:t>The costs of the Bulgarian/foreign partners (except for the bodies of the central and the local authorities) related to the implementation the project proposal should be of a non-economic natur</w:t>
      </w:r>
      <w:r w:rsidR="00B22EF1" w:rsidRPr="00F7536A">
        <w:rPr>
          <w:rFonts w:ascii="Times New Roman" w:eastAsia="Calibri" w:hAnsi="Times New Roman" w:cs="Times New Roman"/>
          <w:sz w:val="24"/>
          <w:szCs w:val="24"/>
          <w:lang w:eastAsia="ar-SA"/>
        </w:rPr>
        <w:t>e to be eligible.</w:t>
      </w:r>
    </w:p>
    <w:p w14:paraId="3B1EC703" w14:textId="77777777" w:rsidR="008211BD" w:rsidRPr="00F7536A" w:rsidRDefault="008211BD" w:rsidP="006D495A">
      <w:pPr>
        <w:widowControl w:val="0"/>
        <w:suppressAutoHyphens/>
        <w:overflowPunct w:val="0"/>
        <w:autoSpaceDE w:val="0"/>
        <w:autoSpaceDN w:val="0"/>
        <w:adjustRightInd w:val="0"/>
        <w:spacing w:before="120" w:after="120" w:line="360" w:lineRule="auto"/>
        <w:ind w:firstLine="540"/>
        <w:jc w:val="both"/>
        <w:rPr>
          <w:rFonts w:ascii="Times New Roman" w:eastAsia="Calibri" w:hAnsi="Times New Roman" w:cs="Times New Roman"/>
          <w:sz w:val="24"/>
          <w:szCs w:val="24"/>
          <w:lang w:eastAsia="ar-SA"/>
        </w:rPr>
      </w:pPr>
      <w:r w:rsidRPr="00F7536A">
        <w:rPr>
          <w:rFonts w:ascii="Times New Roman" w:eastAsia="Calibri" w:hAnsi="Times New Roman" w:cs="Times New Roman"/>
          <w:sz w:val="24"/>
          <w:szCs w:val="24"/>
          <w:lang w:eastAsia="ar-SA"/>
        </w:rPr>
        <w:t xml:space="preserve">If the partner’s usual activities include both economic and </w:t>
      </w:r>
      <w:r w:rsidR="00AB4695" w:rsidRPr="00F7536A">
        <w:rPr>
          <w:rFonts w:ascii="Times New Roman" w:eastAsia="Calibri" w:hAnsi="Times New Roman" w:cs="Times New Roman"/>
          <w:sz w:val="24"/>
          <w:szCs w:val="24"/>
          <w:lang w:eastAsia="ar-SA"/>
        </w:rPr>
        <w:t>non-economic</w:t>
      </w:r>
      <w:r w:rsidRPr="00F7536A">
        <w:rPr>
          <w:rFonts w:ascii="Times New Roman" w:eastAsia="Calibri" w:hAnsi="Times New Roman" w:cs="Times New Roman"/>
          <w:sz w:val="24"/>
          <w:szCs w:val="24"/>
          <w:lang w:eastAsia="ar-SA"/>
        </w:rPr>
        <w:t xml:space="preserve"> activities, they have to keep separate accounting records for them thus making the costs of economic and non-economic activity visibly separated and traceable.</w:t>
      </w:r>
    </w:p>
    <w:p w14:paraId="26C59D40" w14:textId="77777777" w:rsidR="008211BD" w:rsidRPr="00C713BA" w:rsidRDefault="008211BD" w:rsidP="006D495A">
      <w:pPr>
        <w:widowControl w:val="0"/>
        <w:overflowPunct w:val="0"/>
        <w:autoSpaceDE w:val="0"/>
        <w:autoSpaceDN w:val="0"/>
        <w:adjustRightInd w:val="0"/>
        <w:spacing w:before="100" w:beforeAutospacing="1" w:after="100" w:afterAutospacing="1" w:line="360" w:lineRule="auto"/>
        <w:ind w:firstLine="540"/>
        <w:jc w:val="both"/>
        <w:rPr>
          <w:rFonts w:ascii="Times New Roman" w:hAnsi="Times New Roman" w:cs="Times New Roman"/>
          <w:b/>
          <w:bCs/>
          <w:sz w:val="24"/>
          <w:szCs w:val="24"/>
        </w:rPr>
      </w:pPr>
      <w:r w:rsidRPr="006D488E">
        <w:rPr>
          <w:rFonts w:ascii="Times New Roman" w:hAnsi="Times New Roman" w:cs="Times New Roman"/>
          <w:b/>
          <w:bCs/>
          <w:sz w:val="24"/>
          <w:szCs w:val="24"/>
        </w:rPr>
        <w:lastRenderedPageBreak/>
        <w:t>The non-governmental organizations, acting as project-partners, are not allow</w:t>
      </w:r>
      <w:r w:rsidR="009461AA" w:rsidRPr="006D488E">
        <w:rPr>
          <w:rFonts w:ascii="Times New Roman" w:hAnsi="Times New Roman" w:cs="Times New Roman"/>
          <w:b/>
          <w:bCs/>
          <w:sz w:val="24"/>
          <w:szCs w:val="24"/>
        </w:rPr>
        <w:t>ed</w:t>
      </w:r>
      <w:r w:rsidRPr="006D488E">
        <w:rPr>
          <w:rFonts w:ascii="Times New Roman" w:hAnsi="Times New Roman" w:cs="Times New Roman"/>
          <w:b/>
          <w:bCs/>
          <w:sz w:val="24"/>
          <w:szCs w:val="24"/>
        </w:rPr>
        <w:t xml:space="preserve"> to participate in the construction/repair works or in the purchases of materials, </w:t>
      </w:r>
      <w:r w:rsidR="00AB4695" w:rsidRPr="006D488E">
        <w:rPr>
          <w:rFonts w:ascii="Times New Roman" w:hAnsi="Times New Roman" w:cs="Times New Roman"/>
          <w:b/>
          <w:bCs/>
          <w:sz w:val="24"/>
          <w:szCs w:val="24"/>
        </w:rPr>
        <w:t>equipment</w:t>
      </w:r>
      <w:r w:rsidRPr="006D488E">
        <w:rPr>
          <w:rFonts w:ascii="Times New Roman" w:hAnsi="Times New Roman" w:cs="Times New Roman"/>
          <w:b/>
          <w:bCs/>
          <w:sz w:val="24"/>
          <w:szCs w:val="24"/>
        </w:rPr>
        <w:t xml:space="preserve"> or </w:t>
      </w:r>
      <w:r w:rsidR="00AB4695" w:rsidRPr="006D488E">
        <w:rPr>
          <w:rFonts w:ascii="Times New Roman" w:hAnsi="Times New Roman" w:cs="Times New Roman"/>
          <w:b/>
          <w:bCs/>
          <w:sz w:val="24"/>
          <w:szCs w:val="24"/>
        </w:rPr>
        <w:t>furniture</w:t>
      </w:r>
      <w:r w:rsidRPr="006D488E">
        <w:rPr>
          <w:rFonts w:ascii="Times New Roman" w:hAnsi="Times New Roman" w:cs="Times New Roman"/>
          <w:b/>
          <w:bCs/>
          <w:sz w:val="24"/>
          <w:szCs w:val="24"/>
        </w:rPr>
        <w:t>.</w:t>
      </w:r>
    </w:p>
    <w:p w14:paraId="062E6DF4" w14:textId="77777777" w:rsidR="008211BD" w:rsidRPr="00F7536A" w:rsidRDefault="008211BD" w:rsidP="006D495A">
      <w:pPr>
        <w:suppressAutoHyphens/>
        <w:autoSpaceDE w:val="0"/>
        <w:autoSpaceDN w:val="0"/>
        <w:adjustRightInd w:val="0"/>
        <w:spacing w:before="100" w:beforeAutospacing="1" w:after="100" w:afterAutospacing="1" w:line="360" w:lineRule="auto"/>
        <w:ind w:firstLine="540"/>
        <w:jc w:val="both"/>
        <w:rPr>
          <w:rFonts w:ascii="Times New Roman" w:eastAsia="Times New Roman" w:hAnsi="Times New Roman" w:cs="Times New Roman"/>
          <w:b/>
          <w:bCs/>
          <w:color w:val="000000"/>
          <w:sz w:val="24"/>
          <w:szCs w:val="24"/>
          <w:u w:val="single"/>
        </w:rPr>
      </w:pPr>
      <w:r w:rsidRPr="00F7536A">
        <w:rPr>
          <w:rFonts w:ascii="Times New Roman" w:eastAsia="Times New Roman" w:hAnsi="Times New Roman" w:cs="Times New Roman"/>
          <w:b/>
          <w:bCs/>
          <w:color w:val="000000"/>
          <w:sz w:val="24"/>
          <w:szCs w:val="24"/>
          <w:u w:val="single"/>
        </w:rPr>
        <w:t>21. Horizontal policies</w:t>
      </w:r>
    </w:p>
    <w:p w14:paraId="3E3CEAFB" w14:textId="77777777" w:rsidR="008211BD" w:rsidRPr="00F7536A" w:rsidRDefault="008211BD" w:rsidP="006D495A">
      <w:pPr>
        <w:widowControl w:val="0"/>
        <w:suppressAutoHyphens/>
        <w:overflowPunct w:val="0"/>
        <w:autoSpaceDE w:val="0"/>
        <w:autoSpaceDN w:val="0"/>
        <w:adjustRightInd w:val="0"/>
        <w:spacing w:before="120" w:after="120" w:line="360" w:lineRule="auto"/>
        <w:ind w:firstLine="540"/>
        <w:jc w:val="both"/>
        <w:rPr>
          <w:rFonts w:ascii="Times New Roman" w:eastAsia="Calibri" w:hAnsi="Times New Roman" w:cs="Times New Roman"/>
          <w:b/>
          <w:bCs/>
          <w:sz w:val="24"/>
          <w:szCs w:val="24"/>
          <w:lang w:eastAsia="ar-SA"/>
        </w:rPr>
      </w:pPr>
      <w:r w:rsidRPr="00F7536A">
        <w:rPr>
          <w:rFonts w:ascii="Times New Roman" w:eastAsia="Calibri" w:hAnsi="Times New Roman" w:cs="Times New Roman"/>
          <w:b/>
          <w:bCs/>
          <w:sz w:val="24"/>
          <w:szCs w:val="24"/>
          <w:lang w:eastAsia="ar-SA"/>
        </w:rPr>
        <w:t>This operation is implemented pursuant to the horizontal principles laid down in “Local Development, Poverty Reduction and Enhanced Inclusion of Vulnerable Groups” Programme.</w:t>
      </w:r>
    </w:p>
    <w:p w14:paraId="420F61A5" w14:textId="77777777" w:rsidR="008211BD" w:rsidRPr="00F7536A" w:rsidRDefault="008211BD" w:rsidP="006D495A">
      <w:pPr>
        <w:widowControl w:val="0"/>
        <w:suppressAutoHyphens/>
        <w:overflowPunct w:val="0"/>
        <w:autoSpaceDE w:val="0"/>
        <w:autoSpaceDN w:val="0"/>
        <w:adjustRightInd w:val="0"/>
        <w:spacing w:before="120" w:after="120" w:line="360" w:lineRule="auto"/>
        <w:ind w:firstLine="540"/>
        <w:jc w:val="both"/>
        <w:rPr>
          <w:rFonts w:ascii="Times New Roman" w:eastAsia="Calibri" w:hAnsi="Times New Roman" w:cs="Times New Roman"/>
          <w:sz w:val="24"/>
          <w:szCs w:val="24"/>
          <w:lang w:eastAsia="ar-SA"/>
        </w:rPr>
      </w:pPr>
      <w:r w:rsidRPr="00F7536A">
        <w:rPr>
          <w:rFonts w:ascii="Times New Roman" w:eastAsia="Calibri" w:hAnsi="Times New Roman" w:cs="Times New Roman"/>
          <w:sz w:val="24"/>
          <w:szCs w:val="24"/>
          <w:lang w:eastAsia="ar-SA"/>
        </w:rPr>
        <w:t xml:space="preserve">According to the Regulation on the implementation of EEA FM 2014 – 2021, all programmes and activities funded by the EEA FM 2014 – 2021 shall be based on the common values of respect for human dignity, freedom, </w:t>
      </w:r>
      <w:r w:rsidRPr="002E22CD">
        <w:rPr>
          <w:rFonts w:ascii="Times New Roman" w:eastAsia="Calibri" w:hAnsi="Times New Roman" w:cs="Times New Roman"/>
          <w:sz w:val="24"/>
          <w:szCs w:val="24"/>
          <w:lang w:eastAsia="ar-SA"/>
        </w:rPr>
        <w:t>democracy</w:t>
      </w:r>
      <w:r w:rsidRPr="00F7536A">
        <w:rPr>
          <w:rFonts w:ascii="Times New Roman" w:eastAsia="Calibri" w:hAnsi="Times New Roman" w:cs="Times New Roman"/>
          <w:sz w:val="24"/>
          <w:szCs w:val="24"/>
          <w:lang w:eastAsia="ar-SA"/>
        </w:rPr>
        <w:t>, equality, the rule of law and the respect for human rights, including the rights of persons belonging to minorities.</w:t>
      </w:r>
    </w:p>
    <w:p w14:paraId="6321D533" w14:textId="77777777" w:rsidR="008211BD" w:rsidRPr="00F7536A" w:rsidRDefault="008211BD" w:rsidP="006D495A">
      <w:pPr>
        <w:widowControl w:val="0"/>
        <w:suppressAutoHyphens/>
        <w:overflowPunct w:val="0"/>
        <w:autoSpaceDE w:val="0"/>
        <w:autoSpaceDN w:val="0"/>
        <w:adjustRightInd w:val="0"/>
        <w:spacing w:before="120" w:after="120" w:line="360" w:lineRule="auto"/>
        <w:ind w:firstLine="540"/>
        <w:jc w:val="both"/>
        <w:rPr>
          <w:rFonts w:ascii="Times New Roman" w:eastAsia="Calibri" w:hAnsi="Times New Roman" w:cs="Times New Roman"/>
          <w:sz w:val="24"/>
          <w:szCs w:val="24"/>
          <w:lang w:eastAsia="ar-SA"/>
        </w:rPr>
      </w:pPr>
      <w:r w:rsidRPr="00F7536A">
        <w:rPr>
          <w:rFonts w:ascii="Times New Roman" w:eastAsia="Calibri" w:hAnsi="Times New Roman" w:cs="Times New Roman"/>
          <w:sz w:val="24"/>
          <w:szCs w:val="24"/>
          <w:lang w:eastAsia="ar-SA"/>
        </w:rPr>
        <w:t>All programmes and activities funded by the EEA FM 2014 – 2021 shall follow the principles of good governance</w:t>
      </w:r>
      <w:r w:rsidR="00C713BA">
        <w:rPr>
          <w:rFonts w:ascii="Times New Roman" w:eastAsia="Calibri" w:hAnsi="Times New Roman" w:cs="Times New Roman"/>
          <w:sz w:val="24"/>
          <w:szCs w:val="24"/>
          <w:lang w:eastAsia="ar-SA"/>
        </w:rPr>
        <w:t xml:space="preserve">, </w:t>
      </w:r>
      <w:r w:rsidR="00C713BA" w:rsidRPr="00C713BA">
        <w:rPr>
          <w:rFonts w:ascii="Times New Roman" w:eastAsia="Calibri" w:hAnsi="Times New Roman" w:cs="Times New Roman"/>
          <w:sz w:val="24"/>
          <w:szCs w:val="24"/>
          <w:lang w:eastAsia="ar-SA"/>
        </w:rPr>
        <w:t xml:space="preserve">they shall be participatory and inclusive, accountable, transparent, responsive, effective and efficient. </w:t>
      </w:r>
      <w:r w:rsidR="00C713BA">
        <w:rPr>
          <w:rFonts w:ascii="Times New Roman" w:eastAsia="Calibri" w:hAnsi="Times New Roman" w:cs="Times New Roman"/>
          <w:sz w:val="24"/>
          <w:szCs w:val="24"/>
          <w:lang w:eastAsia="ar-SA"/>
        </w:rPr>
        <w:t>T</w:t>
      </w:r>
      <w:r w:rsidR="00C713BA" w:rsidRPr="00C713BA">
        <w:rPr>
          <w:rFonts w:ascii="Times New Roman" w:eastAsia="Calibri" w:hAnsi="Times New Roman" w:cs="Times New Roman"/>
          <w:sz w:val="24"/>
          <w:szCs w:val="24"/>
          <w:lang w:eastAsia="ar-SA"/>
        </w:rPr>
        <w:t>here shall be zero-tolerance towards corruption.</w:t>
      </w:r>
    </w:p>
    <w:p w14:paraId="23FCF2B3" w14:textId="77777777" w:rsidR="008211BD" w:rsidRPr="00F7536A" w:rsidRDefault="008211BD" w:rsidP="006D495A">
      <w:pPr>
        <w:widowControl w:val="0"/>
        <w:suppressAutoHyphens/>
        <w:overflowPunct w:val="0"/>
        <w:autoSpaceDE w:val="0"/>
        <w:autoSpaceDN w:val="0"/>
        <w:adjustRightInd w:val="0"/>
        <w:spacing w:before="120" w:after="120" w:line="360" w:lineRule="auto"/>
        <w:ind w:firstLine="540"/>
        <w:jc w:val="both"/>
        <w:rPr>
          <w:rFonts w:ascii="Times New Roman" w:eastAsia="Calibri" w:hAnsi="Times New Roman" w:cs="Times New Roman"/>
          <w:sz w:val="24"/>
          <w:szCs w:val="24"/>
          <w:lang w:eastAsia="ar-SA"/>
        </w:rPr>
      </w:pPr>
      <w:r w:rsidRPr="00F7536A">
        <w:rPr>
          <w:rFonts w:ascii="Times New Roman" w:eastAsia="Calibri" w:hAnsi="Times New Roman" w:cs="Times New Roman"/>
          <w:sz w:val="24"/>
          <w:szCs w:val="24"/>
          <w:lang w:eastAsia="ar-SA"/>
        </w:rPr>
        <w:t>All programmes and activities funded by the EEA FM 2014 – 2021 shall be consistent with sustainable development, long-term economic growth, social cohesion and environmental protection.</w:t>
      </w:r>
      <w:r w:rsidR="00C713BA">
        <w:rPr>
          <w:rFonts w:ascii="Times New Roman" w:eastAsia="Calibri" w:hAnsi="Times New Roman" w:cs="Times New Roman"/>
          <w:sz w:val="24"/>
          <w:szCs w:val="24"/>
          <w:lang w:eastAsia="ar-SA"/>
        </w:rPr>
        <w:t xml:space="preserve"> </w:t>
      </w:r>
    </w:p>
    <w:p w14:paraId="39F78974" w14:textId="77777777" w:rsidR="008211BD" w:rsidRPr="00F7536A" w:rsidRDefault="008211BD" w:rsidP="006D495A">
      <w:pPr>
        <w:widowControl w:val="0"/>
        <w:suppressAutoHyphens/>
        <w:overflowPunct w:val="0"/>
        <w:autoSpaceDE w:val="0"/>
        <w:autoSpaceDN w:val="0"/>
        <w:adjustRightInd w:val="0"/>
        <w:spacing w:before="120" w:after="120" w:line="360" w:lineRule="auto"/>
        <w:ind w:firstLine="540"/>
        <w:jc w:val="both"/>
        <w:rPr>
          <w:rFonts w:ascii="Times New Roman" w:eastAsia="Calibri" w:hAnsi="Times New Roman" w:cs="Times New Roman"/>
          <w:sz w:val="24"/>
          <w:szCs w:val="24"/>
          <w:lang w:eastAsia="ar-SA"/>
        </w:rPr>
      </w:pPr>
      <w:r w:rsidRPr="00F7536A">
        <w:rPr>
          <w:rFonts w:ascii="Times New Roman" w:eastAsia="Calibri" w:hAnsi="Times New Roman" w:cs="Times New Roman"/>
          <w:sz w:val="24"/>
          <w:szCs w:val="24"/>
          <w:lang w:eastAsia="ar-SA"/>
        </w:rPr>
        <w:t>All programmes and activities funded by the EEA FM 2014 – 2021 shall follow a results and risk management approach.</w:t>
      </w:r>
    </w:p>
    <w:p w14:paraId="68610B78" w14:textId="77777777" w:rsidR="008211BD" w:rsidRPr="00C713BA" w:rsidRDefault="008211BD" w:rsidP="006D495A">
      <w:pPr>
        <w:widowControl w:val="0"/>
        <w:suppressAutoHyphens/>
        <w:overflowPunct w:val="0"/>
        <w:autoSpaceDE w:val="0"/>
        <w:autoSpaceDN w:val="0"/>
        <w:adjustRightInd w:val="0"/>
        <w:spacing w:before="120" w:after="120" w:line="360" w:lineRule="auto"/>
        <w:ind w:firstLine="540"/>
        <w:jc w:val="both"/>
        <w:rPr>
          <w:rFonts w:ascii="Times New Roman" w:eastAsia="Calibri" w:hAnsi="Times New Roman" w:cs="Times New Roman"/>
          <w:b/>
          <w:sz w:val="24"/>
          <w:szCs w:val="24"/>
          <w:lang w:eastAsia="ar-SA"/>
        </w:rPr>
      </w:pPr>
      <w:r w:rsidRPr="00C713BA">
        <w:rPr>
          <w:rFonts w:ascii="Times New Roman" w:eastAsia="Calibri" w:hAnsi="Times New Roman" w:cs="Times New Roman"/>
          <w:b/>
          <w:bCs/>
          <w:sz w:val="24"/>
          <w:szCs w:val="24"/>
          <w:lang w:eastAsia="ar-SA"/>
        </w:rPr>
        <w:t>All horizontal principles shall be observed and applied in the design and implementation of the activities of each project proposal.</w:t>
      </w:r>
    </w:p>
    <w:p w14:paraId="6E01DCBF" w14:textId="77777777" w:rsidR="008211BD" w:rsidRPr="00F7536A" w:rsidRDefault="008211BD" w:rsidP="006D495A">
      <w:pPr>
        <w:widowControl w:val="0"/>
        <w:suppressAutoHyphens/>
        <w:overflowPunct w:val="0"/>
        <w:autoSpaceDE w:val="0"/>
        <w:autoSpaceDN w:val="0"/>
        <w:adjustRightInd w:val="0"/>
        <w:spacing w:before="120" w:after="120" w:line="360" w:lineRule="auto"/>
        <w:ind w:firstLine="540"/>
        <w:jc w:val="both"/>
        <w:rPr>
          <w:rFonts w:ascii="Times New Roman" w:eastAsia="Calibri" w:hAnsi="Times New Roman" w:cs="Times New Roman"/>
          <w:sz w:val="24"/>
          <w:szCs w:val="24"/>
          <w:lang w:eastAsia="ar-SA"/>
        </w:rPr>
      </w:pPr>
      <w:r w:rsidRPr="00F7536A">
        <w:rPr>
          <w:rFonts w:ascii="Times New Roman" w:eastAsia="Calibri" w:hAnsi="Times New Roman" w:cs="Times New Roman"/>
          <w:b/>
          <w:bCs/>
          <w:sz w:val="24"/>
          <w:szCs w:val="24"/>
          <w:lang w:eastAsia="ar-SA"/>
        </w:rPr>
        <w:t xml:space="preserve">Equal opportunities and non-discrimination </w:t>
      </w:r>
    </w:p>
    <w:p w14:paraId="587E89A4" w14:textId="77777777" w:rsidR="008211BD" w:rsidRPr="00F7536A" w:rsidRDefault="008211BD" w:rsidP="006D495A">
      <w:pPr>
        <w:widowControl w:val="0"/>
        <w:overflowPunct w:val="0"/>
        <w:autoSpaceDE w:val="0"/>
        <w:autoSpaceDN w:val="0"/>
        <w:adjustRightInd w:val="0"/>
        <w:spacing w:before="120" w:after="120" w:line="360" w:lineRule="auto"/>
        <w:ind w:firstLine="540"/>
        <w:jc w:val="both"/>
        <w:rPr>
          <w:rFonts w:ascii="Times New Roman" w:eastAsia="Calibri" w:hAnsi="Times New Roman" w:cs="Times New Roman"/>
          <w:sz w:val="24"/>
          <w:szCs w:val="24"/>
          <w:lang w:eastAsia="ar-SA"/>
        </w:rPr>
      </w:pPr>
      <w:r w:rsidRPr="00F7536A">
        <w:rPr>
          <w:rFonts w:ascii="Times New Roman" w:eastAsia="Calibri" w:hAnsi="Times New Roman" w:cs="Times New Roman"/>
          <w:sz w:val="24"/>
          <w:szCs w:val="24"/>
          <w:lang w:eastAsia="ar-SA"/>
        </w:rPr>
        <w:t xml:space="preserve">The project shall ensure equal opportunities and non-discrimination on grounds or gender, race, skin colour, ethnic or social origin, genetic features, language, religion or belief, political or any other opinion, property status, origin, disability, age or sexual orientation, taking account of the needs of the different target groups at risk of such discrimination. </w:t>
      </w:r>
    </w:p>
    <w:p w14:paraId="097334F8" w14:textId="77777777" w:rsidR="008211BD" w:rsidRPr="00F7536A" w:rsidRDefault="008211BD" w:rsidP="006D495A">
      <w:pPr>
        <w:widowControl w:val="0"/>
        <w:suppressAutoHyphens/>
        <w:overflowPunct w:val="0"/>
        <w:autoSpaceDE w:val="0"/>
        <w:autoSpaceDN w:val="0"/>
        <w:adjustRightInd w:val="0"/>
        <w:spacing w:before="120" w:after="120" w:line="360" w:lineRule="auto"/>
        <w:ind w:firstLine="540"/>
        <w:jc w:val="both"/>
        <w:rPr>
          <w:rFonts w:ascii="Times New Roman" w:eastAsia="Calibri" w:hAnsi="Times New Roman" w:cs="Times New Roman"/>
          <w:sz w:val="24"/>
          <w:szCs w:val="24"/>
          <w:lang w:eastAsia="ar-SA"/>
        </w:rPr>
      </w:pPr>
      <w:r w:rsidRPr="00F7536A">
        <w:rPr>
          <w:rFonts w:ascii="Times New Roman" w:eastAsia="Calibri" w:hAnsi="Times New Roman" w:cs="Times New Roman"/>
          <w:b/>
          <w:bCs/>
          <w:sz w:val="24"/>
          <w:szCs w:val="24"/>
          <w:lang w:eastAsia="ar-SA"/>
        </w:rPr>
        <w:t xml:space="preserve">Gender equality </w:t>
      </w:r>
    </w:p>
    <w:p w14:paraId="23C3C026" w14:textId="77777777" w:rsidR="008211BD" w:rsidRPr="00F7536A" w:rsidRDefault="008211BD" w:rsidP="006D495A">
      <w:pPr>
        <w:widowControl w:val="0"/>
        <w:suppressAutoHyphens/>
        <w:overflowPunct w:val="0"/>
        <w:autoSpaceDE w:val="0"/>
        <w:autoSpaceDN w:val="0"/>
        <w:adjustRightInd w:val="0"/>
        <w:spacing w:before="120" w:after="120" w:line="360" w:lineRule="auto"/>
        <w:ind w:firstLine="540"/>
        <w:jc w:val="both"/>
        <w:rPr>
          <w:rFonts w:ascii="Times New Roman" w:eastAsia="Calibri" w:hAnsi="Times New Roman" w:cs="Times New Roman"/>
          <w:sz w:val="24"/>
          <w:szCs w:val="24"/>
          <w:lang w:eastAsia="ar-SA"/>
        </w:rPr>
      </w:pPr>
      <w:r w:rsidRPr="00F7536A">
        <w:rPr>
          <w:rFonts w:ascii="Times New Roman" w:eastAsia="Calibri" w:hAnsi="Times New Roman" w:cs="Times New Roman"/>
          <w:sz w:val="24"/>
          <w:szCs w:val="24"/>
          <w:lang w:eastAsia="ar-SA"/>
        </w:rPr>
        <w:lastRenderedPageBreak/>
        <w:t>Respect for the principle of equality between women and men shall be ensured throughout the design and implementation of the project</w:t>
      </w:r>
      <w:r w:rsidRPr="00F7536A">
        <w:rPr>
          <w:rFonts w:ascii="Times New Roman" w:eastAsia="Calibri" w:hAnsi="Times New Roman" w:cs="Times New Roman"/>
          <w:bCs/>
          <w:sz w:val="24"/>
          <w:szCs w:val="24"/>
          <w:lang w:eastAsia="ar-SA"/>
        </w:rPr>
        <w:t>.</w:t>
      </w:r>
      <w:r w:rsidRPr="00F7536A">
        <w:rPr>
          <w:rFonts w:ascii="Times New Roman" w:eastAsia="Calibri" w:hAnsi="Times New Roman" w:cs="Times New Roman"/>
          <w:b/>
          <w:bCs/>
          <w:sz w:val="24"/>
          <w:szCs w:val="24"/>
          <w:lang w:eastAsia="ar-SA"/>
        </w:rPr>
        <w:t xml:space="preserve"> </w:t>
      </w:r>
    </w:p>
    <w:p w14:paraId="27AF322B" w14:textId="77777777" w:rsidR="008211BD" w:rsidRPr="00F7536A" w:rsidRDefault="008211BD" w:rsidP="006D495A">
      <w:pPr>
        <w:widowControl w:val="0"/>
        <w:suppressAutoHyphens/>
        <w:overflowPunct w:val="0"/>
        <w:autoSpaceDE w:val="0"/>
        <w:autoSpaceDN w:val="0"/>
        <w:adjustRightInd w:val="0"/>
        <w:spacing w:before="120" w:after="120" w:line="360" w:lineRule="auto"/>
        <w:ind w:firstLine="540"/>
        <w:jc w:val="both"/>
        <w:rPr>
          <w:rFonts w:ascii="Times New Roman" w:eastAsia="Calibri" w:hAnsi="Times New Roman" w:cs="Times New Roman"/>
          <w:sz w:val="24"/>
          <w:szCs w:val="24"/>
          <w:lang w:eastAsia="ar-SA"/>
        </w:rPr>
      </w:pPr>
      <w:r w:rsidRPr="00F7536A">
        <w:rPr>
          <w:rFonts w:ascii="Times New Roman" w:eastAsia="Calibri" w:hAnsi="Times New Roman" w:cs="Times New Roman"/>
          <w:b/>
          <w:bCs/>
          <w:sz w:val="24"/>
          <w:szCs w:val="24"/>
          <w:lang w:eastAsia="ar-SA"/>
        </w:rPr>
        <w:t xml:space="preserve">Sustainable development </w:t>
      </w:r>
    </w:p>
    <w:p w14:paraId="07247696" w14:textId="77777777" w:rsidR="008211BD" w:rsidRPr="00F7536A" w:rsidRDefault="008211BD" w:rsidP="006D495A">
      <w:pPr>
        <w:widowControl w:val="0"/>
        <w:suppressAutoHyphens/>
        <w:overflowPunct w:val="0"/>
        <w:autoSpaceDE w:val="0"/>
        <w:autoSpaceDN w:val="0"/>
        <w:adjustRightInd w:val="0"/>
        <w:spacing w:before="120" w:after="120" w:line="360" w:lineRule="auto"/>
        <w:ind w:firstLine="540"/>
        <w:jc w:val="both"/>
        <w:rPr>
          <w:rFonts w:ascii="Times New Roman" w:eastAsia="Calibri" w:hAnsi="Times New Roman" w:cs="Times New Roman"/>
          <w:sz w:val="24"/>
          <w:szCs w:val="24"/>
          <w:lang w:eastAsia="ar-SA"/>
        </w:rPr>
      </w:pPr>
      <w:r w:rsidRPr="00F7536A">
        <w:rPr>
          <w:rFonts w:ascii="Times New Roman" w:eastAsia="Calibri" w:hAnsi="Times New Roman" w:cs="Times New Roman"/>
          <w:sz w:val="24"/>
          <w:szCs w:val="24"/>
          <w:lang w:eastAsia="ar-SA"/>
        </w:rPr>
        <w:t>The beneficiary/project promoter shall envisage specific measures and allocate resources for ensuring sustainability of project activities and outcomes over a period of at least five years after the final project report is approved.</w:t>
      </w:r>
    </w:p>
    <w:p w14:paraId="1CE61F9A" w14:textId="77777777" w:rsidR="008211BD" w:rsidRPr="00F7536A" w:rsidRDefault="008211BD" w:rsidP="006D495A">
      <w:pPr>
        <w:suppressAutoHyphens/>
        <w:autoSpaceDE w:val="0"/>
        <w:autoSpaceDN w:val="0"/>
        <w:adjustRightInd w:val="0"/>
        <w:spacing w:before="100" w:beforeAutospacing="1" w:after="100" w:afterAutospacing="1" w:line="360" w:lineRule="auto"/>
        <w:ind w:firstLine="540"/>
        <w:jc w:val="both"/>
        <w:rPr>
          <w:rFonts w:ascii="Times New Roman" w:eastAsia="Times New Roman" w:hAnsi="Times New Roman" w:cs="Times New Roman"/>
          <w:b/>
          <w:bCs/>
          <w:color w:val="000000"/>
          <w:sz w:val="24"/>
          <w:szCs w:val="24"/>
          <w:u w:val="single"/>
        </w:rPr>
      </w:pPr>
      <w:r w:rsidRPr="00F7536A">
        <w:rPr>
          <w:rFonts w:ascii="Times New Roman" w:eastAsia="Times New Roman" w:hAnsi="Times New Roman" w:cs="Times New Roman"/>
          <w:b/>
          <w:bCs/>
          <w:color w:val="000000"/>
          <w:sz w:val="24"/>
          <w:szCs w:val="24"/>
          <w:u w:val="single"/>
        </w:rPr>
        <w:t>22. Minimum and maximum project duration:</w:t>
      </w:r>
    </w:p>
    <w:p w14:paraId="435718E2" w14:textId="7484F77E" w:rsidR="008211BD" w:rsidRPr="00F7536A" w:rsidRDefault="008211BD" w:rsidP="006D495A">
      <w:pPr>
        <w:autoSpaceDE w:val="0"/>
        <w:autoSpaceDN w:val="0"/>
        <w:adjustRightInd w:val="0"/>
        <w:spacing w:before="120" w:after="120" w:line="360" w:lineRule="auto"/>
        <w:ind w:firstLine="540"/>
        <w:jc w:val="both"/>
        <w:rPr>
          <w:rFonts w:ascii="Times New Roman" w:eastAsia="Times New Roman" w:hAnsi="Times New Roman" w:cs="Times New Roman"/>
          <w:b/>
          <w:bCs/>
          <w:color w:val="000000"/>
          <w:sz w:val="24"/>
          <w:szCs w:val="24"/>
        </w:rPr>
      </w:pPr>
      <w:r w:rsidRPr="00F7536A">
        <w:rPr>
          <w:rFonts w:ascii="Times New Roman" w:eastAsia="Times New Roman" w:hAnsi="Times New Roman" w:cs="Times New Roman"/>
          <w:b/>
          <w:bCs/>
          <w:color w:val="000000"/>
          <w:sz w:val="24"/>
          <w:szCs w:val="24"/>
        </w:rPr>
        <w:t xml:space="preserve">The implementation of the project activities should be completed within </w:t>
      </w:r>
      <w:r w:rsidR="00677758" w:rsidRPr="002E22CD">
        <w:rPr>
          <w:rFonts w:ascii="Times New Roman" w:eastAsia="Times New Roman" w:hAnsi="Times New Roman" w:cs="Times New Roman"/>
          <w:b/>
          <w:bCs/>
          <w:color w:val="000000"/>
          <w:sz w:val="24"/>
          <w:szCs w:val="24"/>
        </w:rPr>
        <w:t>36</w:t>
      </w:r>
      <w:r w:rsidR="00677758">
        <w:rPr>
          <w:rFonts w:ascii="Times New Roman" w:eastAsia="Times New Roman" w:hAnsi="Times New Roman" w:cs="Times New Roman"/>
          <w:b/>
          <w:bCs/>
          <w:color w:val="000000"/>
          <w:sz w:val="24"/>
          <w:szCs w:val="24"/>
        </w:rPr>
        <w:t xml:space="preserve"> </w:t>
      </w:r>
      <w:r w:rsidR="006D488E">
        <w:rPr>
          <w:rFonts w:ascii="Times New Roman" w:eastAsia="Times New Roman" w:hAnsi="Times New Roman" w:cs="Times New Roman"/>
          <w:b/>
          <w:bCs/>
          <w:color w:val="000000"/>
          <w:sz w:val="24"/>
          <w:szCs w:val="24"/>
        </w:rPr>
        <w:t xml:space="preserve">months (or – when needed – in up </w:t>
      </w:r>
      <w:r w:rsidR="00677758">
        <w:rPr>
          <w:rFonts w:ascii="Times New Roman" w:eastAsia="Times New Roman" w:hAnsi="Times New Roman" w:cs="Times New Roman"/>
          <w:b/>
          <w:bCs/>
          <w:color w:val="000000"/>
          <w:sz w:val="24"/>
          <w:szCs w:val="24"/>
        </w:rPr>
        <w:t xml:space="preserve">to </w:t>
      </w:r>
      <w:r w:rsidR="006D488E" w:rsidRPr="002E22CD">
        <w:rPr>
          <w:rFonts w:ascii="Times New Roman" w:eastAsia="Times New Roman" w:hAnsi="Times New Roman" w:cs="Times New Roman"/>
          <w:b/>
          <w:bCs/>
          <w:color w:val="000000"/>
          <w:sz w:val="24"/>
          <w:szCs w:val="24"/>
        </w:rPr>
        <w:t xml:space="preserve">48 </w:t>
      </w:r>
      <w:r w:rsidRPr="002E22CD">
        <w:rPr>
          <w:rFonts w:ascii="Times New Roman" w:eastAsia="Times New Roman" w:hAnsi="Times New Roman" w:cs="Times New Roman"/>
          <w:b/>
          <w:bCs/>
          <w:color w:val="000000"/>
          <w:sz w:val="24"/>
          <w:szCs w:val="24"/>
        </w:rPr>
        <w:t>months</w:t>
      </w:r>
      <w:r w:rsidR="006D488E" w:rsidRPr="002E22CD">
        <w:rPr>
          <w:rFonts w:ascii="Times New Roman" w:eastAsia="Times New Roman" w:hAnsi="Times New Roman" w:cs="Times New Roman"/>
          <w:b/>
          <w:bCs/>
          <w:color w:val="000000"/>
          <w:sz w:val="24"/>
          <w:szCs w:val="24"/>
        </w:rPr>
        <w:t>)</w:t>
      </w:r>
      <w:r w:rsidR="00C713BA" w:rsidRPr="002E22CD">
        <w:rPr>
          <w:rFonts w:ascii="Times New Roman" w:eastAsia="Times New Roman" w:hAnsi="Times New Roman" w:cs="Times New Roman"/>
          <w:b/>
          <w:bCs/>
          <w:color w:val="000000"/>
          <w:sz w:val="24"/>
          <w:szCs w:val="24"/>
        </w:rPr>
        <w:t>.</w:t>
      </w:r>
    </w:p>
    <w:p w14:paraId="7F6269F1" w14:textId="77777777" w:rsidR="008211BD" w:rsidRPr="00F7536A" w:rsidRDefault="008211BD" w:rsidP="006D495A">
      <w:pPr>
        <w:autoSpaceDE w:val="0"/>
        <w:autoSpaceDN w:val="0"/>
        <w:adjustRightInd w:val="0"/>
        <w:spacing w:before="120" w:after="120" w:line="360" w:lineRule="auto"/>
        <w:ind w:firstLine="540"/>
        <w:jc w:val="both"/>
        <w:rPr>
          <w:rFonts w:ascii="Times New Roman" w:eastAsia="Times New Roman" w:hAnsi="Times New Roman" w:cs="Times New Roman"/>
          <w:b/>
          <w:bCs/>
          <w:color w:val="000000"/>
          <w:sz w:val="24"/>
          <w:szCs w:val="24"/>
        </w:rPr>
      </w:pPr>
    </w:p>
    <w:p w14:paraId="7D874C91" w14:textId="77777777" w:rsidR="008211BD" w:rsidRPr="00F7536A" w:rsidRDefault="008211BD" w:rsidP="006D495A">
      <w:pPr>
        <w:autoSpaceDE w:val="0"/>
        <w:autoSpaceDN w:val="0"/>
        <w:adjustRightInd w:val="0"/>
        <w:spacing w:before="120" w:after="120" w:line="360" w:lineRule="auto"/>
        <w:ind w:firstLine="540"/>
        <w:jc w:val="both"/>
        <w:rPr>
          <w:rFonts w:ascii="Times New Roman" w:eastAsia="Times New Roman" w:hAnsi="Times New Roman" w:cs="Times New Roman"/>
          <w:b/>
          <w:bCs/>
          <w:color w:val="000000"/>
          <w:sz w:val="24"/>
          <w:szCs w:val="24"/>
          <w:u w:val="single"/>
        </w:rPr>
      </w:pPr>
      <w:r w:rsidRPr="00F7536A">
        <w:rPr>
          <w:rFonts w:ascii="Times New Roman" w:eastAsia="Times New Roman" w:hAnsi="Times New Roman" w:cs="Times New Roman"/>
          <w:b/>
          <w:bCs/>
          <w:color w:val="000000"/>
          <w:sz w:val="24"/>
          <w:szCs w:val="24"/>
          <w:u w:val="single"/>
        </w:rPr>
        <w:t>23. Submission of the project proposal</w:t>
      </w:r>
    </w:p>
    <w:p w14:paraId="4A9146FE" w14:textId="77777777" w:rsidR="008211BD" w:rsidRPr="00F7536A" w:rsidRDefault="008211BD" w:rsidP="006D495A">
      <w:pPr>
        <w:widowControl w:val="0"/>
        <w:overflowPunct w:val="0"/>
        <w:autoSpaceDE w:val="0"/>
        <w:autoSpaceDN w:val="0"/>
        <w:adjustRightInd w:val="0"/>
        <w:spacing w:before="120" w:after="120" w:line="360" w:lineRule="auto"/>
        <w:ind w:firstLine="540"/>
        <w:jc w:val="both"/>
        <w:rPr>
          <w:rFonts w:ascii="Times New Roman" w:hAnsi="Times New Roman" w:cs="Times New Roman"/>
          <w:sz w:val="24"/>
          <w:szCs w:val="24"/>
        </w:rPr>
      </w:pPr>
      <w:r w:rsidRPr="00F7536A">
        <w:rPr>
          <w:rFonts w:ascii="Times New Roman" w:hAnsi="Times New Roman" w:cs="Times New Roman"/>
          <w:bCs/>
          <w:sz w:val="24"/>
          <w:szCs w:val="24"/>
        </w:rPr>
        <w:t>The project proposal shall be prepared, submitted and registered in UMIS 2020, as follows:</w:t>
      </w:r>
    </w:p>
    <w:p w14:paraId="425D62E7" w14:textId="77777777" w:rsidR="008211BD" w:rsidRPr="00F7536A" w:rsidRDefault="008211BD" w:rsidP="006D495A">
      <w:pPr>
        <w:widowControl w:val="0"/>
        <w:suppressAutoHyphens/>
        <w:overflowPunct w:val="0"/>
        <w:autoSpaceDE w:val="0"/>
        <w:autoSpaceDN w:val="0"/>
        <w:adjustRightInd w:val="0"/>
        <w:spacing w:before="120" w:after="120" w:line="360" w:lineRule="auto"/>
        <w:ind w:firstLine="540"/>
        <w:jc w:val="both"/>
        <w:rPr>
          <w:rFonts w:ascii="Times New Roman" w:hAnsi="Times New Roman" w:cs="Times New Roman"/>
          <w:sz w:val="24"/>
          <w:szCs w:val="24"/>
        </w:rPr>
      </w:pPr>
      <w:r w:rsidRPr="00F7536A">
        <w:rPr>
          <w:rFonts w:ascii="Times New Roman" w:hAnsi="Times New Roman" w:cs="Times New Roman"/>
          <w:sz w:val="24"/>
          <w:szCs w:val="24"/>
        </w:rPr>
        <w:t xml:space="preserve">The applicant shall log into UMIS 2020 via the e-service module at: </w:t>
      </w:r>
      <w:hyperlink r:id="rId9" w:history="1">
        <w:r w:rsidRPr="00F7536A">
          <w:rPr>
            <w:rFonts w:ascii="Times New Roman" w:hAnsi="Times New Roman" w:cs="Times New Roman"/>
            <w:bCs/>
            <w:color w:val="0563C1"/>
            <w:sz w:val="24"/>
            <w:szCs w:val="24"/>
            <w:u w:val="single"/>
          </w:rPr>
          <w:t xml:space="preserve"> https://eumis2020.government.bg</w:t>
        </w:r>
      </w:hyperlink>
      <w:r w:rsidRPr="00F7536A">
        <w:rPr>
          <w:rFonts w:ascii="Times New Roman" w:hAnsi="Times New Roman" w:cs="Times New Roman"/>
          <w:bCs/>
          <w:color w:val="0563C1"/>
          <w:sz w:val="24"/>
          <w:szCs w:val="24"/>
          <w:u w:val="single"/>
        </w:rPr>
        <w:t>/</w:t>
      </w:r>
    </w:p>
    <w:p w14:paraId="13A80F96" w14:textId="77777777" w:rsidR="008211BD" w:rsidRPr="00F7536A" w:rsidRDefault="008211BD" w:rsidP="006D495A">
      <w:pPr>
        <w:widowControl w:val="0"/>
        <w:suppressAutoHyphens/>
        <w:overflowPunct w:val="0"/>
        <w:autoSpaceDE w:val="0"/>
        <w:autoSpaceDN w:val="0"/>
        <w:adjustRightInd w:val="0"/>
        <w:spacing w:before="120" w:after="120" w:line="360" w:lineRule="auto"/>
        <w:ind w:firstLine="540"/>
        <w:jc w:val="both"/>
        <w:rPr>
          <w:rFonts w:ascii="Times New Roman" w:hAnsi="Times New Roman" w:cs="Times New Roman"/>
          <w:sz w:val="24"/>
          <w:szCs w:val="24"/>
        </w:rPr>
      </w:pPr>
      <w:r w:rsidRPr="00F7536A">
        <w:rPr>
          <w:rFonts w:ascii="Times New Roman" w:hAnsi="Times New Roman" w:cs="Times New Roman"/>
          <w:sz w:val="24"/>
          <w:szCs w:val="24"/>
        </w:rPr>
        <w:t xml:space="preserve">The applicant shall register in the system as a new user (if applicable) whereupon it shall have access to the system with a user name (e-mail) and a password. </w:t>
      </w:r>
    </w:p>
    <w:p w14:paraId="316AB4E6" w14:textId="77777777" w:rsidR="008211BD" w:rsidRPr="00F7536A" w:rsidRDefault="008211BD" w:rsidP="006D495A">
      <w:pPr>
        <w:widowControl w:val="0"/>
        <w:overflowPunct w:val="0"/>
        <w:autoSpaceDE w:val="0"/>
        <w:autoSpaceDN w:val="0"/>
        <w:adjustRightInd w:val="0"/>
        <w:spacing w:before="120" w:after="120" w:line="360" w:lineRule="auto"/>
        <w:ind w:firstLine="540"/>
        <w:jc w:val="both"/>
        <w:rPr>
          <w:rFonts w:ascii="Times New Roman" w:hAnsi="Times New Roman" w:cs="Times New Roman"/>
          <w:sz w:val="24"/>
          <w:szCs w:val="24"/>
        </w:rPr>
      </w:pPr>
      <w:r w:rsidRPr="00F7536A">
        <w:rPr>
          <w:rFonts w:ascii="Times New Roman" w:hAnsi="Times New Roman" w:cs="Times New Roman"/>
          <w:bCs/>
          <w:sz w:val="24"/>
          <w:szCs w:val="24"/>
        </w:rPr>
        <w:t>The applicant should bear in mind that the e-mail with which it registers as a user in UMIS 2020 is associated with applicant’s profile. The communication (correspondence) with the applicant during the evaluation of the project proposal shall be effected electronically, via applicant’s profile in UMIS 2020 from which the relevant project is submitted and changes to the profile specified are not possible.</w:t>
      </w:r>
    </w:p>
    <w:p w14:paraId="65AAB95D" w14:textId="27854A52" w:rsidR="008211BD" w:rsidRPr="00F7536A" w:rsidRDefault="008211BD" w:rsidP="006D495A">
      <w:pPr>
        <w:widowControl w:val="0"/>
        <w:overflowPunct w:val="0"/>
        <w:autoSpaceDE w:val="0"/>
        <w:autoSpaceDN w:val="0"/>
        <w:adjustRightInd w:val="0"/>
        <w:spacing w:before="120" w:after="120" w:line="360" w:lineRule="auto"/>
        <w:ind w:firstLine="540"/>
        <w:jc w:val="both"/>
        <w:rPr>
          <w:rFonts w:ascii="Times New Roman" w:eastAsia="Times New Roman" w:hAnsi="Times New Roman" w:cs="Times New Roman"/>
          <w:b/>
          <w:color w:val="000000"/>
          <w:sz w:val="24"/>
          <w:szCs w:val="24"/>
        </w:rPr>
      </w:pPr>
      <w:r w:rsidRPr="00F7536A">
        <w:rPr>
          <w:rFonts w:ascii="Times New Roman" w:hAnsi="Times New Roman" w:cs="Times New Roman"/>
          <w:sz w:val="24"/>
          <w:szCs w:val="24"/>
        </w:rPr>
        <w:t xml:space="preserve">The applicant shall select </w:t>
      </w:r>
      <w:r w:rsidR="008F6FCB">
        <w:rPr>
          <w:rFonts w:ascii="Times New Roman" w:hAnsi="Times New Roman" w:cs="Times New Roman"/>
          <w:sz w:val="24"/>
          <w:szCs w:val="24"/>
        </w:rPr>
        <w:t>P</w:t>
      </w:r>
      <w:r w:rsidRPr="00F7536A">
        <w:rPr>
          <w:rFonts w:ascii="Times New Roman" w:hAnsi="Times New Roman" w:cs="Times New Roman"/>
          <w:sz w:val="24"/>
          <w:szCs w:val="24"/>
        </w:rPr>
        <w:t xml:space="preserve">rogramme Local Development, Poverty Reduction and Enhanced Inclusion of Vulnerable Groups, </w:t>
      </w:r>
      <w:r w:rsidR="008F6FCB">
        <w:rPr>
          <w:rFonts w:ascii="Times New Roman" w:hAnsi="Times New Roman" w:cs="Times New Roman"/>
          <w:sz w:val="24"/>
          <w:szCs w:val="24"/>
        </w:rPr>
        <w:t xml:space="preserve">Programme Area BGLD-1 Increased Social and Economic Development in Disadvantage Municipalities and </w:t>
      </w:r>
      <w:r w:rsidRPr="00F7536A">
        <w:rPr>
          <w:rFonts w:ascii="Times New Roman" w:hAnsi="Times New Roman" w:cs="Times New Roman"/>
          <w:sz w:val="24"/>
          <w:szCs w:val="24"/>
        </w:rPr>
        <w:t>from the menu of available open submission procedures</w:t>
      </w:r>
      <w:r w:rsidR="008F6FCB">
        <w:rPr>
          <w:rFonts w:ascii="Times New Roman" w:hAnsi="Times New Roman" w:cs="Times New Roman"/>
          <w:sz w:val="24"/>
          <w:szCs w:val="24"/>
        </w:rPr>
        <w:t xml:space="preserve"> shall select BGLD-1.003 – </w:t>
      </w:r>
      <w:r w:rsidR="00677A52">
        <w:rPr>
          <w:rFonts w:ascii="Times New Roman" w:hAnsi="Times New Roman" w:cs="Times New Roman"/>
          <w:sz w:val="24"/>
          <w:szCs w:val="24"/>
        </w:rPr>
        <w:t>Youth Centres</w:t>
      </w:r>
      <w:r w:rsidR="00677A52">
        <w:rPr>
          <w:rFonts w:ascii="Times New Roman" w:hAnsi="Times New Roman" w:cs="Times New Roman"/>
          <w:sz w:val="24"/>
          <w:szCs w:val="24"/>
          <w:lang w:val="bg-BG"/>
        </w:rPr>
        <w:t>:</w:t>
      </w:r>
      <w:r w:rsidR="00677A52">
        <w:rPr>
          <w:rFonts w:ascii="Times New Roman" w:hAnsi="Times New Roman" w:cs="Times New Roman"/>
          <w:sz w:val="24"/>
          <w:szCs w:val="24"/>
        </w:rPr>
        <w:t xml:space="preserve"> a Powerful Factor for Local Development</w:t>
      </w:r>
      <w:r w:rsidRPr="00F7536A">
        <w:rPr>
          <w:rFonts w:ascii="Times New Roman" w:hAnsi="Times New Roman" w:cs="Times New Roman"/>
          <w:sz w:val="24"/>
          <w:szCs w:val="24"/>
        </w:rPr>
        <w:t>. Then the applicant shall download a new project proposal for the relevant application procedure.</w:t>
      </w:r>
    </w:p>
    <w:p w14:paraId="61960E82" w14:textId="77777777" w:rsidR="008211BD" w:rsidRPr="00F7536A" w:rsidRDefault="008211BD" w:rsidP="006D495A">
      <w:pPr>
        <w:widowControl w:val="0"/>
        <w:overflowPunct w:val="0"/>
        <w:autoSpaceDE w:val="0"/>
        <w:autoSpaceDN w:val="0"/>
        <w:adjustRightInd w:val="0"/>
        <w:spacing w:before="120" w:after="120" w:line="360" w:lineRule="auto"/>
        <w:ind w:firstLine="540"/>
        <w:jc w:val="both"/>
        <w:rPr>
          <w:rFonts w:ascii="Times New Roman" w:eastAsia="Calibri" w:hAnsi="Times New Roman" w:cs="Times New Roman"/>
          <w:sz w:val="24"/>
          <w:szCs w:val="24"/>
          <w:lang w:eastAsia="ar-SA"/>
        </w:rPr>
      </w:pPr>
      <w:r w:rsidRPr="00F7536A">
        <w:rPr>
          <w:rFonts w:ascii="Times New Roman" w:eastAsia="Calibri" w:hAnsi="Times New Roman" w:cs="Times New Roman"/>
          <w:sz w:val="24"/>
          <w:szCs w:val="24"/>
          <w:lang w:eastAsia="ar-SA"/>
        </w:rPr>
        <w:lastRenderedPageBreak/>
        <w:t>The applicant shall complete the Application form following the Guidelines on submission of project proposals (</w:t>
      </w:r>
      <w:r w:rsidR="00C713BA">
        <w:rPr>
          <w:rFonts w:ascii="Times New Roman" w:eastAsia="Calibri" w:hAnsi="Times New Roman" w:cs="Times New Roman"/>
          <w:sz w:val="24"/>
          <w:szCs w:val="24"/>
          <w:lang w:eastAsia="ar-SA"/>
        </w:rPr>
        <w:t xml:space="preserve">User guide for module “E-application” attached hereto and </w:t>
      </w:r>
      <w:hyperlink r:id="rId10" w:history="1">
        <w:r w:rsidRPr="00F7536A">
          <w:rPr>
            <w:rStyle w:val="Hyperlink"/>
            <w:rFonts w:ascii="Times New Roman" w:eastAsia="Calibri" w:hAnsi="Times New Roman" w:cs="Times New Roman"/>
            <w:sz w:val="24"/>
            <w:szCs w:val="24"/>
            <w:lang w:eastAsia="ar-SA"/>
          </w:rPr>
          <w:t>https://eumis2020.government.bg/bg/s/Home/Manual</w:t>
        </w:r>
      </w:hyperlink>
      <w:r w:rsidRPr="00F7536A">
        <w:rPr>
          <w:rFonts w:ascii="Times New Roman" w:eastAsia="Calibri" w:hAnsi="Times New Roman" w:cs="Times New Roman"/>
          <w:sz w:val="24"/>
          <w:szCs w:val="24"/>
          <w:lang w:eastAsia="ar-SA"/>
        </w:rPr>
        <w:t xml:space="preserve">). The system offers an option for correcting, saving and supplementing the form while it is in editing mode (draft). Each form can be saved locally, in a special format file which can only be opened by UMIS 2020. The system permits a locally saved application form file to be downloaded and edited by another user registered in the system, when necessary. </w:t>
      </w:r>
    </w:p>
    <w:p w14:paraId="54B77661" w14:textId="77777777" w:rsidR="008F6FCB" w:rsidRDefault="008211BD" w:rsidP="006D495A">
      <w:pPr>
        <w:widowControl w:val="0"/>
        <w:overflowPunct w:val="0"/>
        <w:autoSpaceDE w:val="0"/>
        <w:autoSpaceDN w:val="0"/>
        <w:adjustRightInd w:val="0"/>
        <w:spacing w:before="120" w:after="120" w:line="360" w:lineRule="auto"/>
        <w:ind w:firstLine="540"/>
        <w:jc w:val="both"/>
        <w:rPr>
          <w:rFonts w:ascii="Times New Roman" w:eastAsia="Calibri" w:hAnsi="Times New Roman" w:cs="Times New Roman"/>
          <w:sz w:val="24"/>
          <w:szCs w:val="24"/>
          <w:lang w:eastAsia="ar-SA"/>
        </w:rPr>
      </w:pPr>
      <w:r w:rsidRPr="00F7536A">
        <w:rPr>
          <w:rFonts w:ascii="Times New Roman" w:eastAsia="Calibri" w:hAnsi="Times New Roman" w:cs="Times New Roman"/>
          <w:sz w:val="24"/>
          <w:szCs w:val="24"/>
          <w:lang w:eastAsia="ar-SA"/>
        </w:rPr>
        <w:t xml:space="preserve">The applicant shall attach the additional documents required by PO (as specified in the Application Guidelines) in a special section of the Application form. </w:t>
      </w:r>
    </w:p>
    <w:p w14:paraId="1D454952" w14:textId="77777777" w:rsidR="008211BD" w:rsidRPr="00F7536A" w:rsidRDefault="008F6FCB" w:rsidP="006D495A">
      <w:pPr>
        <w:widowControl w:val="0"/>
        <w:overflowPunct w:val="0"/>
        <w:autoSpaceDE w:val="0"/>
        <w:autoSpaceDN w:val="0"/>
        <w:adjustRightInd w:val="0"/>
        <w:spacing w:before="120" w:after="120" w:line="360" w:lineRule="auto"/>
        <w:ind w:firstLine="540"/>
        <w:jc w:val="both"/>
        <w:rPr>
          <w:rFonts w:ascii="Times New Roman" w:eastAsia="Calibri" w:hAnsi="Times New Roman" w:cs="Times New Roman"/>
          <w:sz w:val="24"/>
          <w:szCs w:val="24"/>
          <w:lang w:eastAsia="ar-SA"/>
        </w:rPr>
      </w:pPr>
      <w:r w:rsidRPr="008F6FCB">
        <w:rPr>
          <w:rFonts w:ascii="Times New Roman" w:eastAsia="Calibri" w:hAnsi="Times New Roman" w:cs="Times New Roman"/>
          <w:b/>
          <w:sz w:val="24"/>
          <w:szCs w:val="24"/>
          <w:lang w:eastAsia="ar-SA"/>
        </w:rPr>
        <w:t>NB!</w:t>
      </w:r>
      <w:r w:rsidR="008211BD" w:rsidRPr="00F7536A">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val="bg-BG" w:eastAsia="ar-SA"/>
        </w:rPr>
        <w:t>Т</w:t>
      </w:r>
      <w:r w:rsidR="008211BD" w:rsidRPr="00F7536A">
        <w:rPr>
          <w:rFonts w:ascii="Times New Roman" w:eastAsia="Calibri" w:hAnsi="Times New Roman" w:cs="Times New Roman"/>
          <w:sz w:val="24"/>
          <w:szCs w:val="24"/>
          <w:lang w:eastAsia="ar-SA"/>
        </w:rPr>
        <w:t>he documents in this section</w:t>
      </w:r>
      <w:r>
        <w:rPr>
          <w:rFonts w:ascii="Times New Roman" w:eastAsia="Calibri" w:hAnsi="Times New Roman" w:cs="Times New Roman"/>
          <w:sz w:val="24"/>
          <w:szCs w:val="24"/>
          <w:lang w:eastAsia="ar-SA"/>
        </w:rPr>
        <w:t xml:space="preserve"> do not</w:t>
      </w:r>
      <w:r w:rsidR="008211BD" w:rsidRPr="00F7536A">
        <w:rPr>
          <w:rFonts w:ascii="Times New Roman" w:eastAsia="Calibri" w:hAnsi="Times New Roman" w:cs="Times New Roman"/>
          <w:sz w:val="24"/>
          <w:szCs w:val="24"/>
          <w:lang w:eastAsia="ar-SA"/>
        </w:rPr>
        <w:t xml:space="preserve"> need </w:t>
      </w:r>
      <w:r>
        <w:rPr>
          <w:rFonts w:ascii="Times New Roman" w:eastAsia="Calibri" w:hAnsi="Times New Roman" w:cs="Times New Roman"/>
          <w:sz w:val="24"/>
          <w:szCs w:val="24"/>
          <w:lang w:eastAsia="ar-SA"/>
        </w:rPr>
        <w:t>to</w:t>
      </w:r>
      <w:r w:rsidRPr="00F7536A">
        <w:rPr>
          <w:rFonts w:ascii="Times New Roman" w:eastAsia="Calibri" w:hAnsi="Times New Roman" w:cs="Times New Roman"/>
          <w:sz w:val="24"/>
          <w:szCs w:val="24"/>
          <w:lang w:eastAsia="ar-SA"/>
        </w:rPr>
        <w:t xml:space="preserve"> </w:t>
      </w:r>
      <w:r w:rsidR="008211BD" w:rsidRPr="00F7536A">
        <w:rPr>
          <w:rFonts w:ascii="Times New Roman" w:eastAsia="Calibri" w:hAnsi="Times New Roman" w:cs="Times New Roman"/>
          <w:sz w:val="24"/>
          <w:szCs w:val="24"/>
          <w:lang w:eastAsia="ar-SA"/>
        </w:rPr>
        <w:t xml:space="preserve">be signed with QES if they are signed on paper carrier and scanned. </w:t>
      </w:r>
    </w:p>
    <w:p w14:paraId="061A9FB7" w14:textId="77777777" w:rsidR="008211BD" w:rsidRPr="00F7536A" w:rsidRDefault="008211BD" w:rsidP="006D495A">
      <w:pPr>
        <w:widowControl w:val="0"/>
        <w:overflowPunct w:val="0"/>
        <w:autoSpaceDE w:val="0"/>
        <w:autoSpaceDN w:val="0"/>
        <w:adjustRightInd w:val="0"/>
        <w:spacing w:before="120" w:after="120" w:line="360" w:lineRule="auto"/>
        <w:ind w:firstLine="540"/>
        <w:jc w:val="both"/>
        <w:rPr>
          <w:rFonts w:ascii="Times New Roman" w:eastAsia="Calibri" w:hAnsi="Times New Roman" w:cs="Times New Roman"/>
          <w:sz w:val="24"/>
          <w:szCs w:val="24"/>
          <w:lang w:eastAsia="ar-SA"/>
        </w:rPr>
      </w:pPr>
      <w:r w:rsidRPr="00F7536A">
        <w:rPr>
          <w:rFonts w:ascii="Times New Roman" w:eastAsia="Calibri" w:hAnsi="Times New Roman" w:cs="Times New Roman"/>
          <w:sz w:val="24"/>
          <w:szCs w:val="24"/>
          <w:lang w:eastAsia="ar-SA"/>
        </w:rPr>
        <w:t xml:space="preserve">The applicant shall indicate in the system that it finalises the Application form. Before finalising the Application form, the applicant can check it for errors using the button “Check form for errors” from the menu at the bottom of the screen. </w:t>
      </w:r>
    </w:p>
    <w:p w14:paraId="466DE98D" w14:textId="77777777" w:rsidR="008211BD" w:rsidRPr="00F7536A" w:rsidRDefault="008211BD" w:rsidP="006D495A">
      <w:pPr>
        <w:widowControl w:val="0"/>
        <w:overflowPunct w:val="0"/>
        <w:autoSpaceDE w:val="0"/>
        <w:autoSpaceDN w:val="0"/>
        <w:adjustRightInd w:val="0"/>
        <w:spacing w:before="120" w:after="120" w:line="360" w:lineRule="auto"/>
        <w:ind w:firstLine="540"/>
        <w:jc w:val="both"/>
        <w:rPr>
          <w:rFonts w:ascii="Times New Roman" w:eastAsia="Calibri" w:hAnsi="Times New Roman" w:cs="Times New Roman"/>
          <w:sz w:val="24"/>
          <w:szCs w:val="24"/>
          <w:lang w:eastAsia="ar-SA"/>
        </w:rPr>
      </w:pPr>
      <w:r w:rsidRPr="00F7536A">
        <w:rPr>
          <w:rFonts w:ascii="Times New Roman" w:eastAsia="Calibri" w:hAnsi="Times New Roman" w:cs="Times New Roman"/>
          <w:sz w:val="24"/>
          <w:szCs w:val="24"/>
          <w:lang w:eastAsia="ar-SA"/>
        </w:rPr>
        <w:t xml:space="preserve">The system permits saving of the created Application form on applicant’s work computer, having it signed with QES by one or several representatives of the applicant and attaching the generated files. </w:t>
      </w:r>
    </w:p>
    <w:p w14:paraId="01A5974D" w14:textId="77777777" w:rsidR="008211BD" w:rsidRPr="00F7536A" w:rsidRDefault="008211BD" w:rsidP="006D495A">
      <w:pPr>
        <w:widowControl w:val="0"/>
        <w:overflowPunct w:val="0"/>
        <w:autoSpaceDE w:val="0"/>
        <w:autoSpaceDN w:val="0"/>
        <w:adjustRightInd w:val="0"/>
        <w:spacing w:before="120" w:after="120" w:line="360" w:lineRule="auto"/>
        <w:ind w:firstLine="540"/>
        <w:jc w:val="both"/>
        <w:rPr>
          <w:rFonts w:ascii="Times New Roman" w:eastAsia="Calibri" w:hAnsi="Times New Roman" w:cs="Times New Roman"/>
          <w:sz w:val="24"/>
          <w:szCs w:val="24"/>
          <w:lang w:eastAsia="ar-SA"/>
        </w:rPr>
      </w:pPr>
      <w:r w:rsidRPr="00F7536A">
        <w:rPr>
          <w:rFonts w:ascii="Times New Roman" w:eastAsia="Calibri" w:hAnsi="Times New Roman" w:cs="Times New Roman"/>
          <w:sz w:val="24"/>
          <w:szCs w:val="24"/>
          <w:lang w:eastAsia="ar-SA"/>
        </w:rPr>
        <w:t xml:space="preserve">If the steps described above are correctly fulfilled, the applicant shall send the application form and the documents thereto via the system. </w:t>
      </w:r>
    </w:p>
    <w:p w14:paraId="48AA069E" w14:textId="77777777" w:rsidR="008211BD" w:rsidRPr="00F7536A" w:rsidRDefault="008211BD" w:rsidP="006D495A">
      <w:pPr>
        <w:widowControl w:val="0"/>
        <w:overflowPunct w:val="0"/>
        <w:autoSpaceDE w:val="0"/>
        <w:autoSpaceDN w:val="0"/>
        <w:adjustRightInd w:val="0"/>
        <w:spacing w:before="120" w:after="120" w:line="360" w:lineRule="auto"/>
        <w:ind w:firstLine="540"/>
        <w:jc w:val="both"/>
        <w:rPr>
          <w:rFonts w:ascii="Times New Roman" w:eastAsia="Calibri" w:hAnsi="Times New Roman" w:cs="Times New Roman"/>
          <w:sz w:val="24"/>
          <w:szCs w:val="24"/>
          <w:lang w:eastAsia="ar-SA"/>
        </w:rPr>
      </w:pPr>
      <w:r w:rsidRPr="00F7536A">
        <w:rPr>
          <w:rFonts w:ascii="Times New Roman" w:eastAsia="Calibri" w:hAnsi="Times New Roman" w:cs="Times New Roman"/>
          <w:sz w:val="24"/>
          <w:szCs w:val="24"/>
          <w:lang w:eastAsia="ar-SA"/>
        </w:rPr>
        <w:t xml:space="preserve">The system will register the submitted project proposal and will generate a registration number. </w:t>
      </w:r>
    </w:p>
    <w:p w14:paraId="3DCCA43B" w14:textId="77777777" w:rsidR="008211BD" w:rsidRPr="00F7536A" w:rsidRDefault="008211BD" w:rsidP="006D495A">
      <w:pPr>
        <w:widowControl w:val="0"/>
        <w:overflowPunct w:val="0"/>
        <w:autoSpaceDE w:val="0"/>
        <w:autoSpaceDN w:val="0"/>
        <w:adjustRightInd w:val="0"/>
        <w:spacing w:before="120" w:after="120" w:line="360" w:lineRule="auto"/>
        <w:ind w:firstLine="540"/>
        <w:jc w:val="both"/>
        <w:rPr>
          <w:rFonts w:ascii="Times New Roman" w:eastAsia="Calibri" w:hAnsi="Times New Roman" w:cs="Times New Roman"/>
          <w:sz w:val="24"/>
          <w:szCs w:val="24"/>
          <w:lang w:eastAsia="ar-SA"/>
        </w:rPr>
      </w:pPr>
      <w:r w:rsidRPr="00F7536A">
        <w:rPr>
          <w:rFonts w:ascii="Times New Roman" w:eastAsia="Calibri" w:hAnsi="Times New Roman" w:cs="Times New Roman"/>
          <w:sz w:val="24"/>
          <w:szCs w:val="24"/>
          <w:lang w:eastAsia="ar-SA"/>
        </w:rPr>
        <w:t xml:space="preserve">The system will send notification that the project proposal is registered, showing the relevant registration number, to the specified e-mail address of the user. </w:t>
      </w:r>
    </w:p>
    <w:p w14:paraId="6EC53FA7" w14:textId="77777777" w:rsidR="008211BD" w:rsidRPr="00F7536A" w:rsidRDefault="008211BD" w:rsidP="006D495A">
      <w:pPr>
        <w:widowControl w:val="0"/>
        <w:overflowPunct w:val="0"/>
        <w:autoSpaceDE w:val="0"/>
        <w:autoSpaceDN w:val="0"/>
        <w:adjustRightInd w:val="0"/>
        <w:spacing w:before="120" w:after="120" w:line="360" w:lineRule="auto"/>
        <w:ind w:firstLine="540"/>
        <w:jc w:val="both"/>
        <w:rPr>
          <w:rFonts w:ascii="Times New Roman" w:eastAsia="Calibri" w:hAnsi="Times New Roman" w:cs="Times New Roman"/>
          <w:sz w:val="24"/>
          <w:szCs w:val="24"/>
          <w:lang w:eastAsia="ar-SA"/>
        </w:rPr>
      </w:pPr>
      <w:r w:rsidRPr="00F7536A">
        <w:rPr>
          <w:rFonts w:ascii="Times New Roman" w:eastAsia="Calibri" w:hAnsi="Times New Roman" w:cs="Times New Roman"/>
          <w:sz w:val="24"/>
          <w:szCs w:val="24"/>
          <w:lang w:eastAsia="ar-SA"/>
        </w:rPr>
        <w:t xml:space="preserve">Videos showing in detail the process of registration of an applicant in UMIS, the process of creation of a project proposal and the process of signing with QES and submitting the project proposal are available at: </w:t>
      </w:r>
    </w:p>
    <w:p w14:paraId="2027C9CE" w14:textId="71EE1A4C" w:rsidR="008211BD" w:rsidRPr="00F7536A" w:rsidRDefault="008211BD" w:rsidP="006D495A">
      <w:pPr>
        <w:widowControl w:val="0"/>
        <w:suppressAutoHyphens/>
        <w:overflowPunct w:val="0"/>
        <w:autoSpaceDE w:val="0"/>
        <w:autoSpaceDN w:val="0"/>
        <w:adjustRightInd w:val="0"/>
        <w:spacing w:before="120" w:after="120" w:line="360" w:lineRule="auto"/>
        <w:ind w:firstLine="540"/>
        <w:jc w:val="both"/>
        <w:rPr>
          <w:rFonts w:ascii="Times New Roman" w:eastAsia="Calibri" w:hAnsi="Times New Roman" w:cs="Times New Roman"/>
          <w:color w:val="0000FF"/>
          <w:sz w:val="24"/>
          <w:szCs w:val="24"/>
          <w:u w:val="single"/>
          <w:lang w:eastAsia="ar-SA"/>
        </w:rPr>
      </w:pPr>
      <w:r w:rsidRPr="00F7536A">
        <w:rPr>
          <w:rFonts w:ascii="Times New Roman" w:eastAsia="Calibri" w:hAnsi="Times New Roman" w:cs="Times New Roman"/>
          <w:color w:val="0000FF"/>
          <w:sz w:val="24"/>
          <w:szCs w:val="24"/>
          <w:u w:val="single"/>
          <w:lang w:eastAsia="ar-SA"/>
        </w:rPr>
        <w:t>https://www.youtube.com/watch?v=-yFYWpsnT54</w:t>
      </w:r>
    </w:p>
    <w:p w14:paraId="3175991C" w14:textId="77777777" w:rsidR="008211BD" w:rsidRPr="00F7536A" w:rsidRDefault="00C62930" w:rsidP="006D495A">
      <w:pPr>
        <w:widowControl w:val="0"/>
        <w:suppressAutoHyphens/>
        <w:overflowPunct w:val="0"/>
        <w:autoSpaceDE w:val="0"/>
        <w:autoSpaceDN w:val="0"/>
        <w:adjustRightInd w:val="0"/>
        <w:spacing w:before="120" w:after="120" w:line="360" w:lineRule="auto"/>
        <w:ind w:firstLine="540"/>
        <w:jc w:val="both"/>
        <w:rPr>
          <w:rFonts w:ascii="Times New Roman" w:eastAsia="Calibri" w:hAnsi="Times New Roman" w:cs="Times New Roman"/>
          <w:color w:val="0563C1"/>
          <w:sz w:val="24"/>
          <w:szCs w:val="24"/>
          <w:u w:val="single"/>
          <w:lang w:eastAsia="ar-SA"/>
        </w:rPr>
      </w:pPr>
      <w:hyperlink r:id="rId11" w:history="1">
        <w:r w:rsidR="008211BD" w:rsidRPr="00F7536A">
          <w:rPr>
            <w:rFonts w:ascii="Times New Roman" w:eastAsia="Calibri" w:hAnsi="Times New Roman" w:cs="Times New Roman"/>
            <w:color w:val="0000FF"/>
            <w:sz w:val="24"/>
            <w:szCs w:val="24"/>
            <w:u w:val="single"/>
            <w:lang w:eastAsia="ar-SA"/>
          </w:rPr>
          <w:t>https://www.youtube.com/watch?v=pX7nhlxmJAI</w:t>
        </w:r>
      </w:hyperlink>
    </w:p>
    <w:p w14:paraId="077FA6A2" w14:textId="77777777" w:rsidR="008211BD" w:rsidRPr="00F7536A" w:rsidRDefault="00C62930" w:rsidP="006D495A">
      <w:pPr>
        <w:widowControl w:val="0"/>
        <w:suppressAutoHyphens/>
        <w:overflowPunct w:val="0"/>
        <w:autoSpaceDE w:val="0"/>
        <w:autoSpaceDN w:val="0"/>
        <w:adjustRightInd w:val="0"/>
        <w:spacing w:before="120" w:after="120" w:line="360" w:lineRule="auto"/>
        <w:ind w:firstLine="540"/>
        <w:jc w:val="both"/>
        <w:rPr>
          <w:rFonts w:ascii="Times New Roman" w:eastAsia="Calibri" w:hAnsi="Times New Roman" w:cs="Times New Roman"/>
          <w:sz w:val="24"/>
          <w:szCs w:val="24"/>
          <w:lang w:eastAsia="ar-SA"/>
        </w:rPr>
      </w:pPr>
      <w:hyperlink r:id="rId12" w:history="1">
        <w:r w:rsidR="008211BD" w:rsidRPr="00F7536A">
          <w:rPr>
            <w:rFonts w:ascii="Times New Roman" w:eastAsia="Calibri" w:hAnsi="Times New Roman" w:cs="Times New Roman"/>
            <w:color w:val="0000FF"/>
            <w:sz w:val="24"/>
            <w:szCs w:val="24"/>
            <w:u w:val="single"/>
            <w:lang w:eastAsia="ar-SA"/>
          </w:rPr>
          <w:t>https://www.youtube.com/watch?v=__rq_vJCi7</w:t>
        </w:r>
      </w:hyperlink>
      <w:r w:rsidR="008211BD" w:rsidRPr="00F7536A">
        <w:rPr>
          <w:rFonts w:ascii="Times New Roman" w:eastAsia="Calibri" w:hAnsi="Times New Roman" w:cs="Times New Roman"/>
          <w:color w:val="0563C1"/>
          <w:sz w:val="24"/>
          <w:szCs w:val="24"/>
          <w:u w:val="single"/>
          <w:lang w:eastAsia="ar-SA"/>
        </w:rPr>
        <w:t>A</w:t>
      </w:r>
    </w:p>
    <w:p w14:paraId="47285810" w14:textId="77777777" w:rsidR="008211BD" w:rsidRPr="00F7536A" w:rsidRDefault="008211BD" w:rsidP="006D495A">
      <w:pPr>
        <w:widowControl w:val="0"/>
        <w:suppressAutoHyphens/>
        <w:overflowPunct w:val="0"/>
        <w:autoSpaceDE w:val="0"/>
        <w:autoSpaceDN w:val="0"/>
        <w:adjustRightInd w:val="0"/>
        <w:spacing w:before="120" w:after="120" w:line="360" w:lineRule="auto"/>
        <w:ind w:firstLine="540"/>
        <w:jc w:val="both"/>
        <w:rPr>
          <w:rFonts w:ascii="Times New Roman" w:eastAsia="Calibri" w:hAnsi="Times New Roman" w:cs="Times New Roman"/>
          <w:sz w:val="24"/>
          <w:szCs w:val="24"/>
          <w:lang w:eastAsia="ar-SA"/>
        </w:rPr>
      </w:pPr>
      <w:r w:rsidRPr="00F7536A">
        <w:rPr>
          <w:rFonts w:ascii="Times New Roman" w:eastAsia="Calibri" w:hAnsi="Times New Roman" w:cs="Times New Roman"/>
          <w:sz w:val="24"/>
          <w:szCs w:val="24"/>
          <w:lang w:eastAsia="ar-SA"/>
        </w:rPr>
        <w:lastRenderedPageBreak/>
        <w:t>Pending completion of the work of the evaluation commission, the applicant may withdraw its project proposal by submitting to PO a request in writing on paper carrier signed by at least one representative of the applicant and stamped and this shall be recorded in UMIS 2020 by a system user having the relevant access rights. The proposal withdrawn shall not be examined by the evaluation committee.</w:t>
      </w:r>
    </w:p>
    <w:p w14:paraId="71C73507" w14:textId="77777777" w:rsidR="008211BD" w:rsidRPr="00F7536A" w:rsidRDefault="00C713BA" w:rsidP="006D495A">
      <w:pPr>
        <w:widowControl w:val="0"/>
        <w:suppressAutoHyphens/>
        <w:overflowPunct w:val="0"/>
        <w:autoSpaceDE w:val="0"/>
        <w:autoSpaceDN w:val="0"/>
        <w:adjustRightInd w:val="0"/>
        <w:spacing w:before="120" w:after="120" w:line="360" w:lineRule="auto"/>
        <w:ind w:firstLine="54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The Application Form must be completed in </w:t>
      </w:r>
      <w:r w:rsidRPr="002D0238">
        <w:rPr>
          <w:rFonts w:ascii="Times New Roman" w:eastAsia="Calibri" w:hAnsi="Times New Roman" w:cs="Times New Roman"/>
          <w:b/>
          <w:sz w:val="24"/>
          <w:szCs w:val="24"/>
          <w:lang w:eastAsia="ar-SA"/>
        </w:rPr>
        <w:t>English language</w:t>
      </w:r>
      <w:r>
        <w:rPr>
          <w:rFonts w:ascii="Times New Roman" w:eastAsia="Calibri" w:hAnsi="Times New Roman" w:cs="Times New Roman"/>
          <w:sz w:val="24"/>
          <w:szCs w:val="24"/>
          <w:lang w:eastAsia="ar-SA"/>
        </w:rPr>
        <w:t xml:space="preserve"> (the same information in Bulgarian language must be attached in the additional documents). </w:t>
      </w:r>
      <w:r w:rsidR="008211BD" w:rsidRPr="00F7536A">
        <w:rPr>
          <w:rFonts w:ascii="Times New Roman" w:eastAsia="Calibri" w:hAnsi="Times New Roman" w:cs="Times New Roman"/>
          <w:sz w:val="24"/>
          <w:szCs w:val="24"/>
          <w:lang w:eastAsia="ar-SA"/>
        </w:rPr>
        <w:t xml:space="preserve">The Application form must be completed carefully and as clearly as possible so that it can be properly evaluated. Any errors or non-conformities made during the completion of the Application Form </w:t>
      </w:r>
      <w:r w:rsidR="002D0238" w:rsidRPr="002D0238">
        <w:rPr>
          <w:rFonts w:ascii="Times New Roman" w:eastAsia="Calibri" w:hAnsi="Times New Roman" w:cs="Times New Roman"/>
          <w:sz w:val="24"/>
          <w:szCs w:val="24"/>
          <w:lang w:eastAsia="ar-SA"/>
        </w:rPr>
        <w:t xml:space="preserve">reduce the quality of the project and, accordingly, its </w:t>
      </w:r>
      <w:r w:rsidR="002D0238">
        <w:rPr>
          <w:rFonts w:ascii="Times New Roman" w:eastAsia="Calibri" w:hAnsi="Times New Roman" w:cs="Times New Roman"/>
          <w:sz w:val="24"/>
          <w:szCs w:val="24"/>
          <w:lang w:eastAsia="ar-SA"/>
        </w:rPr>
        <w:t>evaluation score</w:t>
      </w:r>
      <w:r w:rsidR="008211BD" w:rsidRPr="00F7536A">
        <w:rPr>
          <w:rFonts w:ascii="Times New Roman" w:eastAsia="Calibri" w:hAnsi="Times New Roman" w:cs="Times New Roman"/>
          <w:sz w:val="24"/>
          <w:szCs w:val="24"/>
          <w:lang w:eastAsia="ar-SA"/>
        </w:rPr>
        <w:t>.</w:t>
      </w:r>
    </w:p>
    <w:p w14:paraId="024A37DF" w14:textId="77777777" w:rsidR="008211BD" w:rsidRPr="00F7536A" w:rsidRDefault="008211BD" w:rsidP="006D495A">
      <w:pPr>
        <w:widowControl w:val="0"/>
        <w:suppressAutoHyphens/>
        <w:overflowPunct w:val="0"/>
        <w:autoSpaceDE w:val="0"/>
        <w:autoSpaceDN w:val="0"/>
        <w:adjustRightInd w:val="0"/>
        <w:spacing w:before="120" w:after="120" w:line="360" w:lineRule="auto"/>
        <w:ind w:firstLine="540"/>
        <w:jc w:val="both"/>
        <w:rPr>
          <w:rFonts w:ascii="Times New Roman" w:eastAsia="Calibri" w:hAnsi="Times New Roman" w:cs="Times New Roman"/>
          <w:sz w:val="24"/>
          <w:szCs w:val="24"/>
          <w:lang w:eastAsia="ar-SA"/>
        </w:rPr>
      </w:pPr>
      <w:r w:rsidRPr="00F7536A">
        <w:rPr>
          <w:rFonts w:ascii="Times New Roman" w:eastAsia="Calibri" w:hAnsi="Times New Roman" w:cs="Times New Roman"/>
          <w:sz w:val="24"/>
          <w:szCs w:val="24"/>
          <w:lang w:eastAsia="ar-SA"/>
        </w:rPr>
        <w:t>When evaluating the project proposals, the Evaluation committee may request the applicants to submit additional information or documents. Communication with applicants shall be effected through the Information System for Management and Monitoring UMIS 2020, via applicant’s profile and its associated user e-mail address.</w:t>
      </w:r>
    </w:p>
    <w:p w14:paraId="744E0FE5" w14:textId="4E28381C" w:rsidR="008211BD" w:rsidRPr="00F7536A" w:rsidRDefault="008211BD" w:rsidP="006D495A">
      <w:pPr>
        <w:widowControl w:val="0"/>
        <w:suppressAutoHyphens/>
        <w:overflowPunct w:val="0"/>
        <w:autoSpaceDE w:val="0"/>
        <w:autoSpaceDN w:val="0"/>
        <w:adjustRightInd w:val="0"/>
        <w:spacing w:before="120" w:after="120" w:line="360" w:lineRule="auto"/>
        <w:ind w:firstLine="540"/>
        <w:jc w:val="both"/>
        <w:rPr>
          <w:rFonts w:ascii="Times New Roman" w:eastAsia="Calibri" w:hAnsi="Times New Roman" w:cs="Times New Roman"/>
          <w:sz w:val="24"/>
          <w:szCs w:val="24"/>
          <w:lang w:eastAsia="ar-SA"/>
        </w:rPr>
      </w:pPr>
      <w:r w:rsidRPr="00F7536A">
        <w:rPr>
          <w:rFonts w:ascii="Times New Roman" w:eastAsia="Calibri" w:hAnsi="Times New Roman" w:cs="Times New Roman"/>
          <w:sz w:val="24"/>
          <w:szCs w:val="24"/>
          <w:lang w:eastAsia="ar-SA"/>
        </w:rPr>
        <w:t xml:space="preserve">It should be noted, that the Application Form cannot be additionally requested and that failure to submit </w:t>
      </w:r>
      <w:r w:rsidR="002D0238">
        <w:rPr>
          <w:rFonts w:ascii="Times New Roman" w:eastAsia="Calibri" w:hAnsi="Times New Roman" w:cs="Times New Roman"/>
          <w:sz w:val="24"/>
          <w:szCs w:val="24"/>
          <w:lang w:eastAsia="ar-SA"/>
        </w:rPr>
        <w:t xml:space="preserve">the Application Form </w:t>
      </w:r>
      <w:r w:rsidRPr="00F7536A">
        <w:rPr>
          <w:rFonts w:ascii="Times New Roman" w:eastAsia="Calibri" w:hAnsi="Times New Roman" w:cs="Times New Roman"/>
          <w:sz w:val="24"/>
          <w:szCs w:val="24"/>
          <w:lang w:eastAsia="ar-SA"/>
        </w:rPr>
        <w:t>may result in the project proposal being rejected by the evaluation committee.</w:t>
      </w:r>
    </w:p>
    <w:p w14:paraId="71C4B2A3" w14:textId="77777777" w:rsidR="008211BD" w:rsidRPr="00F7536A" w:rsidRDefault="008211BD" w:rsidP="006D495A">
      <w:pPr>
        <w:widowControl w:val="0"/>
        <w:suppressAutoHyphens/>
        <w:overflowPunct w:val="0"/>
        <w:autoSpaceDE w:val="0"/>
        <w:autoSpaceDN w:val="0"/>
        <w:adjustRightInd w:val="0"/>
        <w:spacing w:before="120" w:after="120" w:line="360" w:lineRule="auto"/>
        <w:ind w:firstLine="540"/>
        <w:jc w:val="both"/>
        <w:rPr>
          <w:rFonts w:ascii="Times New Roman" w:eastAsia="Calibri" w:hAnsi="Times New Roman" w:cs="Times New Roman"/>
          <w:sz w:val="24"/>
          <w:szCs w:val="24"/>
          <w:lang w:eastAsia="ar-SA"/>
        </w:rPr>
      </w:pPr>
      <w:r w:rsidRPr="00F7536A">
        <w:rPr>
          <w:rFonts w:ascii="Times New Roman" w:eastAsia="Times New Roman" w:hAnsi="Times New Roman" w:cs="Times New Roman"/>
          <w:color w:val="000000"/>
          <w:sz w:val="24"/>
          <w:szCs w:val="24"/>
        </w:rPr>
        <w:tab/>
        <w:t>Each applicant may submit only one project proposal under the present call for proposals. If an applicant has submitted several project proposals, only the most recent one shall pass to the evaluation phase</w:t>
      </w:r>
      <w:r w:rsidRPr="00F7536A">
        <w:rPr>
          <w:rFonts w:ascii="Times New Roman" w:eastAsia="Calibri" w:hAnsi="Times New Roman" w:cs="Times New Roman"/>
          <w:sz w:val="24"/>
          <w:szCs w:val="24"/>
          <w:lang w:eastAsia="ar-SA"/>
        </w:rPr>
        <w:t xml:space="preserve">, unless withdrawn by the applicant. </w:t>
      </w:r>
    </w:p>
    <w:p w14:paraId="2205FE18" w14:textId="77777777" w:rsidR="008211BD" w:rsidRPr="00F7536A" w:rsidRDefault="008211BD" w:rsidP="006D495A">
      <w:pPr>
        <w:widowControl w:val="0"/>
        <w:suppressAutoHyphens/>
        <w:overflowPunct w:val="0"/>
        <w:autoSpaceDE w:val="0"/>
        <w:autoSpaceDN w:val="0"/>
        <w:adjustRightInd w:val="0"/>
        <w:spacing w:before="120" w:after="120" w:line="360" w:lineRule="auto"/>
        <w:ind w:firstLine="540"/>
        <w:jc w:val="both"/>
        <w:rPr>
          <w:rFonts w:ascii="Times New Roman" w:eastAsia="Calibri" w:hAnsi="Times New Roman" w:cs="Times New Roman"/>
          <w:sz w:val="24"/>
          <w:szCs w:val="24"/>
          <w:lang w:eastAsia="ar-SA"/>
        </w:rPr>
      </w:pPr>
      <w:r w:rsidRPr="00F7536A">
        <w:rPr>
          <w:rFonts w:ascii="Times New Roman" w:eastAsia="Calibri" w:hAnsi="Times New Roman" w:cs="Times New Roman"/>
          <w:sz w:val="24"/>
          <w:szCs w:val="24"/>
          <w:lang w:eastAsia="ar-SA"/>
        </w:rPr>
        <w:t>A single partner may participate in several, project proposals, but not more than three, provided that such partners has adequate capacity to implement the activities under all project proposals in which it participates.</w:t>
      </w:r>
    </w:p>
    <w:p w14:paraId="5AF1A154" w14:textId="77777777" w:rsidR="008211BD" w:rsidRPr="00F7536A" w:rsidRDefault="008211BD" w:rsidP="006D495A">
      <w:pPr>
        <w:autoSpaceDE w:val="0"/>
        <w:autoSpaceDN w:val="0"/>
        <w:adjustRightInd w:val="0"/>
        <w:spacing w:before="120" w:after="120" w:line="360" w:lineRule="auto"/>
        <w:ind w:firstLine="540"/>
        <w:jc w:val="both"/>
        <w:rPr>
          <w:rFonts w:ascii="Times New Roman" w:eastAsia="Times New Roman" w:hAnsi="Times New Roman" w:cs="Times New Roman"/>
          <w:color w:val="000000"/>
          <w:sz w:val="24"/>
          <w:szCs w:val="24"/>
        </w:rPr>
      </w:pPr>
      <w:r w:rsidRPr="00F7536A">
        <w:rPr>
          <w:rFonts w:ascii="Times New Roman" w:eastAsia="Times New Roman" w:hAnsi="Times New Roman" w:cs="Times New Roman"/>
          <w:color w:val="000000"/>
          <w:sz w:val="24"/>
          <w:szCs w:val="24"/>
        </w:rPr>
        <w:t xml:space="preserve">Applicants may e-mail questions to </w:t>
      </w:r>
      <w:r w:rsidRPr="00F7536A">
        <w:rPr>
          <w:rFonts w:ascii="Times New Roman" w:eastAsia="Times New Roman" w:hAnsi="Times New Roman" w:cs="Times New Roman"/>
          <w:b/>
          <w:color w:val="000000"/>
          <w:sz w:val="24"/>
          <w:szCs w:val="24"/>
        </w:rPr>
        <w:t>vep_info@mon.bg</w:t>
      </w:r>
      <w:r w:rsidRPr="00F7536A">
        <w:rPr>
          <w:rFonts w:ascii="Times New Roman" w:eastAsia="Times New Roman" w:hAnsi="Times New Roman" w:cs="Times New Roman"/>
          <w:color w:val="000000"/>
          <w:sz w:val="24"/>
          <w:szCs w:val="24"/>
        </w:rPr>
        <w:t xml:space="preserve">. The questions and the answers will be posted in the Programme’s website within the single information portal of EEA FM 2014-2021 for Bulgaria. Questions may be asked not later than 21 days before the deadline for submission of project proposals. The Programme Operator shall provide written answers to the questions not later than 11 days before the deadline for submission of project proposals. All questions and replies will be considered in the process of selection of project proposals and, to that effect, they will be made available to the valuators and to the Project Selection Committee. </w:t>
      </w:r>
    </w:p>
    <w:p w14:paraId="02C6FFB7" w14:textId="77777777" w:rsidR="008211BD" w:rsidRPr="00F7536A" w:rsidRDefault="008211BD" w:rsidP="006D495A">
      <w:pPr>
        <w:autoSpaceDE w:val="0"/>
        <w:autoSpaceDN w:val="0"/>
        <w:adjustRightInd w:val="0"/>
        <w:spacing w:before="120" w:after="120" w:line="360" w:lineRule="auto"/>
        <w:ind w:firstLine="540"/>
        <w:jc w:val="both"/>
        <w:rPr>
          <w:rFonts w:ascii="Times New Roman" w:eastAsia="Calibri" w:hAnsi="Times New Roman" w:cs="Times New Roman"/>
          <w:sz w:val="24"/>
          <w:szCs w:val="24"/>
          <w:lang w:eastAsia="ar-SA"/>
        </w:rPr>
      </w:pPr>
      <w:r w:rsidRPr="00F7536A">
        <w:rPr>
          <w:rFonts w:ascii="Times New Roman" w:eastAsia="Calibri" w:hAnsi="Times New Roman" w:cs="Times New Roman"/>
          <w:sz w:val="24"/>
          <w:szCs w:val="24"/>
          <w:lang w:eastAsia="ar-SA"/>
        </w:rPr>
        <w:lastRenderedPageBreak/>
        <w:t>With a view to ensuring equal treatment of applicants, PA shall not give explanations containing opinion on the quality of the project proposal. Explanations shall be given only on the conditions for applying and shall be binding for all applicants.</w:t>
      </w:r>
    </w:p>
    <w:p w14:paraId="274CCE0C" w14:textId="77777777" w:rsidR="008211BD" w:rsidRDefault="008211BD" w:rsidP="006D495A">
      <w:pPr>
        <w:widowControl w:val="0"/>
        <w:suppressAutoHyphens/>
        <w:overflowPunct w:val="0"/>
        <w:autoSpaceDE w:val="0"/>
        <w:autoSpaceDN w:val="0"/>
        <w:adjustRightInd w:val="0"/>
        <w:spacing w:before="120" w:after="120" w:line="360" w:lineRule="auto"/>
        <w:ind w:firstLine="540"/>
        <w:jc w:val="both"/>
        <w:rPr>
          <w:rFonts w:ascii="Times New Roman" w:eastAsia="Calibri" w:hAnsi="Times New Roman" w:cs="Times New Roman"/>
          <w:sz w:val="24"/>
          <w:szCs w:val="24"/>
          <w:lang w:eastAsia="ar-SA"/>
        </w:rPr>
      </w:pPr>
      <w:r w:rsidRPr="00F7536A">
        <w:rPr>
          <w:rFonts w:ascii="Times New Roman" w:eastAsia="Calibri" w:hAnsi="Times New Roman" w:cs="Times New Roman"/>
          <w:sz w:val="24"/>
          <w:szCs w:val="24"/>
          <w:lang w:eastAsia="ar-SA"/>
        </w:rPr>
        <w:t xml:space="preserve">The questions and the explanations shall be posted at: </w:t>
      </w:r>
      <w:hyperlink r:id="rId13" w:history="1">
        <w:r w:rsidRPr="00F7536A">
          <w:rPr>
            <w:rStyle w:val="Hyperlink"/>
            <w:rFonts w:ascii="Times New Roman" w:eastAsia="Calibri" w:hAnsi="Times New Roman" w:cs="Times New Roman"/>
            <w:sz w:val="24"/>
            <w:szCs w:val="24"/>
            <w:lang w:eastAsia="ar-SA"/>
          </w:rPr>
          <w:t>www.eeagrants.bg</w:t>
        </w:r>
      </w:hyperlink>
      <w:r w:rsidRPr="00F7536A">
        <w:rPr>
          <w:rFonts w:ascii="Times New Roman" w:eastAsia="Calibri" w:hAnsi="Times New Roman" w:cs="Times New Roman"/>
          <w:color w:val="0563C1"/>
          <w:sz w:val="24"/>
          <w:szCs w:val="24"/>
          <w:lang w:eastAsia="ar-SA"/>
        </w:rPr>
        <w:t xml:space="preserve"> </w:t>
      </w:r>
      <w:r w:rsidRPr="00F7536A">
        <w:rPr>
          <w:rFonts w:ascii="Times New Roman" w:eastAsia="Calibri" w:hAnsi="Times New Roman" w:cs="Times New Roman"/>
          <w:sz w:val="24"/>
          <w:szCs w:val="24"/>
          <w:lang w:eastAsia="ar-SA"/>
        </w:rPr>
        <w:t>and</w:t>
      </w:r>
      <w:r w:rsidRPr="00F7536A">
        <w:rPr>
          <w:rFonts w:ascii="Times New Roman" w:eastAsia="Calibri" w:hAnsi="Times New Roman" w:cs="Times New Roman"/>
          <w:color w:val="0563C1"/>
          <w:sz w:val="24"/>
          <w:szCs w:val="24"/>
          <w:lang w:eastAsia="ar-SA"/>
        </w:rPr>
        <w:t xml:space="preserve"> </w:t>
      </w:r>
      <w:hyperlink r:id="rId14" w:history="1">
        <w:r w:rsidRPr="00F7536A">
          <w:rPr>
            <w:rFonts w:ascii="Times New Roman" w:eastAsia="Calibri" w:hAnsi="Times New Roman" w:cs="Times New Roman"/>
            <w:color w:val="0563C1"/>
            <w:sz w:val="24"/>
            <w:szCs w:val="24"/>
            <w:lang w:eastAsia="ar-SA"/>
          </w:rPr>
          <w:t xml:space="preserve"> </w:t>
        </w:r>
        <w:r w:rsidRPr="00F7536A">
          <w:rPr>
            <w:rFonts w:ascii="Times New Roman" w:eastAsia="Calibri" w:hAnsi="Times New Roman" w:cs="Times New Roman"/>
            <w:color w:val="0563C1"/>
            <w:sz w:val="24"/>
            <w:szCs w:val="24"/>
            <w:u w:val="single"/>
            <w:lang w:eastAsia="ar-SA"/>
          </w:rPr>
          <w:t>https://eumis2020.government.bg</w:t>
        </w:r>
      </w:hyperlink>
      <w:r w:rsidRPr="00F7536A">
        <w:rPr>
          <w:rFonts w:ascii="Times New Roman" w:eastAsia="Calibri" w:hAnsi="Times New Roman" w:cs="Times New Roman"/>
          <w:color w:val="0563C1"/>
          <w:sz w:val="24"/>
          <w:szCs w:val="24"/>
          <w:u w:val="single"/>
          <w:lang w:eastAsia="ar-SA"/>
        </w:rPr>
        <w:t xml:space="preserve"> </w:t>
      </w:r>
      <w:r w:rsidRPr="00F7536A">
        <w:rPr>
          <w:rFonts w:ascii="Times New Roman" w:eastAsia="Calibri" w:hAnsi="Times New Roman" w:cs="Times New Roman"/>
          <w:sz w:val="24"/>
          <w:szCs w:val="24"/>
          <w:lang w:eastAsia="ar-SA"/>
        </w:rPr>
        <w:t>with the documents for the call.</w:t>
      </w:r>
    </w:p>
    <w:p w14:paraId="48896F8A" w14:textId="77777777" w:rsidR="00DE4FAB" w:rsidRPr="00F7536A" w:rsidRDefault="00DE4FAB" w:rsidP="006D495A">
      <w:pPr>
        <w:suppressAutoHyphens/>
        <w:spacing w:before="100" w:beforeAutospacing="1" w:after="100" w:afterAutospacing="1" w:line="360" w:lineRule="auto"/>
        <w:ind w:firstLine="540"/>
        <w:jc w:val="both"/>
        <w:rPr>
          <w:rFonts w:ascii="Times New Roman" w:eastAsia="Times New Roman" w:hAnsi="Times New Roman" w:cs="Times New Roman"/>
          <w:b/>
          <w:color w:val="000000"/>
          <w:sz w:val="24"/>
          <w:szCs w:val="24"/>
          <w:u w:val="single"/>
        </w:rPr>
      </w:pPr>
      <w:r w:rsidRPr="00F7536A">
        <w:rPr>
          <w:rFonts w:ascii="Times New Roman" w:eastAsia="Times New Roman" w:hAnsi="Times New Roman" w:cs="Times New Roman"/>
          <w:b/>
          <w:color w:val="000000"/>
          <w:sz w:val="24"/>
          <w:szCs w:val="24"/>
          <w:u w:val="single"/>
        </w:rPr>
        <w:t>2</w:t>
      </w:r>
      <w:r>
        <w:rPr>
          <w:rFonts w:ascii="Times New Roman" w:eastAsia="Times New Roman" w:hAnsi="Times New Roman" w:cs="Times New Roman"/>
          <w:b/>
          <w:color w:val="000000"/>
          <w:sz w:val="24"/>
          <w:szCs w:val="24"/>
          <w:u w:val="single"/>
        </w:rPr>
        <w:t>4</w:t>
      </w:r>
      <w:r w:rsidRPr="00F7536A">
        <w:rPr>
          <w:rFonts w:ascii="Times New Roman" w:eastAsia="Times New Roman" w:hAnsi="Times New Roman" w:cs="Times New Roman"/>
          <w:b/>
          <w:color w:val="000000"/>
          <w:sz w:val="24"/>
          <w:szCs w:val="24"/>
          <w:u w:val="single"/>
        </w:rPr>
        <w:t>. Deadline for submission of project proposals:</w:t>
      </w:r>
    </w:p>
    <w:p w14:paraId="5B88CF0F" w14:textId="47B3392C" w:rsidR="00DE4FAB" w:rsidRPr="00F7536A" w:rsidRDefault="00DE4FAB" w:rsidP="006D495A">
      <w:pPr>
        <w:autoSpaceDE w:val="0"/>
        <w:autoSpaceDN w:val="0"/>
        <w:adjustRightInd w:val="0"/>
        <w:spacing w:before="120" w:after="120" w:line="360" w:lineRule="auto"/>
        <w:ind w:firstLine="540"/>
        <w:jc w:val="both"/>
        <w:rPr>
          <w:rFonts w:ascii="Times New Roman" w:eastAsia="Times New Roman" w:hAnsi="Times New Roman" w:cs="Times New Roman"/>
          <w:color w:val="000000"/>
          <w:sz w:val="24"/>
          <w:szCs w:val="24"/>
        </w:rPr>
      </w:pPr>
      <w:r w:rsidRPr="00F7536A">
        <w:rPr>
          <w:rFonts w:ascii="Times New Roman" w:eastAsia="Times New Roman" w:hAnsi="Times New Roman" w:cs="Times New Roman"/>
          <w:color w:val="000000"/>
          <w:sz w:val="24"/>
          <w:szCs w:val="24"/>
        </w:rPr>
        <w:t xml:space="preserve">The deadline for submission of project proposals </w:t>
      </w:r>
      <w:r w:rsidRPr="002D0238">
        <w:rPr>
          <w:rFonts w:ascii="Times New Roman" w:eastAsia="Times New Roman" w:hAnsi="Times New Roman" w:cs="Times New Roman"/>
          <w:color w:val="000000"/>
          <w:sz w:val="24"/>
          <w:szCs w:val="24"/>
          <w:highlight w:val="yellow"/>
        </w:rPr>
        <w:t>is</w:t>
      </w:r>
      <w:r w:rsidR="002D0238" w:rsidRPr="002D0238">
        <w:rPr>
          <w:rFonts w:ascii="Times New Roman" w:eastAsia="Times New Roman" w:hAnsi="Times New Roman" w:cs="Times New Roman"/>
          <w:color w:val="000000"/>
          <w:sz w:val="24"/>
          <w:szCs w:val="24"/>
          <w:highlight w:val="yellow"/>
        </w:rPr>
        <w:t xml:space="preserve"> </w:t>
      </w:r>
      <w:r w:rsidR="007E70A4">
        <w:rPr>
          <w:rFonts w:ascii="Times New Roman" w:eastAsia="Times New Roman" w:hAnsi="Times New Roman" w:cs="Times New Roman"/>
          <w:color w:val="000000"/>
          <w:sz w:val="24"/>
          <w:szCs w:val="24"/>
          <w:highlight w:val="yellow"/>
        </w:rPr>
        <w:t xml:space="preserve">November </w:t>
      </w:r>
      <w:r w:rsidR="008B49C7">
        <w:rPr>
          <w:rFonts w:ascii="Times New Roman" w:eastAsia="Times New Roman" w:hAnsi="Times New Roman" w:cs="Times New Roman"/>
          <w:color w:val="000000"/>
          <w:sz w:val="24"/>
          <w:szCs w:val="24"/>
          <w:highlight w:val="yellow"/>
        </w:rPr>
        <w:t>11</w:t>
      </w:r>
      <w:r w:rsidRPr="002D0238">
        <w:rPr>
          <w:rFonts w:ascii="Times New Roman" w:eastAsia="Times New Roman" w:hAnsi="Times New Roman" w:cs="Times New Roman"/>
          <w:color w:val="000000"/>
          <w:sz w:val="24"/>
          <w:szCs w:val="24"/>
          <w:highlight w:val="yellow"/>
        </w:rPr>
        <w:t>, 2019, 18:00</w:t>
      </w:r>
      <w:r w:rsidRPr="00DE4FAB">
        <w:rPr>
          <w:rFonts w:ascii="Times New Roman" w:eastAsia="Times New Roman" w:hAnsi="Times New Roman" w:cs="Times New Roman"/>
          <w:color w:val="000000"/>
          <w:sz w:val="24"/>
          <w:szCs w:val="24"/>
        </w:rPr>
        <w:t xml:space="preserve"> h.</w:t>
      </w:r>
    </w:p>
    <w:p w14:paraId="2A7C48B1" w14:textId="77777777" w:rsidR="00DE4FAB" w:rsidRPr="00F7536A" w:rsidRDefault="00DE4FAB" w:rsidP="002D0238">
      <w:pPr>
        <w:autoSpaceDE w:val="0"/>
        <w:autoSpaceDN w:val="0"/>
        <w:adjustRightInd w:val="0"/>
        <w:spacing w:before="120" w:after="120" w:line="360" w:lineRule="auto"/>
        <w:ind w:firstLine="540"/>
        <w:jc w:val="both"/>
        <w:rPr>
          <w:rFonts w:ascii="Times New Roman" w:eastAsia="Calibri" w:hAnsi="Times New Roman" w:cs="Times New Roman"/>
          <w:sz w:val="24"/>
          <w:szCs w:val="24"/>
          <w:lang w:eastAsia="ar-SA"/>
        </w:rPr>
      </w:pPr>
      <w:r w:rsidRPr="00F7536A">
        <w:rPr>
          <w:rFonts w:ascii="Times New Roman" w:eastAsia="Times New Roman" w:hAnsi="Times New Roman" w:cs="Times New Roman"/>
          <w:color w:val="000000"/>
          <w:sz w:val="24"/>
          <w:szCs w:val="24"/>
        </w:rPr>
        <w:t>Any proposal submitted after the deadline shall not be evaluated and shall be rejected.</w:t>
      </w:r>
    </w:p>
    <w:p w14:paraId="7CFD8AC2" w14:textId="77777777" w:rsidR="008211BD" w:rsidRPr="00F7536A" w:rsidRDefault="008211BD" w:rsidP="006D495A">
      <w:pPr>
        <w:suppressAutoHyphens/>
        <w:spacing w:before="100" w:beforeAutospacing="1" w:after="100" w:afterAutospacing="1" w:line="360" w:lineRule="auto"/>
        <w:ind w:firstLine="540"/>
        <w:jc w:val="both"/>
        <w:rPr>
          <w:rFonts w:ascii="Times New Roman" w:eastAsia="Times New Roman" w:hAnsi="Times New Roman" w:cs="Times New Roman"/>
          <w:b/>
          <w:color w:val="000000"/>
          <w:sz w:val="24"/>
          <w:szCs w:val="24"/>
          <w:u w:val="single"/>
        </w:rPr>
      </w:pPr>
      <w:r w:rsidRPr="00F7536A">
        <w:rPr>
          <w:rFonts w:ascii="Times New Roman" w:eastAsia="Times New Roman" w:hAnsi="Times New Roman" w:cs="Times New Roman"/>
          <w:b/>
          <w:color w:val="000000"/>
          <w:sz w:val="24"/>
          <w:szCs w:val="24"/>
          <w:u w:val="single"/>
        </w:rPr>
        <w:t>2</w:t>
      </w:r>
      <w:r w:rsidR="00DE4FAB">
        <w:rPr>
          <w:rFonts w:ascii="Times New Roman" w:eastAsia="Times New Roman" w:hAnsi="Times New Roman" w:cs="Times New Roman"/>
          <w:b/>
          <w:color w:val="000000"/>
          <w:sz w:val="24"/>
          <w:szCs w:val="24"/>
          <w:u w:val="single"/>
        </w:rPr>
        <w:t>5</w:t>
      </w:r>
      <w:r w:rsidRPr="00F7536A">
        <w:rPr>
          <w:rFonts w:ascii="Times New Roman" w:eastAsia="Times New Roman" w:hAnsi="Times New Roman" w:cs="Times New Roman"/>
          <w:b/>
          <w:color w:val="000000"/>
          <w:sz w:val="24"/>
          <w:szCs w:val="24"/>
          <w:u w:val="single"/>
        </w:rPr>
        <w:t>. Procedure for evaluation and ranking of project proposals:</w:t>
      </w:r>
    </w:p>
    <w:p w14:paraId="25C13A3A" w14:textId="77777777" w:rsidR="00813151" w:rsidRDefault="008211BD" w:rsidP="006D495A">
      <w:pPr>
        <w:widowControl w:val="0"/>
        <w:suppressAutoHyphens/>
        <w:overflowPunct w:val="0"/>
        <w:autoSpaceDE w:val="0"/>
        <w:autoSpaceDN w:val="0"/>
        <w:adjustRightInd w:val="0"/>
        <w:spacing w:before="120" w:after="120" w:line="360" w:lineRule="auto"/>
        <w:ind w:firstLine="540"/>
        <w:jc w:val="both"/>
        <w:rPr>
          <w:rFonts w:ascii="Times New Roman" w:eastAsia="Calibri" w:hAnsi="Times New Roman" w:cs="Times New Roman"/>
          <w:sz w:val="24"/>
          <w:szCs w:val="24"/>
          <w:lang w:eastAsia="ar-SA"/>
        </w:rPr>
      </w:pPr>
      <w:r w:rsidRPr="00F7536A">
        <w:rPr>
          <w:rFonts w:ascii="Times New Roman" w:eastAsia="Calibri" w:hAnsi="Times New Roman" w:cs="Times New Roman"/>
          <w:sz w:val="24"/>
          <w:szCs w:val="24"/>
          <w:lang w:eastAsia="ar-SA"/>
        </w:rPr>
        <w:t>All project proposals submitted within the deadline shall be evaluated on the criteria specified in the Application Guidelines. The criteria may not be changed during the procedure. The evaluation shall be made in UMIS 2020 and shall be documented by completion of evaluation tables.</w:t>
      </w:r>
      <w:r w:rsidR="00813151">
        <w:rPr>
          <w:rFonts w:ascii="Times New Roman" w:eastAsia="Calibri" w:hAnsi="Times New Roman" w:cs="Times New Roman"/>
          <w:sz w:val="24"/>
          <w:szCs w:val="24"/>
          <w:lang w:eastAsia="ar-SA"/>
        </w:rPr>
        <w:t xml:space="preserve"> </w:t>
      </w:r>
    </w:p>
    <w:p w14:paraId="00E37F64" w14:textId="77777777" w:rsidR="008211BD" w:rsidRPr="00F7536A" w:rsidRDefault="008211BD" w:rsidP="006D495A">
      <w:pPr>
        <w:widowControl w:val="0"/>
        <w:suppressAutoHyphens/>
        <w:overflowPunct w:val="0"/>
        <w:autoSpaceDE w:val="0"/>
        <w:autoSpaceDN w:val="0"/>
        <w:adjustRightInd w:val="0"/>
        <w:spacing w:before="120" w:after="120" w:line="360" w:lineRule="auto"/>
        <w:ind w:firstLine="540"/>
        <w:jc w:val="both"/>
        <w:rPr>
          <w:rFonts w:ascii="Times New Roman" w:eastAsia="Calibri" w:hAnsi="Times New Roman" w:cs="Times New Roman"/>
          <w:sz w:val="24"/>
          <w:szCs w:val="24"/>
          <w:lang w:eastAsia="ar-SA"/>
        </w:rPr>
      </w:pPr>
      <w:r w:rsidRPr="00F7536A">
        <w:rPr>
          <w:rFonts w:ascii="Times New Roman" w:eastAsia="Calibri" w:hAnsi="Times New Roman" w:cs="Times New Roman"/>
          <w:sz w:val="24"/>
          <w:szCs w:val="24"/>
          <w:lang w:eastAsia="ar-SA"/>
        </w:rPr>
        <w:t xml:space="preserve"> The evaluation of the project proposals shall include:</w:t>
      </w:r>
    </w:p>
    <w:p w14:paraId="329ADB46" w14:textId="77777777" w:rsidR="008211BD" w:rsidRPr="00F7536A" w:rsidRDefault="008211BD" w:rsidP="006D495A">
      <w:pPr>
        <w:widowControl w:val="0"/>
        <w:numPr>
          <w:ilvl w:val="0"/>
          <w:numId w:val="20"/>
        </w:numPr>
        <w:suppressAutoHyphens/>
        <w:overflowPunct w:val="0"/>
        <w:autoSpaceDE w:val="0"/>
        <w:autoSpaceDN w:val="0"/>
        <w:adjustRightInd w:val="0"/>
        <w:spacing w:before="120" w:after="120" w:line="360" w:lineRule="auto"/>
        <w:ind w:left="720" w:firstLine="540"/>
        <w:jc w:val="both"/>
        <w:rPr>
          <w:rFonts w:ascii="Times New Roman" w:eastAsia="Times New Roman" w:hAnsi="Times New Roman" w:cs="Times New Roman"/>
          <w:sz w:val="24"/>
          <w:szCs w:val="24"/>
        </w:rPr>
      </w:pPr>
      <w:r w:rsidRPr="00F7536A">
        <w:rPr>
          <w:rFonts w:ascii="Times New Roman" w:eastAsia="Times New Roman" w:hAnsi="Times New Roman" w:cs="Times New Roman"/>
          <w:sz w:val="24"/>
          <w:szCs w:val="24"/>
        </w:rPr>
        <w:t xml:space="preserve">Administrative compliance and eligibility of the applicant/partner (ACE); </w:t>
      </w:r>
    </w:p>
    <w:p w14:paraId="79DACBE4" w14:textId="77777777" w:rsidR="008211BD" w:rsidRPr="00F7536A" w:rsidRDefault="008211BD" w:rsidP="006D495A">
      <w:pPr>
        <w:widowControl w:val="0"/>
        <w:numPr>
          <w:ilvl w:val="0"/>
          <w:numId w:val="20"/>
        </w:numPr>
        <w:suppressAutoHyphens/>
        <w:overflowPunct w:val="0"/>
        <w:autoSpaceDE w:val="0"/>
        <w:autoSpaceDN w:val="0"/>
        <w:adjustRightInd w:val="0"/>
        <w:spacing w:before="120" w:after="120" w:line="360" w:lineRule="auto"/>
        <w:ind w:left="720" w:firstLine="540"/>
        <w:jc w:val="both"/>
        <w:rPr>
          <w:rFonts w:ascii="Times New Roman" w:eastAsia="Times New Roman" w:hAnsi="Times New Roman" w:cs="Times New Roman"/>
          <w:sz w:val="24"/>
          <w:szCs w:val="24"/>
        </w:rPr>
      </w:pPr>
      <w:r w:rsidRPr="00F7536A">
        <w:rPr>
          <w:rFonts w:ascii="Times New Roman" w:eastAsia="Times New Roman" w:hAnsi="Times New Roman" w:cs="Times New Roman"/>
          <w:sz w:val="24"/>
          <w:szCs w:val="24"/>
        </w:rPr>
        <w:t>Technical and financial evaluation (TFE);</w:t>
      </w:r>
    </w:p>
    <w:p w14:paraId="59CCEFC3" w14:textId="77777777" w:rsidR="008211BD" w:rsidRPr="00F7536A" w:rsidRDefault="008211BD" w:rsidP="006D495A">
      <w:pPr>
        <w:numPr>
          <w:ilvl w:val="0"/>
          <w:numId w:val="20"/>
        </w:numPr>
        <w:spacing w:before="120" w:after="120" w:line="360" w:lineRule="auto"/>
        <w:ind w:left="720" w:firstLine="540"/>
        <w:jc w:val="both"/>
        <w:rPr>
          <w:rFonts w:ascii="Times New Roman" w:eastAsia="Times New Roman" w:hAnsi="Times New Roman" w:cs="Times New Roman"/>
          <w:sz w:val="24"/>
          <w:szCs w:val="24"/>
        </w:rPr>
      </w:pPr>
      <w:r w:rsidRPr="00F7536A">
        <w:rPr>
          <w:rFonts w:ascii="Times New Roman" w:eastAsia="Times New Roman" w:hAnsi="Times New Roman" w:cs="Times New Roman"/>
          <w:sz w:val="24"/>
          <w:szCs w:val="24"/>
        </w:rPr>
        <w:t>Selection Committee (SC).</w:t>
      </w:r>
    </w:p>
    <w:p w14:paraId="2616ECB9" w14:textId="77777777" w:rsidR="00DE4FAB" w:rsidRDefault="00DE4FAB" w:rsidP="006D495A">
      <w:pPr>
        <w:spacing w:before="100" w:beforeAutospacing="1" w:after="100" w:afterAutospacing="1" w:line="360" w:lineRule="auto"/>
        <w:ind w:firstLine="540"/>
        <w:jc w:val="both"/>
        <w:outlineLvl w:val="1"/>
        <w:rPr>
          <w:rFonts w:ascii="Times New Roman" w:eastAsia="Times New Roman" w:hAnsi="Times New Roman" w:cs="Times New Roman"/>
          <w:sz w:val="24"/>
          <w:szCs w:val="24"/>
          <w:lang w:eastAsia="bg-BG"/>
        </w:rPr>
      </w:pPr>
      <w:r w:rsidRPr="00DE4FAB">
        <w:rPr>
          <w:rFonts w:ascii="Times New Roman" w:eastAsia="Times New Roman" w:hAnsi="Times New Roman" w:cs="Times New Roman"/>
          <w:sz w:val="24"/>
          <w:szCs w:val="24"/>
          <w:lang w:eastAsia="bg-BG"/>
        </w:rPr>
        <w:t>Not later than 2 weeks after the deadline for subbimtion of the project proposals the Head of the PO shall, by an order, designate</w:t>
      </w:r>
      <w:r>
        <w:rPr>
          <w:rFonts w:ascii="Times New Roman" w:eastAsia="Times New Roman" w:hAnsi="Times New Roman" w:cs="Times New Roman"/>
          <w:sz w:val="24"/>
          <w:szCs w:val="24"/>
          <w:lang w:eastAsia="bg-BG"/>
        </w:rPr>
        <w:t xml:space="preserve"> an Evaluation Committee (EC</w:t>
      </w:r>
      <w:r w:rsidRPr="00DE4FAB">
        <w:rPr>
          <w:rFonts w:ascii="Times New Roman" w:eastAsia="Times New Roman" w:hAnsi="Times New Roman" w:cs="Times New Roman"/>
          <w:sz w:val="24"/>
          <w:szCs w:val="24"/>
          <w:lang w:eastAsia="bg-BG"/>
        </w:rPr>
        <w:t xml:space="preserve">) to carry out an </w:t>
      </w:r>
      <w:r>
        <w:rPr>
          <w:rFonts w:ascii="Times New Roman" w:eastAsia="Times New Roman" w:hAnsi="Times New Roman" w:cs="Times New Roman"/>
          <w:sz w:val="24"/>
          <w:szCs w:val="24"/>
          <w:lang w:eastAsia="bg-BG"/>
        </w:rPr>
        <w:t>evaluation</w:t>
      </w:r>
      <w:r w:rsidRPr="00DE4FAB">
        <w:rPr>
          <w:rFonts w:ascii="Times New Roman" w:eastAsia="Times New Roman" w:hAnsi="Times New Roman" w:cs="Times New Roman"/>
          <w:sz w:val="24"/>
          <w:szCs w:val="24"/>
          <w:lang w:eastAsia="bg-BG"/>
        </w:rPr>
        <w:t xml:space="preserve"> of</w:t>
      </w:r>
      <w:r>
        <w:rPr>
          <w:rFonts w:ascii="Times New Roman" w:eastAsia="Times New Roman" w:hAnsi="Times New Roman" w:cs="Times New Roman"/>
          <w:sz w:val="24"/>
          <w:szCs w:val="24"/>
          <w:lang w:eastAsia="bg-BG"/>
        </w:rPr>
        <w:t xml:space="preserve"> the</w:t>
      </w:r>
      <w:r w:rsidRPr="00DE4FAB">
        <w:rPr>
          <w:rFonts w:ascii="Times New Roman" w:eastAsia="Times New Roman" w:hAnsi="Times New Roman" w:cs="Times New Roman"/>
          <w:sz w:val="24"/>
          <w:szCs w:val="24"/>
          <w:lang w:eastAsia="bg-BG"/>
        </w:rPr>
        <w:t xml:space="preserve"> administrative compliance and eligibility</w:t>
      </w:r>
      <w:r>
        <w:rPr>
          <w:rFonts w:ascii="Times New Roman" w:eastAsia="Times New Roman" w:hAnsi="Times New Roman" w:cs="Times New Roman"/>
          <w:sz w:val="24"/>
          <w:szCs w:val="24"/>
          <w:lang w:eastAsia="bg-BG"/>
        </w:rPr>
        <w:t>,</w:t>
      </w:r>
      <w:r w:rsidRPr="00DE4FAB">
        <w:rPr>
          <w:rFonts w:ascii="Times New Roman" w:eastAsia="Times New Roman" w:hAnsi="Times New Roman" w:cs="Times New Roman"/>
          <w:sz w:val="24"/>
          <w:szCs w:val="24"/>
          <w:lang w:eastAsia="bg-BG"/>
        </w:rPr>
        <w:t xml:space="preserve"> and the technical and financial evaluation of the submitted projects. The evaluation shall be carried out within 3 months from the date of issuing the order for the establishment of an Evaluation Committee. The committee consists of: a chairman and a secretary (without voting rights); experts nominated by the OP to carry out an administrative compliance and eligibility</w:t>
      </w:r>
      <w:r>
        <w:rPr>
          <w:rFonts w:ascii="Times New Roman" w:eastAsia="Times New Roman" w:hAnsi="Times New Roman" w:cs="Times New Roman"/>
          <w:sz w:val="24"/>
          <w:szCs w:val="24"/>
          <w:lang w:eastAsia="bg-BG"/>
        </w:rPr>
        <w:t xml:space="preserve"> checks</w:t>
      </w:r>
      <w:r w:rsidRPr="00DE4FAB">
        <w:rPr>
          <w:rFonts w:ascii="Times New Roman" w:eastAsia="Times New Roman" w:hAnsi="Times New Roman" w:cs="Times New Roman"/>
          <w:sz w:val="24"/>
          <w:szCs w:val="24"/>
          <w:lang w:eastAsia="bg-BG"/>
        </w:rPr>
        <w:t>; external independent experts - evaluators conducting technical and financial evaluation of project proposals</w:t>
      </w:r>
      <w:r>
        <w:rPr>
          <w:rFonts w:ascii="Times New Roman" w:eastAsia="Times New Roman" w:hAnsi="Times New Roman" w:cs="Times New Roman"/>
          <w:sz w:val="24"/>
          <w:szCs w:val="24"/>
          <w:lang w:eastAsia="bg-BG"/>
        </w:rPr>
        <w:t>.</w:t>
      </w:r>
    </w:p>
    <w:p w14:paraId="588449BA" w14:textId="77777777" w:rsidR="009F6D85" w:rsidRDefault="009F6D85" w:rsidP="006D495A">
      <w:pPr>
        <w:spacing w:before="100" w:beforeAutospacing="1" w:after="100" w:afterAutospacing="1" w:line="360" w:lineRule="auto"/>
        <w:ind w:firstLine="540"/>
        <w:jc w:val="both"/>
        <w:outlineLvl w:val="1"/>
        <w:rPr>
          <w:rFonts w:ascii="Times New Roman" w:eastAsia="Times New Roman" w:hAnsi="Times New Roman" w:cs="Times New Roman"/>
          <w:sz w:val="24"/>
          <w:szCs w:val="24"/>
          <w:lang w:eastAsia="bg-BG"/>
        </w:rPr>
      </w:pPr>
      <w:r w:rsidRPr="009F6D85">
        <w:rPr>
          <w:rFonts w:ascii="Times New Roman" w:eastAsia="Times New Roman" w:hAnsi="Times New Roman" w:cs="Times New Roman"/>
          <w:sz w:val="24"/>
          <w:szCs w:val="24"/>
          <w:lang w:eastAsia="bg-BG"/>
        </w:rPr>
        <w:lastRenderedPageBreak/>
        <w:t>At the discretion of the PO, assistant</w:t>
      </w:r>
      <w:r>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eastAsia="bg-BG"/>
        </w:rPr>
        <w:t>evaluators</w:t>
      </w:r>
      <w:r w:rsidRPr="009F6D85">
        <w:rPr>
          <w:rFonts w:ascii="Times New Roman" w:eastAsia="Times New Roman" w:hAnsi="Times New Roman" w:cs="Times New Roman"/>
          <w:sz w:val="24"/>
          <w:szCs w:val="24"/>
          <w:lang w:eastAsia="bg-BG"/>
        </w:rPr>
        <w:t xml:space="preserve"> - engineers, </w:t>
      </w:r>
      <w:r w:rsidR="002D0238">
        <w:rPr>
          <w:rFonts w:ascii="Times New Roman" w:eastAsia="Times New Roman" w:hAnsi="Times New Roman" w:cs="Times New Roman"/>
          <w:sz w:val="24"/>
          <w:szCs w:val="24"/>
          <w:lang w:eastAsia="bg-BG"/>
        </w:rPr>
        <w:t>finance experts</w:t>
      </w:r>
      <w:r w:rsidRPr="009F6D85">
        <w:rPr>
          <w:rFonts w:ascii="Times New Roman" w:eastAsia="Times New Roman" w:hAnsi="Times New Roman" w:cs="Times New Roman"/>
          <w:sz w:val="24"/>
          <w:szCs w:val="24"/>
          <w:lang w:eastAsia="bg-BG"/>
        </w:rPr>
        <w:t>, etc. may be included in the evaluation process.</w:t>
      </w:r>
    </w:p>
    <w:p w14:paraId="660D3A36" w14:textId="77777777" w:rsidR="00DE4FAB" w:rsidRPr="00F7536A" w:rsidRDefault="00DE4FAB" w:rsidP="006D495A">
      <w:pPr>
        <w:spacing w:after="0" w:line="360" w:lineRule="auto"/>
        <w:ind w:firstLine="54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The r</w:t>
      </w:r>
      <w:r w:rsidRPr="00F7536A">
        <w:rPr>
          <w:rFonts w:ascii="Times New Roman" w:eastAsia="Times New Roman" w:hAnsi="Times New Roman" w:cs="Times New Roman"/>
          <w:sz w:val="24"/>
          <w:szCs w:val="24"/>
          <w:lang w:eastAsia="bg-BG"/>
        </w:rPr>
        <w:t>epresentatives of NFP shall be invited to take part in the evaluation process as</w:t>
      </w:r>
      <w:r w:rsidRPr="00F7536A">
        <w:rPr>
          <w:rFonts w:ascii="Times New Roman" w:eastAsia="Times New Roman" w:hAnsi="Times New Roman" w:cs="Times New Roman"/>
          <w:b/>
          <w:sz w:val="24"/>
          <w:szCs w:val="24"/>
          <w:lang w:eastAsia="bg-BG"/>
        </w:rPr>
        <w:t xml:space="preserve"> observers</w:t>
      </w:r>
      <w:r w:rsidRPr="00F7536A">
        <w:rPr>
          <w:rFonts w:ascii="Times New Roman" w:eastAsia="Times New Roman" w:hAnsi="Times New Roman" w:cs="Times New Roman"/>
          <w:sz w:val="24"/>
          <w:szCs w:val="24"/>
          <w:lang w:eastAsia="bg-BG"/>
        </w:rPr>
        <w:t>. Observers shall not be members of the EC. They shall monitor evaluation compliance with the procedures laid down in the relevant rules. If violations of the procedure are detected, the observe shall notify the Head of PO thereof in writing.</w:t>
      </w:r>
    </w:p>
    <w:p w14:paraId="247F1B10" w14:textId="77777777" w:rsidR="008211BD" w:rsidRPr="00F7536A" w:rsidRDefault="008211BD" w:rsidP="006D495A">
      <w:pPr>
        <w:spacing w:before="120" w:after="120" w:line="360" w:lineRule="auto"/>
        <w:ind w:firstLine="540"/>
        <w:jc w:val="both"/>
        <w:rPr>
          <w:rFonts w:ascii="Times New Roman" w:eastAsia="Times New Roman" w:hAnsi="Times New Roman" w:cs="Times New Roman"/>
          <w:sz w:val="24"/>
          <w:szCs w:val="24"/>
        </w:rPr>
      </w:pPr>
      <w:r w:rsidRPr="00F7536A">
        <w:rPr>
          <w:rFonts w:ascii="Times New Roman" w:eastAsia="Times New Roman" w:hAnsi="Times New Roman" w:cs="Times New Roman"/>
          <w:sz w:val="24"/>
          <w:szCs w:val="24"/>
        </w:rPr>
        <w:t>The Evaluation Committee shall meet, respecting the conditions of confidentiality. Any attempt by an applicant to influence the evaluation process in any way whatsoever (e.g. by initiating/establishing contact with an evaluation process participant) shall be examined by the EC and may result in removal of the project proposal concerned from the evaluation process.</w:t>
      </w:r>
    </w:p>
    <w:p w14:paraId="3B3DE870" w14:textId="77777777" w:rsidR="008211BD" w:rsidRPr="00F7536A" w:rsidRDefault="008211BD" w:rsidP="006D495A">
      <w:pPr>
        <w:spacing w:before="100" w:beforeAutospacing="1" w:after="100" w:afterAutospacing="1" w:line="360" w:lineRule="auto"/>
        <w:ind w:firstLine="540"/>
        <w:jc w:val="both"/>
        <w:outlineLvl w:val="1"/>
        <w:rPr>
          <w:rFonts w:ascii="Times New Roman" w:eastAsia="Times New Roman" w:hAnsi="Times New Roman" w:cs="Times New Roman"/>
          <w:sz w:val="24"/>
          <w:szCs w:val="24"/>
          <w:lang w:eastAsia="bg-BG"/>
        </w:rPr>
      </w:pPr>
      <w:r w:rsidRPr="00F7536A">
        <w:rPr>
          <w:rFonts w:ascii="Times New Roman" w:eastAsia="Times New Roman" w:hAnsi="Times New Roman" w:cs="Times New Roman"/>
          <w:sz w:val="24"/>
          <w:szCs w:val="24"/>
          <w:lang w:eastAsia="bg-BG"/>
        </w:rPr>
        <w:t>The project proposals shall be evaluated in compliance with the following principles:</w:t>
      </w:r>
    </w:p>
    <w:p w14:paraId="510AF04C" w14:textId="77777777" w:rsidR="008211BD" w:rsidRPr="00F7536A" w:rsidRDefault="008211BD" w:rsidP="006D495A">
      <w:pPr>
        <w:tabs>
          <w:tab w:val="left" w:pos="720"/>
        </w:tabs>
        <w:spacing w:before="120" w:after="120" w:line="360" w:lineRule="auto"/>
        <w:ind w:firstLine="540"/>
        <w:jc w:val="both"/>
        <w:rPr>
          <w:rFonts w:ascii="Times New Roman" w:eastAsia="Times New Roman" w:hAnsi="Times New Roman" w:cs="Times New Roman"/>
          <w:sz w:val="24"/>
          <w:szCs w:val="24"/>
          <w:lang w:eastAsia="bg-BG"/>
        </w:rPr>
      </w:pPr>
      <w:r w:rsidRPr="00F7536A">
        <w:rPr>
          <w:rFonts w:ascii="Times New Roman" w:eastAsia="Times New Roman" w:hAnsi="Times New Roman" w:cs="Times New Roman"/>
          <w:sz w:val="24"/>
          <w:szCs w:val="24"/>
          <w:lang w:eastAsia="bg-BG"/>
        </w:rPr>
        <w:t xml:space="preserve">(1) Sound financial management. </w:t>
      </w:r>
    </w:p>
    <w:p w14:paraId="2BB164C2" w14:textId="77777777" w:rsidR="008211BD" w:rsidRPr="00F7536A" w:rsidRDefault="008211BD" w:rsidP="006D495A">
      <w:pPr>
        <w:tabs>
          <w:tab w:val="left" w:pos="720"/>
        </w:tabs>
        <w:spacing w:before="120" w:after="120" w:line="360" w:lineRule="auto"/>
        <w:ind w:firstLine="540"/>
        <w:jc w:val="both"/>
        <w:rPr>
          <w:rFonts w:ascii="Times New Roman" w:eastAsia="Times New Roman" w:hAnsi="Times New Roman" w:cs="Times New Roman"/>
          <w:sz w:val="24"/>
          <w:szCs w:val="24"/>
          <w:lang w:eastAsia="bg-BG"/>
        </w:rPr>
      </w:pPr>
      <w:r w:rsidRPr="00F7536A">
        <w:rPr>
          <w:rFonts w:ascii="Times New Roman" w:eastAsia="Times New Roman" w:hAnsi="Times New Roman" w:cs="Times New Roman"/>
          <w:sz w:val="24"/>
          <w:szCs w:val="24"/>
          <w:lang w:eastAsia="bg-BG"/>
        </w:rPr>
        <w:tab/>
        <w:t>Any financial activity is subject to control by a person that did not performed that activity.</w:t>
      </w:r>
    </w:p>
    <w:p w14:paraId="4F733573" w14:textId="77777777" w:rsidR="008211BD" w:rsidRPr="00F7536A" w:rsidRDefault="008211BD" w:rsidP="006D495A">
      <w:pPr>
        <w:tabs>
          <w:tab w:val="left" w:pos="720"/>
        </w:tabs>
        <w:spacing w:before="120" w:after="120" w:line="360" w:lineRule="auto"/>
        <w:ind w:firstLine="540"/>
        <w:jc w:val="both"/>
        <w:rPr>
          <w:rFonts w:ascii="Times New Roman" w:eastAsia="Times New Roman" w:hAnsi="Times New Roman" w:cs="Times New Roman"/>
          <w:sz w:val="24"/>
          <w:szCs w:val="24"/>
          <w:lang w:eastAsia="bg-BG"/>
        </w:rPr>
      </w:pPr>
      <w:r w:rsidRPr="00F7536A">
        <w:rPr>
          <w:rFonts w:ascii="Times New Roman" w:eastAsia="Times New Roman" w:hAnsi="Times New Roman" w:cs="Times New Roman"/>
          <w:sz w:val="24"/>
          <w:szCs w:val="24"/>
          <w:lang w:eastAsia="bg-BG"/>
        </w:rPr>
        <w:t xml:space="preserve">(2) Publicity and transparency </w:t>
      </w:r>
    </w:p>
    <w:p w14:paraId="11D667DA" w14:textId="77777777" w:rsidR="008211BD" w:rsidRPr="00F7536A" w:rsidRDefault="008211BD" w:rsidP="006D495A">
      <w:pPr>
        <w:tabs>
          <w:tab w:val="left" w:pos="990"/>
        </w:tabs>
        <w:spacing w:before="120" w:after="120" w:line="360" w:lineRule="auto"/>
        <w:ind w:firstLine="540"/>
        <w:jc w:val="both"/>
        <w:rPr>
          <w:rFonts w:ascii="Times New Roman" w:eastAsia="Times New Roman" w:hAnsi="Times New Roman" w:cs="Times New Roman"/>
          <w:sz w:val="24"/>
          <w:szCs w:val="24"/>
        </w:rPr>
      </w:pPr>
      <w:r w:rsidRPr="00F7536A">
        <w:rPr>
          <w:rFonts w:ascii="Times New Roman" w:eastAsia="Times New Roman" w:hAnsi="Times New Roman" w:cs="Times New Roman"/>
          <w:sz w:val="24"/>
          <w:szCs w:val="24"/>
        </w:rPr>
        <w:t>The criteria for evaluation of the project proposals under the relevant call shall be published together with the Application Guidelines for the call. The criteria may not be amended or supplemented during the procedure.</w:t>
      </w:r>
    </w:p>
    <w:p w14:paraId="695ADF53" w14:textId="77777777" w:rsidR="008211BD" w:rsidRPr="00F7536A" w:rsidRDefault="008211BD" w:rsidP="006D495A">
      <w:pPr>
        <w:tabs>
          <w:tab w:val="left" w:pos="990"/>
        </w:tabs>
        <w:spacing w:before="120" w:after="120" w:line="360" w:lineRule="auto"/>
        <w:ind w:firstLine="540"/>
        <w:jc w:val="both"/>
        <w:rPr>
          <w:rFonts w:ascii="Times New Roman" w:eastAsia="Times New Roman" w:hAnsi="Times New Roman" w:cs="Times New Roman"/>
          <w:sz w:val="24"/>
          <w:szCs w:val="24"/>
        </w:rPr>
      </w:pPr>
      <w:r w:rsidRPr="00F7536A">
        <w:rPr>
          <w:rFonts w:ascii="Times New Roman" w:eastAsia="Times New Roman" w:hAnsi="Times New Roman" w:cs="Times New Roman"/>
          <w:sz w:val="24"/>
          <w:szCs w:val="24"/>
        </w:rPr>
        <w:t>Information about the grant awarded (List of concluded contracts according to a model form) shall be published in the website of PO in the Single Information Portal within 14 days after the date on which the project contract is concluded.</w:t>
      </w:r>
    </w:p>
    <w:p w14:paraId="5E3657C8" w14:textId="77777777" w:rsidR="008211BD" w:rsidRPr="00F7536A" w:rsidRDefault="008211BD" w:rsidP="006D495A">
      <w:pPr>
        <w:tabs>
          <w:tab w:val="left" w:pos="990"/>
        </w:tabs>
        <w:spacing w:before="120" w:after="120" w:line="360" w:lineRule="auto"/>
        <w:ind w:firstLine="540"/>
        <w:jc w:val="both"/>
        <w:rPr>
          <w:rFonts w:ascii="Times New Roman" w:eastAsia="Times New Roman" w:hAnsi="Times New Roman" w:cs="Times New Roman"/>
          <w:sz w:val="24"/>
          <w:szCs w:val="24"/>
          <w:lang w:eastAsia="bg-BG"/>
        </w:rPr>
      </w:pPr>
      <w:r w:rsidRPr="00F7536A">
        <w:rPr>
          <w:rFonts w:ascii="Times New Roman" w:eastAsia="Times New Roman" w:hAnsi="Times New Roman" w:cs="Times New Roman"/>
          <w:sz w:val="24"/>
          <w:szCs w:val="24"/>
          <w:lang w:eastAsia="bg-BG"/>
        </w:rPr>
        <w:t>(3) Free and fair competition. The projects shall be evaluated and the grant shall be awarded under conditions ensuring absence of conflict of interest and equal treatment of all applicants.</w:t>
      </w:r>
    </w:p>
    <w:p w14:paraId="65D26B52" w14:textId="77777777" w:rsidR="008211BD" w:rsidRPr="00F7536A" w:rsidRDefault="008211BD" w:rsidP="006D495A">
      <w:pPr>
        <w:tabs>
          <w:tab w:val="left" w:pos="720"/>
          <w:tab w:val="left" w:pos="990"/>
        </w:tabs>
        <w:spacing w:before="120" w:after="120" w:line="360" w:lineRule="auto"/>
        <w:ind w:firstLine="540"/>
        <w:jc w:val="both"/>
        <w:rPr>
          <w:rFonts w:ascii="Times New Roman" w:eastAsia="Times New Roman" w:hAnsi="Times New Roman" w:cs="Times New Roman"/>
          <w:sz w:val="24"/>
          <w:szCs w:val="24"/>
          <w:lang w:eastAsia="bg-BG"/>
        </w:rPr>
      </w:pPr>
      <w:r w:rsidRPr="00F7536A">
        <w:rPr>
          <w:rFonts w:ascii="Times New Roman" w:eastAsia="Times New Roman" w:hAnsi="Times New Roman" w:cs="Times New Roman"/>
          <w:sz w:val="24"/>
          <w:szCs w:val="24"/>
          <w:lang w:eastAsia="bg-BG"/>
        </w:rPr>
        <w:t xml:space="preserve">(4) Equality and non-discrimination. The project proposals submitted for funding shall be evaluated in compliance with the published criteria for evaluation and in uniform application of the rules to all applicants. </w:t>
      </w:r>
    </w:p>
    <w:p w14:paraId="546C168F" w14:textId="77777777" w:rsidR="008211BD" w:rsidRPr="00F7536A" w:rsidRDefault="008211BD" w:rsidP="006D495A">
      <w:pPr>
        <w:tabs>
          <w:tab w:val="left" w:pos="720"/>
          <w:tab w:val="left" w:pos="990"/>
        </w:tabs>
        <w:spacing w:before="120" w:after="120" w:line="360" w:lineRule="auto"/>
        <w:ind w:firstLine="540"/>
        <w:jc w:val="both"/>
        <w:rPr>
          <w:rFonts w:ascii="Times New Roman" w:eastAsia="Times New Roman" w:hAnsi="Times New Roman" w:cs="Times New Roman"/>
          <w:sz w:val="24"/>
          <w:szCs w:val="24"/>
          <w:lang w:eastAsia="bg-BG"/>
        </w:rPr>
      </w:pPr>
      <w:r w:rsidRPr="00F7536A">
        <w:rPr>
          <w:rFonts w:ascii="Times New Roman" w:eastAsia="Times New Roman" w:hAnsi="Times New Roman" w:cs="Times New Roman"/>
          <w:sz w:val="24"/>
          <w:szCs w:val="24"/>
          <w:lang w:eastAsia="bg-BG"/>
        </w:rPr>
        <w:lastRenderedPageBreak/>
        <w:t>(5) No double funding. Grants shall not be awarded for the financing of costs that have already received support from public funds other than beneficiary funds. Before signing contracts with the applicants whose project proposals have been approved for funding, a check for absence of double funding of projects shall be carried out and if double funding of a project or a project activity is established, the head of PO shall issue a reasoned decision refusing to award a grant to the applicant.</w:t>
      </w:r>
    </w:p>
    <w:p w14:paraId="51AA49C2" w14:textId="77777777" w:rsidR="008211BD" w:rsidRPr="00F7536A" w:rsidRDefault="008211BD" w:rsidP="006D495A">
      <w:pPr>
        <w:tabs>
          <w:tab w:val="left" w:pos="720"/>
          <w:tab w:val="left" w:pos="990"/>
        </w:tabs>
        <w:spacing w:before="120" w:after="120" w:line="360" w:lineRule="auto"/>
        <w:ind w:firstLine="540"/>
        <w:jc w:val="both"/>
        <w:rPr>
          <w:rFonts w:ascii="Times New Roman" w:eastAsia="Times New Roman" w:hAnsi="Times New Roman" w:cs="Times New Roman"/>
          <w:sz w:val="24"/>
          <w:szCs w:val="24"/>
          <w:lang w:eastAsia="bg-BG"/>
        </w:rPr>
      </w:pPr>
      <w:r w:rsidRPr="00F7536A">
        <w:rPr>
          <w:rFonts w:ascii="Times New Roman" w:eastAsia="Times New Roman" w:hAnsi="Times New Roman" w:cs="Times New Roman"/>
          <w:sz w:val="24"/>
          <w:szCs w:val="24"/>
          <w:lang w:eastAsia="bg-BG"/>
        </w:rPr>
        <w:t xml:space="preserve">(6) Expeditious evaluation process. All evaluation process participants shall complete the evaluation of the project proposals by the deadline set in the order appointing the </w:t>
      </w:r>
      <w:r w:rsidRPr="00F7536A">
        <w:rPr>
          <w:rFonts w:ascii="Times New Roman" w:eastAsia="Times New Roman" w:hAnsi="Times New Roman" w:cs="Times New Roman"/>
          <w:sz w:val="24"/>
          <w:szCs w:val="24"/>
        </w:rPr>
        <w:t>Evaluation Committee</w:t>
      </w:r>
      <w:r w:rsidRPr="00F7536A">
        <w:rPr>
          <w:rFonts w:ascii="Times New Roman" w:eastAsia="Times New Roman" w:hAnsi="Times New Roman" w:cs="Times New Roman"/>
          <w:sz w:val="24"/>
          <w:szCs w:val="24"/>
          <w:lang w:eastAsia="bg-BG"/>
        </w:rPr>
        <w:t>.</w:t>
      </w:r>
    </w:p>
    <w:p w14:paraId="0CDC8134" w14:textId="77777777" w:rsidR="008211BD" w:rsidRPr="00F7536A" w:rsidRDefault="008211BD" w:rsidP="006D495A">
      <w:pPr>
        <w:tabs>
          <w:tab w:val="left" w:pos="360"/>
        </w:tabs>
        <w:spacing w:before="120" w:after="120" w:line="360" w:lineRule="auto"/>
        <w:ind w:firstLine="540"/>
        <w:jc w:val="both"/>
        <w:rPr>
          <w:rFonts w:ascii="Times New Roman" w:eastAsia="Times New Roman" w:hAnsi="Times New Roman" w:cs="Times New Roman"/>
          <w:sz w:val="24"/>
          <w:szCs w:val="24"/>
          <w:lang w:eastAsia="bg-BG"/>
        </w:rPr>
      </w:pPr>
      <w:r w:rsidRPr="00F7536A">
        <w:rPr>
          <w:rFonts w:ascii="Times New Roman" w:eastAsia="Times New Roman" w:hAnsi="Times New Roman" w:cs="Times New Roman"/>
          <w:sz w:val="24"/>
          <w:szCs w:val="24"/>
          <w:lang w:eastAsia="bg-BG"/>
        </w:rPr>
        <w:t>(7) Confidentiality of the evaluation process. The entire project evaluation procedure, from the start till the approval of the evaluation results, shall be conducted in a confidential manner. Within that period, no information about the evaluation or the decisions of the evaluation committee may be disclosed to third parties that are not involved in the evaluation procedure. Every participant in the evaluation process shall sign a Declaration of confidentiality, impartiality and absence of conflict of interest.</w:t>
      </w:r>
    </w:p>
    <w:p w14:paraId="025566AF" w14:textId="77777777" w:rsidR="008211BD" w:rsidRDefault="008211BD" w:rsidP="006D495A">
      <w:pPr>
        <w:tabs>
          <w:tab w:val="left" w:pos="360"/>
        </w:tabs>
        <w:spacing w:before="120" w:after="120" w:line="360" w:lineRule="auto"/>
        <w:ind w:firstLine="540"/>
        <w:jc w:val="both"/>
        <w:rPr>
          <w:rFonts w:ascii="Times New Roman" w:eastAsia="Times New Roman" w:hAnsi="Times New Roman" w:cs="Times New Roman"/>
          <w:sz w:val="24"/>
          <w:szCs w:val="24"/>
          <w:lang w:eastAsia="bg-BG"/>
        </w:rPr>
      </w:pPr>
      <w:r w:rsidRPr="00F7536A">
        <w:rPr>
          <w:rFonts w:ascii="Times New Roman" w:eastAsia="Times New Roman" w:hAnsi="Times New Roman" w:cs="Times New Roman"/>
          <w:sz w:val="24"/>
          <w:szCs w:val="24"/>
          <w:lang w:eastAsia="bg-BG"/>
        </w:rPr>
        <w:t xml:space="preserve">(8) The members of the Evaluation committee shall not be responsible for the control on the implementation and the financial reporting of the projects approved for funding. </w:t>
      </w:r>
      <w:bookmarkStart w:id="3" w:name="_Toc520293872"/>
    </w:p>
    <w:p w14:paraId="2151034B" w14:textId="77777777" w:rsidR="00813151" w:rsidRDefault="00813151" w:rsidP="00813151">
      <w:pPr>
        <w:widowControl w:val="0"/>
        <w:suppressAutoHyphens/>
        <w:overflowPunct w:val="0"/>
        <w:autoSpaceDE w:val="0"/>
        <w:autoSpaceDN w:val="0"/>
        <w:adjustRightInd w:val="0"/>
        <w:spacing w:before="120" w:after="120" w:line="360" w:lineRule="auto"/>
        <w:ind w:firstLine="54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According to the art. 12.7 of the Regulations in cases when the applicant suspects irregularity the following link for the complaint mechanism on a national level should be used: </w:t>
      </w:r>
      <w:r w:rsidRPr="00813151">
        <w:rPr>
          <w:rFonts w:ascii="Times New Roman" w:eastAsia="Calibri" w:hAnsi="Times New Roman" w:cs="Times New Roman"/>
          <w:sz w:val="24"/>
          <w:szCs w:val="24"/>
          <w:lang w:eastAsia="ar-SA"/>
        </w:rPr>
        <w:t>https://www.eeagrants.bg/contact/signal-za-nerednosti</w:t>
      </w:r>
      <w:r>
        <w:rPr>
          <w:rFonts w:ascii="Times New Roman" w:eastAsia="Calibri" w:hAnsi="Times New Roman" w:cs="Times New Roman"/>
          <w:sz w:val="24"/>
          <w:szCs w:val="24"/>
          <w:lang w:eastAsia="ar-SA"/>
        </w:rPr>
        <w:t>.</w:t>
      </w:r>
    </w:p>
    <w:p w14:paraId="3BF8252C" w14:textId="77777777" w:rsidR="00813151" w:rsidRPr="00F7536A" w:rsidRDefault="00813151" w:rsidP="006D495A">
      <w:pPr>
        <w:tabs>
          <w:tab w:val="left" w:pos="360"/>
        </w:tabs>
        <w:spacing w:before="120" w:after="120" w:line="360" w:lineRule="auto"/>
        <w:ind w:firstLine="540"/>
        <w:jc w:val="both"/>
        <w:rPr>
          <w:rFonts w:ascii="Times New Roman" w:eastAsia="Times New Roman" w:hAnsi="Times New Roman" w:cs="Times New Roman"/>
          <w:sz w:val="24"/>
          <w:szCs w:val="24"/>
          <w:lang w:eastAsia="bg-BG"/>
        </w:rPr>
      </w:pPr>
    </w:p>
    <w:p w14:paraId="39B6DA0F" w14:textId="77777777" w:rsidR="008211BD" w:rsidRPr="00F7536A" w:rsidRDefault="008211BD" w:rsidP="006D495A">
      <w:pPr>
        <w:spacing w:before="100" w:beforeAutospacing="1" w:after="100" w:afterAutospacing="1" w:line="360" w:lineRule="auto"/>
        <w:ind w:firstLine="540"/>
        <w:jc w:val="both"/>
        <w:outlineLvl w:val="1"/>
        <w:rPr>
          <w:rFonts w:ascii="Times New Roman" w:eastAsia="Times New Roman" w:hAnsi="Times New Roman" w:cs="Times New Roman"/>
          <w:b/>
          <w:sz w:val="24"/>
          <w:szCs w:val="24"/>
          <w:lang w:eastAsia="bg-BG"/>
        </w:rPr>
      </w:pPr>
      <w:r w:rsidRPr="00F7536A">
        <w:rPr>
          <w:rFonts w:ascii="Times New Roman" w:eastAsia="Times New Roman" w:hAnsi="Times New Roman" w:cs="Times New Roman"/>
          <w:b/>
          <w:sz w:val="24"/>
          <w:szCs w:val="24"/>
          <w:lang w:eastAsia="bg-BG"/>
        </w:rPr>
        <w:t>2</w:t>
      </w:r>
      <w:r w:rsidR="00676A19">
        <w:rPr>
          <w:rFonts w:ascii="Times New Roman" w:eastAsia="Times New Roman" w:hAnsi="Times New Roman" w:cs="Times New Roman"/>
          <w:b/>
          <w:sz w:val="24"/>
          <w:szCs w:val="24"/>
          <w:lang w:eastAsia="bg-BG"/>
        </w:rPr>
        <w:t>5</w:t>
      </w:r>
      <w:r w:rsidRPr="00F7536A">
        <w:rPr>
          <w:rFonts w:ascii="Times New Roman" w:eastAsia="Times New Roman" w:hAnsi="Times New Roman" w:cs="Times New Roman"/>
          <w:b/>
          <w:sz w:val="24"/>
          <w:szCs w:val="24"/>
          <w:lang w:eastAsia="bg-BG"/>
        </w:rPr>
        <w:t>.</w:t>
      </w:r>
      <w:r w:rsidR="002D0238">
        <w:rPr>
          <w:rFonts w:ascii="Times New Roman" w:eastAsia="Times New Roman" w:hAnsi="Times New Roman" w:cs="Times New Roman"/>
          <w:b/>
          <w:sz w:val="24"/>
          <w:szCs w:val="24"/>
          <w:lang w:eastAsia="bg-BG"/>
        </w:rPr>
        <w:t>1</w:t>
      </w:r>
      <w:r w:rsidRPr="00F7536A">
        <w:rPr>
          <w:rFonts w:ascii="Times New Roman" w:eastAsia="Times New Roman" w:hAnsi="Times New Roman" w:cs="Times New Roman"/>
          <w:b/>
          <w:sz w:val="24"/>
          <w:szCs w:val="24"/>
          <w:lang w:eastAsia="bg-BG"/>
        </w:rPr>
        <w:t>. Evaluation phases</w:t>
      </w:r>
      <w:bookmarkEnd w:id="3"/>
    </w:p>
    <w:p w14:paraId="36D83975" w14:textId="77777777" w:rsidR="008211BD" w:rsidRPr="00F7536A" w:rsidRDefault="008211BD" w:rsidP="006D495A">
      <w:pPr>
        <w:spacing w:before="100" w:beforeAutospacing="1" w:after="100" w:afterAutospacing="1" w:line="360" w:lineRule="auto"/>
        <w:ind w:left="720" w:firstLine="540"/>
        <w:jc w:val="both"/>
        <w:outlineLvl w:val="2"/>
        <w:rPr>
          <w:rFonts w:ascii="Times New Roman" w:eastAsia="Times New Roman" w:hAnsi="Times New Roman" w:cs="Times New Roman"/>
          <w:b/>
          <w:sz w:val="24"/>
          <w:szCs w:val="24"/>
          <w:lang w:eastAsia="bg-BG"/>
        </w:rPr>
      </w:pPr>
      <w:bookmarkStart w:id="4" w:name="_Toc520293873"/>
      <w:r w:rsidRPr="00F7536A">
        <w:rPr>
          <w:rFonts w:ascii="Times New Roman" w:eastAsia="Times New Roman" w:hAnsi="Times New Roman" w:cs="Times New Roman"/>
          <w:b/>
          <w:sz w:val="24"/>
          <w:szCs w:val="24"/>
          <w:lang w:eastAsia="bg-BG"/>
        </w:rPr>
        <w:t>(1) Administrative compliance and eligibility of the applicant/partner (ACE)</w:t>
      </w:r>
      <w:bookmarkEnd w:id="4"/>
      <w:r w:rsidRPr="00F7536A">
        <w:rPr>
          <w:rFonts w:ascii="Times New Roman" w:eastAsia="Times New Roman" w:hAnsi="Times New Roman" w:cs="Times New Roman"/>
          <w:b/>
          <w:sz w:val="24"/>
          <w:szCs w:val="24"/>
          <w:lang w:eastAsia="bg-BG"/>
        </w:rPr>
        <w:t xml:space="preserve"> </w:t>
      </w:r>
    </w:p>
    <w:p w14:paraId="20210656" w14:textId="77777777" w:rsidR="008211BD" w:rsidRPr="00F7536A" w:rsidRDefault="008211BD" w:rsidP="006D495A">
      <w:pPr>
        <w:spacing w:before="120" w:after="120" w:line="360" w:lineRule="auto"/>
        <w:ind w:firstLine="540"/>
        <w:jc w:val="both"/>
        <w:rPr>
          <w:rFonts w:ascii="Times New Roman" w:eastAsia="Times New Roman" w:hAnsi="Times New Roman" w:cs="Times New Roman"/>
          <w:sz w:val="24"/>
          <w:szCs w:val="24"/>
          <w:lang w:eastAsia="bg-BG"/>
        </w:rPr>
      </w:pPr>
      <w:r w:rsidRPr="00F7536A">
        <w:rPr>
          <w:rFonts w:ascii="Times New Roman" w:eastAsia="Times New Roman" w:hAnsi="Times New Roman" w:cs="Times New Roman"/>
          <w:sz w:val="24"/>
          <w:szCs w:val="24"/>
          <w:lang w:eastAsia="bg-BG"/>
        </w:rPr>
        <w:t xml:space="preserve">The evaluation for administrative compliance and eligibility of the applicant/partner shall be carried out by staff of the Programme Operator or by external experts nominated by the PO. </w:t>
      </w:r>
    </w:p>
    <w:p w14:paraId="2DFCDA00" w14:textId="77777777" w:rsidR="008211BD" w:rsidRPr="00F7536A" w:rsidRDefault="008211BD" w:rsidP="006D495A">
      <w:pPr>
        <w:spacing w:before="120" w:after="120" w:line="360" w:lineRule="auto"/>
        <w:ind w:firstLine="540"/>
        <w:jc w:val="both"/>
        <w:rPr>
          <w:rFonts w:ascii="Times New Roman" w:eastAsia="Times New Roman" w:hAnsi="Times New Roman" w:cs="Times New Roman"/>
          <w:sz w:val="24"/>
          <w:szCs w:val="24"/>
          <w:lang w:eastAsia="bg-BG"/>
        </w:rPr>
      </w:pPr>
      <w:r w:rsidRPr="00F7536A">
        <w:rPr>
          <w:rFonts w:ascii="Times New Roman" w:eastAsia="Times New Roman" w:hAnsi="Times New Roman" w:cs="Times New Roman"/>
          <w:sz w:val="24"/>
          <w:szCs w:val="24"/>
          <w:lang w:eastAsia="bg-BG"/>
        </w:rPr>
        <w:t>In this phase, the project proposal will be evaluated for compliance with all criteria for eligibility and completeness, in accordance with</w:t>
      </w:r>
      <w:r w:rsidR="002D0238">
        <w:rPr>
          <w:rFonts w:ascii="Times New Roman" w:eastAsia="Times New Roman" w:hAnsi="Times New Roman" w:cs="Times New Roman"/>
          <w:sz w:val="24"/>
          <w:szCs w:val="24"/>
          <w:lang w:eastAsia="bg-BG"/>
        </w:rPr>
        <w:t xml:space="preserve"> the</w:t>
      </w:r>
      <w:r w:rsidRPr="00F7536A">
        <w:rPr>
          <w:rFonts w:ascii="Times New Roman" w:eastAsia="Times New Roman" w:hAnsi="Times New Roman" w:cs="Times New Roman"/>
          <w:sz w:val="24"/>
          <w:szCs w:val="24"/>
          <w:lang w:eastAsia="bg-BG"/>
        </w:rPr>
        <w:t xml:space="preserve"> requirements </w:t>
      </w:r>
      <w:r w:rsidR="002D0238">
        <w:rPr>
          <w:rFonts w:ascii="Times New Roman" w:eastAsia="Times New Roman" w:hAnsi="Times New Roman" w:cs="Times New Roman"/>
          <w:sz w:val="24"/>
          <w:szCs w:val="24"/>
          <w:lang w:eastAsia="bg-BG"/>
        </w:rPr>
        <w:t>of</w:t>
      </w:r>
      <w:r w:rsidRPr="00F7536A">
        <w:rPr>
          <w:rFonts w:ascii="Times New Roman" w:eastAsia="Times New Roman" w:hAnsi="Times New Roman" w:cs="Times New Roman"/>
          <w:sz w:val="24"/>
          <w:szCs w:val="24"/>
          <w:lang w:eastAsia="bg-BG"/>
        </w:rPr>
        <w:t xml:space="preserve"> the Application Guidelines for the relevant call. </w:t>
      </w:r>
    </w:p>
    <w:p w14:paraId="5843F3C9" w14:textId="77777777" w:rsidR="002D0238" w:rsidRDefault="008211BD" w:rsidP="006D495A">
      <w:pPr>
        <w:spacing w:before="120" w:after="120" w:line="360" w:lineRule="auto"/>
        <w:ind w:firstLine="540"/>
        <w:jc w:val="both"/>
        <w:rPr>
          <w:rFonts w:ascii="Times New Roman" w:eastAsia="Times New Roman" w:hAnsi="Times New Roman" w:cs="Times New Roman"/>
          <w:sz w:val="24"/>
          <w:szCs w:val="24"/>
          <w:lang w:eastAsia="bg-BG"/>
        </w:rPr>
      </w:pPr>
      <w:r w:rsidRPr="00F7536A">
        <w:rPr>
          <w:rFonts w:ascii="Times New Roman" w:eastAsia="Times New Roman" w:hAnsi="Times New Roman" w:cs="Times New Roman"/>
          <w:sz w:val="24"/>
          <w:szCs w:val="24"/>
          <w:lang w:eastAsia="bg-BG"/>
        </w:rPr>
        <w:lastRenderedPageBreak/>
        <w:t xml:space="preserve">The evaluation of a project for administrative compliance and eligibility shall be carried out by two experts separately. </w:t>
      </w:r>
    </w:p>
    <w:p w14:paraId="41EC524B" w14:textId="77777777" w:rsidR="00676A19" w:rsidRDefault="00676A19" w:rsidP="006D495A">
      <w:pPr>
        <w:spacing w:before="120" w:after="120" w:line="360" w:lineRule="auto"/>
        <w:ind w:firstLine="54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The e</w:t>
      </w:r>
      <w:r w:rsidRPr="00676A19">
        <w:rPr>
          <w:rFonts w:ascii="Times New Roman" w:eastAsia="Times New Roman" w:hAnsi="Times New Roman" w:cs="Times New Roman"/>
          <w:sz w:val="24"/>
          <w:szCs w:val="24"/>
          <w:lang w:eastAsia="bg-BG"/>
        </w:rPr>
        <w:t xml:space="preserve">valuators may at any time verify the </w:t>
      </w:r>
      <w:r>
        <w:rPr>
          <w:rFonts w:ascii="Times New Roman" w:eastAsia="Times New Roman" w:hAnsi="Times New Roman" w:cs="Times New Roman"/>
          <w:sz w:val="24"/>
          <w:szCs w:val="24"/>
          <w:lang w:eastAsia="bg-BG"/>
        </w:rPr>
        <w:t>data declared by the applicant/partner</w:t>
      </w:r>
      <w:r w:rsidRPr="00676A19">
        <w:rPr>
          <w:rFonts w:ascii="Times New Roman" w:eastAsia="Times New Roman" w:hAnsi="Times New Roman" w:cs="Times New Roman"/>
          <w:sz w:val="24"/>
          <w:szCs w:val="24"/>
          <w:lang w:eastAsia="bg-BG"/>
        </w:rPr>
        <w:t xml:space="preserve"> and </w:t>
      </w:r>
      <w:r>
        <w:rPr>
          <w:rFonts w:ascii="Times New Roman" w:eastAsia="Times New Roman" w:hAnsi="Times New Roman" w:cs="Times New Roman"/>
          <w:sz w:val="24"/>
          <w:szCs w:val="24"/>
          <w:lang w:eastAsia="bg-BG"/>
        </w:rPr>
        <w:t xml:space="preserve">may </w:t>
      </w:r>
      <w:r w:rsidRPr="00676A19">
        <w:rPr>
          <w:rFonts w:ascii="Times New Roman" w:eastAsia="Times New Roman" w:hAnsi="Times New Roman" w:cs="Times New Roman"/>
          <w:sz w:val="24"/>
          <w:szCs w:val="24"/>
          <w:lang w:eastAsia="bg-BG"/>
        </w:rPr>
        <w:t>request clarification</w:t>
      </w:r>
      <w:r>
        <w:rPr>
          <w:rFonts w:ascii="Times New Roman" w:eastAsia="Times New Roman" w:hAnsi="Times New Roman" w:cs="Times New Roman"/>
          <w:sz w:val="24"/>
          <w:szCs w:val="24"/>
          <w:lang w:eastAsia="bg-BG"/>
        </w:rPr>
        <w:t xml:space="preserve">s on the documents submitted </w:t>
      </w:r>
      <w:r w:rsidRPr="00676A19">
        <w:rPr>
          <w:rFonts w:ascii="Times New Roman" w:eastAsia="Times New Roman" w:hAnsi="Times New Roman" w:cs="Times New Roman"/>
          <w:sz w:val="24"/>
          <w:szCs w:val="24"/>
          <w:lang w:eastAsia="bg-BG"/>
        </w:rPr>
        <w:t>at the application stage</w:t>
      </w:r>
      <w:r>
        <w:rPr>
          <w:rFonts w:ascii="Times New Roman" w:eastAsia="Times New Roman" w:hAnsi="Times New Roman" w:cs="Times New Roman"/>
          <w:sz w:val="24"/>
          <w:szCs w:val="24"/>
          <w:lang w:eastAsia="bg-BG"/>
        </w:rPr>
        <w:t>.</w:t>
      </w:r>
    </w:p>
    <w:p w14:paraId="221DCCC8" w14:textId="77777777" w:rsidR="008211BD" w:rsidRPr="00F7536A" w:rsidRDefault="008211BD" w:rsidP="006D495A">
      <w:pPr>
        <w:spacing w:before="120" w:after="120" w:line="360" w:lineRule="auto"/>
        <w:ind w:firstLine="540"/>
        <w:jc w:val="both"/>
        <w:rPr>
          <w:rFonts w:ascii="Times New Roman" w:eastAsia="Times New Roman" w:hAnsi="Times New Roman" w:cs="Times New Roman"/>
          <w:sz w:val="24"/>
          <w:szCs w:val="24"/>
          <w:lang w:eastAsia="bg-BG"/>
        </w:rPr>
      </w:pPr>
      <w:r w:rsidRPr="00F7536A">
        <w:rPr>
          <w:rFonts w:ascii="Times New Roman" w:eastAsia="Times New Roman" w:hAnsi="Times New Roman" w:cs="Times New Roman"/>
          <w:sz w:val="24"/>
          <w:szCs w:val="24"/>
          <w:lang w:eastAsia="bg-BG"/>
        </w:rPr>
        <w:t>If it is established during the examination of the project proposals that a document is missing or there is non-conformity, the applicant shall be notified via UMIS 2020 about the non-conformities/absence detected and shall be granted a reasonable period, which shall be not less than five business days and shall be the same for all applicants, to repair such non-conformities/absence. The explanations provided by applicants may not result in quality improvement of the project proposal.</w:t>
      </w:r>
    </w:p>
    <w:p w14:paraId="6C45DDB5" w14:textId="77777777" w:rsidR="00676A19" w:rsidRPr="00FC0DCC" w:rsidRDefault="00676A19" w:rsidP="006D495A">
      <w:pPr>
        <w:widowControl w:val="0"/>
        <w:suppressAutoHyphens/>
        <w:overflowPunct w:val="0"/>
        <w:autoSpaceDE w:val="0"/>
        <w:autoSpaceDN w:val="0"/>
        <w:adjustRightInd w:val="0"/>
        <w:spacing w:before="120" w:after="120" w:line="360" w:lineRule="auto"/>
        <w:ind w:firstLine="540"/>
        <w:jc w:val="both"/>
        <w:rPr>
          <w:rFonts w:ascii="Times New Roman" w:eastAsia="Calibri" w:hAnsi="Times New Roman" w:cs="Times New Roman"/>
          <w:sz w:val="24"/>
          <w:szCs w:val="24"/>
          <w:lang w:val="en-GB" w:eastAsia="ar-SA"/>
        </w:rPr>
      </w:pPr>
      <w:r w:rsidRPr="00FC0DCC">
        <w:rPr>
          <w:rFonts w:ascii="Times New Roman" w:eastAsia="Calibri" w:hAnsi="Times New Roman" w:cs="Times New Roman"/>
          <w:sz w:val="24"/>
          <w:szCs w:val="24"/>
          <w:lang w:val="en-GB" w:eastAsia="ar-SA"/>
        </w:rPr>
        <w:t xml:space="preserve">The date specified in UMIS 2020 shall be considered to be the date of receipt of the requests for documents. The requests for submission of additional documents and explanations shall be sent via UMIS 2020. </w:t>
      </w:r>
      <w:r w:rsidRPr="00FC0DCC">
        <w:rPr>
          <w:rFonts w:ascii="Times New Roman" w:eastAsia="Calibri" w:hAnsi="Times New Roman" w:cs="Times New Roman"/>
          <w:b/>
          <w:bCs/>
          <w:sz w:val="24"/>
          <w:szCs w:val="24"/>
          <w:lang w:val="en-GB" w:eastAsia="ar-SA"/>
        </w:rPr>
        <w:t>Applicants should therefore regularly check their UMIS 2020 profile</w:t>
      </w:r>
      <w:r w:rsidRPr="00FC0DCC">
        <w:rPr>
          <w:rFonts w:ascii="Times New Roman" w:eastAsia="Calibri" w:hAnsi="Times New Roman" w:cs="Times New Roman"/>
          <w:bCs/>
          <w:sz w:val="24"/>
          <w:szCs w:val="24"/>
          <w:lang w:val="en-GB" w:eastAsia="ar-SA"/>
        </w:rPr>
        <w:t>.</w:t>
      </w:r>
      <w:r w:rsidRPr="00FC0DCC">
        <w:rPr>
          <w:rFonts w:ascii="Times New Roman" w:eastAsia="Calibri" w:hAnsi="Times New Roman" w:cs="Times New Roman"/>
          <w:b/>
          <w:bCs/>
          <w:sz w:val="24"/>
          <w:szCs w:val="24"/>
          <w:lang w:val="en-GB" w:eastAsia="ar-SA"/>
        </w:rPr>
        <w:t xml:space="preserve"> </w:t>
      </w:r>
      <w:r w:rsidRPr="00FC0DCC">
        <w:rPr>
          <w:rFonts w:ascii="Times New Roman" w:eastAsia="Calibri" w:hAnsi="Times New Roman" w:cs="Times New Roman"/>
          <w:sz w:val="24"/>
          <w:szCs w:val="24"/>
          <w:lang w:val="en-GB" w:eastAsia="ar-SA"/>
        </w:rPr>
        <w:t xml:space="preserve">The applicant shall provide additional explanations and/or documents via UMIS as a reply to a question of the evaluation committee. The reply shall be signed with a qualified electronic signature (QES) via UMIS. The date of arrival in UMIS shall be considered to be the date of presentation of the documents/information. </w:t>
      </w:r>
    </w:p>
    <w:p w14:paraId="4F576CC7" w14:textId="77777777" w:rsidR="00676A19" w:rsidRPr="00FC0DCC" w:rsidRDefault="00676A19" w:rsidP="006D495A">
      <w:pPr>
        <w:widowControl w:val="0"/>
        <w:suppressAutoHyphens/>
        <w:overflowPunct w:val="0"/>
        <w:autoSpaceDE w:val="0"/>
        <w:autoSpaceDN w:val="0"/>
        <w:adjustRightInd w:val="0"/>
        <w:spacing w:before="120" w:after="120" w:line="360" w:lineRule="auto"/>
        <w:ind w:firstLine="540"/>
        <w:jc w:val="both"/>
        <w:rPr>
          <w:rFonts w:ascii="Times New Roman" w:eastAsia="Calibri" w:hAnsi="Times New Roman" w:cs="Times New Roman"/>
          <w:b/>
          <w:sz w:val="24"/>
          <w:szCs w:val="24"/>
          <w:lang w:val="en-GB" w:eastAsia="ar-SA"/>
        </w:rPr>
      </w:pPr>
      <w:r w:rsidRPr="00FC0DCC">
        <w:rPr>
          <w:rFonts w:ascii="Times New Roman" w:eastAsia="Calibri" w:hAnsi="Times New Roman" w:cs="Times New Roman"/>
          <w:b/>
          <w:sz w:val="24"/>
          <w:szCs w:val="24"/>
          <w:lang w:val="en-GB" w:eastAsia="ar-SA"/>
        </w:rPr>
        <w:t>NB</w:t>
      </w:r>
      <w:r w:rsidRPr="00FC0DCC">
        <w:rPr>
          <w:rFonts w:ascii="Times New Roman" w:eastAsia="Calibri" w:hAnsi="Times New Roman" w:cs="Times New Roman"/>
          <w:sz w:val="24"/>
          <w:szCs w:val="24"/>
          <w:lang w:val="en-GB" w:eastAsia="ar-SA"/>
        </w:rPr>
        <w:t xml:space="preserve">! </w:t>
      </w:r>
      <w:r w:rsidRPr="00FC0DCC">
        <w:rPr>
          <w:rFonts w:ascii="Times New Roman" w:eastAsia="Calibri" w:hAnsi="Times New Roman" w:cs="Times New Roman"/>
          <w:b/>
          <w:sz w:val="24"/>
          <w:szCs w:val="24"/>
          <w:lang w:val="en-GB" w:eastAsia="ar-SA"/>
        </w:rPr>
        <w:t>After the deadline for reply to a question of the evaluation committee or for provision of additional explanations and documents, UMIS 2020 does not permit the sending of a reply.</w:t>
      </w:r>
    </w:p>
    <w:p w14:paraId="67F4EA3A" w14:textId="77777777" w:rsidR="00676A19" w:rsidRPr="00FC0DCC" w:rsidRDefault="00676A19" w:rsidP="006D495A">
      <w:pPr>
        <w:widowControl w:val="0"/>
        <w:suppressAutoHyphens/>
        <w:overflowPunct w:val="0"/>
        <w:autoSpaceDE w:val="0"/>
        <w:autoSpaceDN w:val="0"/>
        <w:adjustRightInd w:val="0"/>
        <w:spacing w:before="120" w:after="120" w:line="360" w:lineRule="auto"/>
        <w:ind w:firstLine="540"/>
        <w:jc w:val="both"/>
        <w:rPr>
          <w:rFonts w:ascii="Times New Roman" w:eastAsia="Calibri" w:hAnsi="Times New Roman" w:cs="Times New Roman"/>
          <w:sz w:val="24"/>
          <w:szCs w:val="24"/>
          <w:lang w:val="en-GB" w:eastAsia="ar-SA"/>
        </w:rPr>
      </w:pPr>
      <w:r w:rsidRPr="00FC0DCC">
        <w:rPr>
          <w:rFonts w:ascii="Times New Roman" w:eastAsia="Calibri" w:hAnsi="Times New Roman" w:cs="Times New Roman"/>
          <w:sz w:val="24"/>
          <w:szCs w:val="24"/>
          <w:lang w:val="en-GB" w:eastAsia="ar-SA"/>
        </w:rPr>
        <w:t>A video showing the whole process of giving a reply on a question of the Evaluation committee is presented at the web address hereunder. The video also shows the options of signing the reply with QES, depending on the electronic signature provider.</w:t>
      </w:r>
    </w:p>
    <w:p w14:paraId="39CAAE67" w14:textId="77777777" w:rsidR="00676A19" w:rsidRPr="00FC0DCC" w:rsidRDefault="00C62930" w:rsidP="006D495A">
      <w:pPr>
        <w:widowControl w:val="0"/>
        <w:suppressAutoHyphens/>
        <w:autoSpaceDE w:val="0"/>
        <w:autoSpaceDN w:val="0"/>
        <w:adjustRightInd w:val="0"/>
        <w:spacing w:before="120" w:after="120" w:line="360" w:lineRule="auto"/>
        <w:ind w:firstLine="540"/>
        <w:jc w:val="both"/>
        <w:rPr>
          <w:rFonts w:ascii="Times New Roman" w:eastAsia="Calibri" w:hAnsi="Times New Roman" w:cs="Times New Roman"/>
          <w:sz w:val="24"/>
          <w:szCs w:val="24"/>
          <w:lang w:val="en-GB" w:eastAsia="ar-SA"/>
        </w:rPr>
      </w:pPr>
      <w:hyperlink r:id="rId15" w:history="1">
        <w:r w:rsidR="00676A19" w:rsidRPr="00FC0DCC">
          <w:rPr>
            <w:rFonts w:ascii="Times New Roman" w:eastAsia="Calibri" w:hAnsi="Times New Roman" w:cs="Times New Roman"/>
            <w:color w:val="0563C1"/>
            <w:sz w:val="24"/>
            <w:szCs w:val="24"/>
            <w:u w:val="single"/>
            <w:lang w:val="en-GB" w:eastAsia="ar-SA"/>
          </w:rPr>
          <w:t xml:space="preserve"> https://www.youtube.com/watch?v=x6T0AavwC6</w:t>
        </w:r>
      </w:hyperlink>
      <w:r w:rsidR="00676A19" w:rsidRPr="00FC0DCC">
        <w:rPr>
          <w:rFonts w:ascii="Times New Roman" w:eastAsia="Calibri" w:hAnsi="Times New Roman" w:cs="Times New Roman"/>
          <w:color w:val="0563C1"/>
          <w:sz w:val="24"/>
          <w:szCs w:val="24"/>
          <w:u w:val="single"/>
          <w:lang w:val="en-GB" w:eastAsia="ar-SA"/>
        </w:rPr>
        <w:t>8</w:t>
      </w:r>
    </w:p>
    <w:p w14:paraId="2F917E82" w14:textId="77777777" w:rsidR="00676A19" w:rsidRPr="00FC0DCC" w:rsidRDefault="00676A19" w:rsidP="006D495A">
      <w:pPr>
        <w:widowControl w:val="0"/>
        <w:suppressAutoHyphens/>
        <w:overflowPunct w:val="0"/>
        <w:autoSpaceDE w:val="0"/>
        <w:autoSpaceDN w:val="0"/>
        <w:adjustRightInd w:val="0"/>
        <w:spacing w:before="120" w:after="120" w:line="360" w:lineRule="auto"/>
        <w:ind w:firstLine="540"/>
        <w:jc w:val="both"/>
        <w:rPr>
          <w:rFonts w:ascii="Times New Roman" w:eastAsia="Calibri" w:hAnsi="Times New Roman" w:cs="Times New Roman"/>
          <w:sz w:val="24"/>
          <w:szCs w:val="24"/>
          <w:lang w:val="en-GB" w:eastAsia="ar-SA"/>
        </w:rPr>
      </w:pPr>
      <w:r w:rsidRPr="00FC0DCC">
        <w:rPr>
          <w:rFonts w:ascii="Times New Roman" w:eastAsia="Calibri" w:hAnsi="Times New Roman" w:cs="Times New Roman"/>
          <w:sz w:val="24"/>
          <w:szCs w:val="24"/>
          <w:lang w:val="en-GB" w:eastAsia="ar-SA"/>
        </w:rPr>
        <w:t>The technical process of submission of additional information/documents is detailed in the System Operation Manual available at:</w:t>
      </w:r>
    </w:p>
    <w:p w14:paraId="7BAF19F0" w14:textId="77777777" w:rsidR="00676A19" w:rsidRPr="00FC0DCC" w:rsidRDefault="00C62930" w:rsidP="006D495A">
      <w:pPr>
        <w:widowControl w:val="0"/>
        <w:suppressAutoHyphens/>
        <w:autoSpaceDE w:val="0"/>
        <w:autoSpaceDN w:val="0"/>
        <w:adjustRightInd w:val="0"/>
        <w:spacing w:before="120" w:after="120" w:line="360" w:lineRule="auto"/>
        <w:ind w:firstLine="540"/>
        <w:jc w:val="both"/>
        <w:rPr>
          <w:rFonts w:ascii="Times New Roman" w:eastAsia="Calibri" w:hAnsi="Times New Roman" w:cs="Times New Roman"/>
          <w:color w:val="0563C1"/>
          <w:sz w:val="24"/>
          <w:szCs w:val="24"/>
          <w:u w:val="single"/>
          <w:lang w:val="en-GB" w:eastAsia="ar-SA"/>
        </w:rPr>
      </w:pPr>
      <w:hyperlink r:id="rId16" w:history="1">
        <w:r w:rsidR="00676A19" w:rsidRPr="00FC0DCC">
          <w:rPr>
            <w:rFonts w:ascii="Times New Roman" w:eastAsia="Calibri" w:hAnsi="Times New Roman" w:cs="Times New Roman"/>
            <w:color w:val="0563C1"/>
            <w:sz w:val="24"/>
            <w:szCs w:val="24"/>
            <w:u w:val="single"/>
            <w:lang w:val="en-GB" w:eastAsia="ar-SA"/>
          </w:rPr>
          <w:t xml:space="preserve"> https://eumis2020.government.bg/bg/s/Home/Manua</w:t>
        </w:r>
      </w:hyperlink>
      <w:r w:rsidR="00676A19" w:rsidRPr="00FC0DCC">
        <w:rPr>
          <w:rFonts w:ascii="Times New Roman" w:eastAsia="Calibri" w:hAnsi="Times New Roman" w:cs="Times New Roman"/>
          <w:color w:val="0563C1"/>
          <w:sz w:val="24"/>
          <w:szCs w:val="24"/>
          <w:u w:val="single"/>
          <w:lang w:val="en-GB" w:eastAsia="ar-SA"/>
        </w:rPr>
        <w:t>l</w:t>
      </w:r>
    </w:p>
    <w:p w14:paraId="07830ECB" w14:textId="77777777" w:rsidR="008211BD" w:rsidRPr="00F7536A" w:rsidRDefault="008211BD" w:rsidP="006D495A">
      <w:pPr>
        <w:spacing w:before="120" w:after="120" w:line="360" w:lineRule="auto"/>
        <w:ind w:firstLine="540"/>
        <w:jc w:val="both"/>
        <w:rPr>
          <w:rFonts w:ascii="Times New Roman" w:eastAsia="Times New Roman" w:hAnsi="Times New Roman" w:cs="Times New Roman"/>
          <w:color w:val="FF0000"/>
          <w:sz w:val="24"/>
          <w:szCs w:val="24"/>
          <w:lang w:eastAsia="bg-BG"/>
        </w:rPr>
      </w:pPr>
      <w:r w:rsidRPr="00F7536A">
        <w:rPr>
          <w:rFonts w:ascii="Times New Roman" w:eastAsia="Times New Roman" w:hAnsi="Times New Roman" w:cs="Times New Roman"/>
          <w:sz w:val="24"/>
          <w:szCs w:val="24"/>
          <w:lang w:eastAsia="bg-BG"/>
        </w:rPr>
        <w:lastRenderedPageBreak/>
        <w:t xml:space="preserve">Applicants may withdraw their project proposals from the evaluation process by submitting a written application to the Head of the Programme Operator and in such case the evaluation of the project proposal so withdrawn shall be terminated. </w:t>
      </w:r>
    </w:p>
    <w:p w14:paraId="49DB25F0" w14:textId="77777777" w:rsidR="008211BD" w:rsidRPr="00F7536A" w:rsidRDefault="008211BD" w:rsidP="006D495A">
      <w:pPr>
        <w:spacing w:before="120" w:after="120" w:line="360" w:lineRule="auto"/>
        <w:ind w:firstLine="540"/>
        <w:jc w:val="both"/>
        <w:rPr>
          <w:rFonts w:ascii="Times New Roman" w:eastAsia="Times New Roman" w:hAnsi="Times New Roman" w:cs="Times New Roman"/>
          <w:sz w:val="24"/>
          <w:szCs w:val="24"/>
          <w:lang w:eastAsia="bg-BG"/>
        </w:rPr>
      </w:pPr>
      <w:r w:rsidRPr="00F7536A">
        <w:rPr>
          <w:rFonts w:ascii="Times New Roman" w:eastAsia="Times New Roman" w:hAnsi="Times New Roman" w:cs="Times New Roman"/>
          <w:sz w:val="24"/>
          <w:szCs w:val="24"/>
          <w:lang w:eastAsia="bg-BG"/>
        </w:rPr>
        <w:t>When making the check, the two experts shall separately complete checklists which are an integral part of the Application Guidelines</w:t>
      </w:r>
      <w:r w:rsidRPr="00F7536A">
        <w:rPr>
          <w:rFonts w:ascii="Times New Roman" w:eastAsia="Times New Roman" w:hAnsi="Times New Roman" w:cs="Times New Roman"/>
          <w:color w:val="FF0000"/>
          <w:sz w:val="24"/>
          <w:szCs w:val="24"/>
          <w:lang w:eastAsia="bg-BG"/>
        </w:rPr>
        <w:t xml:space="preserve">. </w:t>
      </w:r>
    </w:p>
    <w:p w14:paraId="774B37C2" w14:textId="77777777" w:rsidR="008211BD" w:rsidRPr="00F7536A" w:rsidRDefault="008211BD" w:rsidP="006D495A">
      <w:pPr>
        <w:spacing w:before="120" w:after="120" w:line="360" w:lineRule="auto"/>
        <w:ind w:firstLine="540"/>
        <w:jc w:val="both"/>
        <w:rPr>
          <w:rFonts w:ascii="Times New Roman" w:eastAsia="Times New Roman" w:hAnsi="Times New Roman" w:cs="Times New Roman"/>
          <w:sz w:val="24"/>
          <w:szCs w:val="24"/>
          <w:lang w:eastAsia="bg-BG"/>
        </w:rPr>
      </w:pPr>
      <w:r w:rsidRPr="00F7536A">
        <w:rPr>
          <w:rFonts w:ascii="Times New Roman" w:eastAsia="Times New Roman" w:hAnsi="Times New Roman" w:cs="Times New Roman"/>
          <w:sz w:val="24"/>
          <w:szCs w:val="24"/>
          <w:lang w:eastAsia="bg-BG"/>
        </w:rPr>
        <w:t>On the basis of the verification for administrative compliance and eligibility of the applicant/partner and the checklists completed, the chairperson of the evaluation committee shall prepare minutes of the completed administrative compliance and eligibility of the applicant/partner phase. The minutes shall include a list of the projects passing to the Technical and Financial Evaluation (TFE) phase and a list of the projects that do not pass, stating the reasons for their failure. The list shall be published in the Single Information Portal for EEA FM 2014-2020. The chairperson shall notify the rejected applicants by sending a separate notice to each one of them via the Communication module of UMIS 2020.</w:t>
      </w:r>
    </w:p>
    <w:p w14:paraId="1BA709EF" w14:textId="77777777" w:rsidR="008211BD" w:rsidRPr="00F7536A" w:rsidRDefault="008211BD" w:rsidP="006D495A">
      <w:pPr>
        <w:spacing w:before="120" w:after="120" w:line="360" w:lineRule="auto"/>
        <w:ind w:firstLine="540"/>
        <w:jc w:val="both"/>
        <w:rPr>
          <w:rFonts w:ascii="Times New Roman" w:eastAsia="Times New Roman" w:hAnsi="Times New Roman" w:cs="Times New Roman"/>
          <w:sz w:val="24"/>
          <w:szCs w:val="24"/>
          <w:lang w:eastAsia="bg-BG"/>
        </w:rPr>
      </w:pPr>
      <w:r w:rsidRPr="00F7536A">
        <w:rPr>
          <w:rFonts w:ascii="Times New Roman" w:eastAsia="Times New Roman" w:hAnsi="Times New Roman" w:cs="Times New Roman"/>
          <w:sz w:val="24"/>
          <w:szCs w:val="24"/>
          <w:lang w:eastAsia="bg-BG"/>
        </w:rPr>
        <w:t xml:space="preserve">An applicant whose project proposal is included in the list of rejected projects may object in writing to the Head of PO within one week after having been so notified. The Head of PO has one week to come with a decision on the justifiability of the objection. </w:t>
      </w:r>
    </w:p>
    <w:p w14:paraId="7234E46C" w14:textId="77777777" w:rsidR="008211BD" w:rsidRPr="00F7536A" w:rsidRDefault="008211BD" w:rsidP="006D495A">
      <w:pPr>
        <w:spacing w:before="120" w:after="120" w:line="360" w:lineRule="auto"/>
        <w:ind w:firstLine="540"/>
        <w:jc w:val="both"/>
        <w:rPr>
          <w:rFonts w:ascii="Times New Roman" w:eastAsia="Times New Roman" w:hAnsi="Times New Roman" w:cs="Times New Roman"/>
          <w:sz w:val="24"/>
          <w:szCs w:val="24"/>
          <w:lang w:eastAsia="bg-BG"/>
        </w:rPr>
      </w:pPr>
      <w:r w:rsidRPr="00F7536A">
        <w:rPr>
          <w:rFonts w:ascii="Times New Roman" w:eastAsia="Times New Roman" w:hAnsi="Times New Roman" w:cs="Times New Roman"/>
          <w:sz w:val="24"/>
          <w:szCs w:val="24"/>
          <w:lang w:eastAsia="bg-BG"/>
        </w:rPr>
        <w:t>The Head of PO shall issue an order designating individuals who shall examine the justifiability of the objections received. The individuals who will examine the objections must not have participated in the initial evaluation for administrative compliance and eligibility. Having completed the examination, the officers responsible for the examination of complaints shall prepare a written opinion to the Head of PO on the justifiability of the objections, which shall provide a basis for the final decision of the Head of PO – if the applicant’s objection is justifiable, the Head of PO may refer the project proposal back for examination in the technical and financial evaluation phase. If the objection is rejected, the applicant may appeal the decision of PO in the competent Bulgarian court.</w:t>
      </w:r>
    </w:p>
    <w:p w14:paraId="722BF1D3" w14:textId="77777777" w:rsidR="008211BD" w:rsidRPr="00F7536A" w:rsidRDefault="008211BD" w:rsidP="006D495A">
      <w:pPr>
        <w:spacing w:before="100" w:beforeAutospacing="1" w:after="100" w:afterAutospacing="1" w:line="360" w:lineRule="auto"/>
        <w:ind w:firstLine="540"/>
        <w:jc w:val="both"/>
        <w:outlineLvl w:val="2"/>
        <w:rPr>
          <w:rFonts w:ascii="Times New Roman" w:eastAsia="Times New Roman" w:hAnsi="Times New Roman" w:cs="Times New Roman"/>
          <w:b/>
          <w:sz w:val="24"/>
          <w:szCs w:val="24"/>
          <w:lang w:eastAsia="bg-BG"/>
        </w:rPr>
      </w:pPr>
      <w:bookmarkStart w:id="5" w:name="_Toc520293874"/>
      <w:r w:rsidRPr="00F7536A">
        <w:rPr>
          <w:rFonts w:ascii="Times New Roman" w:eastAsia="Times New Roman" w:hAnsi="Times New Roman" w:cs="Times New Roman"/>
          <w:b/>
          <w:sz w:val="24"/>
          <w:szCs w:val="24"/>
          <w:lang w:eastAsia="bg-BG"/>
        </w:rPr>
        <w:t>(2) Technical and Financial Evaluation (TFE)</w:t>
      </w:r>
      <w:bookmarkEnd w:id="5"/>
    </w:p>
    <w:p w14:paraId="1AE92FC1" w14:textId="77777777" w:rsidR="008211BD" w:rsidRPr="00F7536A" w:rsidRDefault="008211BD" w:rsidP="006D495A">
      <w:pPr>
        <w:spacing w:before="120" w:after="120" w:line="360" w:lineRule="auto"/>
        <w:ind w:firstLine="540"/>
        <w:jc w:val="both"/>
        <w:rPr>
          <w:rFonts w:ascii="Times New Roman" w:eastAsia="Times New Roman" w:hAnsi="Times New Roman" w:cs="Times New Roman"/>
          <w:sz w:val="24"/>
          <w:szCs w:val="24"/>
          <w:lang w:eastAsia="bg-BG"/>
        </w:rPr>
      </w:pPr>
      <w:r w:rsidRPr="00F7536A">
        <w:rPr>
          <w:rFonts w:ascii="Times New Roman" w:eastAsia="Times New Roman" w:hAnsi="Times New Roman" w:cs="Times New Roman"/>
          <w:sz w:val="24"/>
          <w:szCs w:val="24"/>
          <w:lang w:eastAsia="bg-BG"/>
        </w:rPr>
        <w:t>The technical and financial evaluation of the project proposal (TFE) is a process of substantive assessment of the project proposals, which is carried out in accordance with the evaluation criteria laid down in the Application Guidelines for the relevant call.</w:t>
      </w:r>
    </w:p>
    <w:p w14:paraId="7ED9BB94" w14:textId="77777777" w:rsidR="008211BD" w:rsidRPr="00F7536A" w:rsidRDefault="008211BD" w:rsidP="006D495A">
      <w:pPr>
        <w:spacing w:before="120" w:after="120" w:line="360" w:lineRule="auto"/>
        <w:ind w:firstLine="540"/>
        <w:jc w:val="both"/>
        <w:rPr>
          <w:rFonts w:ascii="Times New Roman" w:eastAsia="Times New Roman" w:hAnsi="Times New Roman" w:cs="Times New Roman"/>
          <w:sz w:val="24"/>
          <w:szCs w:val="24"/>
          <w:lang w:eastAsia="bg-BG"/>
        </w:rPr>
      </w:pPr>
      <w:r w:rsidRPr="00F7536A">
        <w:rPr>
          <w:rFonts w:ascii="Times New Roman" w:eastAsia="Times New Roman" w:hAnsi="Times New Roman" w:cs="Times New Roman"/>
          <w:sz w:val="24"/>
          <w:szCs w:val="24"/>
          <w:lang w:eastAsia="bg-BG"/>
        </w:rPr>
        <w:lastRenderedPageBreak/>
        <w:t>The evaluation criteria may not be amended during the procedure.</w:t>
      </w:r>
    </w:p>
    <w:p w14:paraId="01FE0D03" w14:textId="77777777" w:rsidR="008211BD" w:rsidRPr="00F7536A" w:rsidRDefault="008211BD" w:rsidP="006D495A">
      <w:pPr>
        <w:spacing w:before="120" w:after="120" w:line="360" w:lineRule="auto"/>
        <w:ind w:firstLine="540"/>
        <w:jc w:val="both"/>
        <w:rPr>
          <w:rFonts w:ascii="Times New Roman" w:eastAsia="Times New Roman" w:hAnsi="Times New Roman" w:cs="Times New Roman"/>
          <w:sz w:val="24"/>
          <w:szCs w:val="24"/>
          <w:lang w:eastAsia="bg-BG"/>
        </w:rPr>
      </w:pPr>
      <w:r w:rsidRPr="00F7536A">
        <w:rPr>
          <w:rFonts w:ascii="Times New Roman" w:eastAsia="Times New Roman" w:hAnsi="Times New Roman" w:cs="Times New Roman"/>
          <w:sz w:val="24"/>
          <w:szCs w:val="24"/>
          <w:lang w:eastAsia="bg-BG"/>
        </w:rPr>
        <w:t>The evaluation shall be documented by completing evaluation tables in UMIS 2020.</w:t>
      </w:r>
    </w:p>
    <w:p w14:paraId="0A45E377" w14:textId="77777777" w:rsidR="008211BD" w:rsidRPr="00F7536A" w:rsidRDefault="008211BD" w:rsidP="006D495A">
      <w:pPr>
        <w:spacing w:before="120" w:after="120" w:line="360" w:lineRule="auto"/>
        <w:ind w:firstLine="540"/>
        <w:jc w:val="both"/>
        <w:rPr>
          <w:rFonts w:ascii="Times New Roman" w:eastAsia="Times New Roman" w:hAnsi="Times New Roman" w:cs="Times New Roman"/>
          <w:sz w:val="24"/>
          <w:szCs w:val="24"/>
          <w:lang w:eastAsia="bg-BG"/>
        </w:rPr>
      </w:pPr>
      <w:r w:rsidRPr="00F7536A">
        <w:rPr>
          <w:rFonts w:ascii="Times New Roman" w:eastAsia="Times New Roman" w:hAnsi="Times New Roman" w:cs="Times New Roman"/>
          <w:sz w:val="24"/>
          <w:szCs w:val="24"/>
          <w:lang w:eastAsia="bg-BG"/>
        </w:rPr>
        <w:t xml:space="preserve">The project proposals which have passed to the TFE phase, shall be examined and scored in the evaluating/scoring grid by two impartial and independent experts at least one of whom shall be independent of the Programme Operator and of the Selection committee. </w:t>
      </w:r>
    </w:p>
    <w:p w14:paraId="363408A0" w14:textId="77777777" w:rsidR="008211BD" w:rsidRPr="00F7536A" w:rsidRDefault="008211BD" w:rsidP="006D495A">
      <w:pPr>
        <w:spacing w:before="120" w:after="120" w:line="360" w:lineRule="auto"/>
        <w:ind w:firstLine="540"/>
        <w:jc w:val="both"/>
        <w:rPr>
          <w:rFonts w:ascii="Times New Roman" w:eastAsia="Times New Roman" w:hAnsi="Times New Roman" w:cs="Times New Roman"/>
          <w:sz w:val="24"/>
          <w:szCs w:val="24"/>
          <w:lang w:eastAsia="bg-BG"/>
        </w:rPr>
      </w:pPr>
      <w:r w:rsidRPr="00F7536A">
        <w:rPr>
          <w:rFonts w:ascii="Times New Roman" w:eastAsia="Times New Roman" w:hAnsi="Times New Roman" w:cs="Times New Roman"/>
          <w:sz w:val="24"/>
          <w:szCs w:val="24"/>
          <w:lang w:eastAsia="bg-BG"/>
        </w:rPr>
        <w:t xml:space="preserve">The final score is the arithmetic mean of the scores of the two evaluations. If the scores differ by more than 20 per cent from the higher score, the chairperson of the </w:t>
      </w:r>
      <w:r w:rsidRPr="00F7536A">
        <w:rPr>
          <w:rFonts w:ascii="Times New Roman" w:eastAsia="Times New Roman" w:hAnsi="Times New Roman" w:cs="Times New Roman"/>
          <w:sz w:val="24"/>
          <w:szCs w:val="24"/>
        </w:rPr>
        <w:t>Evaluation Committee</w:t>
      </w:r>
      <w:r w:rsidRPr="00F7536A">
        <w:rPr>
          <w:rFonts w:ascii="Times New Roman" w:eastAsia="Times New Roman" w:hAnsi="Times New Roman" w:cs="Times New Roman"/>
          <w:sz w:val="24"/>
          <w:szCs w:val="24"/>
          <w:lang w:eastAsia="bg-BG"/>
        </w:rPr>
        <w:t xml:space="preserve"> shall assign the evaluation to a third party – an arbitrator expert who is independent and impartial of the PO and the Selection committee and who shall evaluate the project. The final score shall be the average of the two closest scores.</w:t>
      </w:r>
    </w:p>
    <w:p w14:paraId="053BBC09" w14:textId="77777777" w:rsidR="008211BD" w:rsidRPr="00F7536A" w:rsidRDefault="008211BD" w:rsidP="006D495A">
      <w:pPr>
        <w:spacing w:before="120" w:after="120" w:line="360" w:lineRule="auto"/>
        <w:ind w:firstLine="540"/>
        <w:jc w:val="both"/>
        <w:rPr>
          <w:rFonts w:ascii="Times New Roman" w:eastAsia="Times New Roman" w:hAnsi="Times New Roman" w:cs="Times New Roman"/>
          <w:sz w:val="24"/>
          <w:szCs w:val="24"/>
          <w:lang w:eastAsia="bg-BG"/>
        </w:rPr>
      </w:pPr>
      <w:r w:rsidRPr="00F7536A">
        <w:rPr>
          <w:rFonts w:ascii="Times New Roman" w:eastAsia="Times New Roman" w:hAnsi="Times New Roman" w:cs="Times New Roman"/>
          <w:sz w:val="24"/>
          <w:szCs w:val="24"/>
          <w:lang w:eastAsia="bg-BG"/>
        </w:rPr>
        <w:t>Where one of the scores is less than the minimum score in the procedure and the other is equal to or above the minimum score, the chairperson of the committee shall assign the evaluation to a third party – an arbitrator expert independent who is impartial of PO and SC and who shall evaluate the project. The final score shall be the arithmetic mean of the third-party score and that one of the first two scores which is closer to the third-party score in terms of the ceilings.</w:t>
      </w:r>
    </w:p>
    <w:p w14:paraId="5FA94842" w14:textId="77777777" w:rsidR="008211BD" w:rsidRPr="00F7536A" w:rsidRDefault="008211BD" w:rsidP="006D495A">
      <w:pPr>
        <w:spacing w:before="120" w:after="120" w:line="360" w:lineRule="auto"/>
        <w:ind w:firstLine="540"/>
        <w:jc w:val="both"/>
        <w:rPr>
          <w:rFonts w:ascii="Times New Roman" w:eastAsia="Times New Roman" w:hAnsi="Times New Roman" w:cs="Times New Roman"/>
          <w:sz w:val="24"/>
          <w:szCs w:val="24"/>
          <w:lang w:eastAsia="bg-BG"/>
        </w:rPr>
      </w:pPr>
      <w:r w:rsidRPr="00F7536A">
        <w:rPr>
          <w:rFonts w:ascii="Times New Roman" w:eastAsia="Times New Roman" w:hAnsi="Times New Roman" w:cs="Times New Roman"/>
          <w:sz w:val="24"/>
          <w:szCs w:val="24"/>
          <w:lang w:eastAsia="bg-BG"/>
        </w:rPr>
        <w:t xml:space="preserve">The phase shall be closed with the drafting of minutes containing three lists of project proposals: </w:t>
      </w:r>
    </w:p>
    <w:p w14:paraId="7C460582" w14:textId="77777777" w:rsidR="008211BD" w:rsidRPr="00F7536A" w:rsidRDefault="008211BD" w:rsidP="006D495A">
      <w:pPr>
        <w:spacing w:before="120" w:after="120" w:line="360" w:lineRule="auto"/>
        <w:ind w:firstLine="540"/>
        <w:jc w:val="both"/>
        <w:rPr>
          <w:rFonts w:ascii="Times New Roman" w:eastAsia="Times New Roman" w:hAnsi="Times New Roman" w:cs="Times New Roman"/>
          <w:sz w:val="24"/>
          <w:szCs w:val="24"/>
          <w:lang w:eastAsia="bg-BG"/>
        </w:rPr>
      </w:pPr>
      <w:r w:rsidRPr="00F7536A">
        <w:rPr>
          <w:rFonts w:ascii="Times New Roman" w:eastAsia="Times New Roman" w:hAnsi="Times New Roman" w:cs="Times New Roman"/>
          <w:sz w:val="24"/>
          <w:szCs w:val="24"/>
          <w:lang w:eastAsia="bg-BG"/>
        </w:rPr>
        <w:t xml:space="preserve">- a list of the project proposals proposed for funding, </w:t>
      </w:r>
    </w:p>
    <w:p w14:paraId="254E3DE5" w14:textId="77777777" w:rsidR="008211BD" w:rsidRPr="00F7536A" w:rsidRDefault="008211BD" w:rsidP="006D495A">
      <w:pPr>
        <w:spacing w:before="120" w:after="120" w:line="360" w:lineRule="auto"/>
        <w:ind w:firstLine="540"/>
        <w:jc w:val="both"/>
        <w:rPr>
          <w:rFonts w:ascii="Times New Roman" w:eastAsia="Times New Roman" w:hAnsi="Times New Roman" w:cs="Times New Roman"/>
          <w:sz w:val="24"/>
          <w:szCs w:val="24"/>
          <w:lang w:eastAsia="bg-BG"/>
        </w:rPr>
      </w:pPr>
      <w:r w:rsidRPr="00F7536A">
        <w:rPr>
          <w:rFonts w:ascii="Times New Roman" w:eastAsia="Times New Roman" w:hAnsi="Times New Roman" w:cs="Times New Roman"/>
          <w:sz w:val="24"/>
          <w:szCs w:val="24"/>
          <w:lang w:eastAsia="bg-BG"/>
        </w:rPr>
        <w:t>- a reserve list of project proposals, and</w:t>
      </w:r>
    </w:p>
    <w:p w14:paraId="45A942CC" w14:textId="77777777" w:rsidR="008211BD" w:rsidRPr="00F7536A" w:rsidRDefault="008211BD" w:rsidP="006D495A">
      <w:pPr>
        <w:spacing w:before="120" w:after="120" w:line="360" w:lineRule="auto"/>
        <w:ind w:firstLine="540"/>
        <w:jc w:val="both"/>
        <w:rPr>
          <w:rFonts w:ascii="Times New Roman" w:eastAsia="Times New Roman" w:hAnsi="Times New Roman" w:cs="Times New Roman"/>
          <w:sz w:val="24"/>
          <w:szCs w:val="24"/>
          <w:lang w:eastAsia="bg-BG"/>
        </w:rPr>
      </w:pPr>
      <w:r w:rsidRPr="00F7536A">
        <w:rPr>
          <w:rFonts w:ascii="Times New Roman" w:eastAsia="Times New Roman" w:hAnsi="Times New Roman" w:cs="Times New Roman"/>
          <w:sz w:val="24"/>
          <w:szCs w:val="24"/>
          <w:lang w:eastAsia="bg-BG"/>
        </w:rPr>
        <w:t>- a list of rejected project proposals.</w:t>
      </w:r>
    </w:p>
    <w:p w14:paraId="09746654" w14:textId="77777777" w:rsidR="008211BD" w:rsidRPr="00F7536A" w:rsidRDefault="008211BD" w:rsidP="006D495A">
      <w:pPr>
        <w:spacing w:before="120" w:after="120" w:line="360" w:lineRule="auto"/>
        <w:ind w:firstLine="540"/>
        <w:jc w:val="both"/>
        <w:rPr>
          <w:rFonts w:ascii="Times New Roman" w:eastAsia="Times New Roman" w:hAnsi="Times New Roman" w:cs="Times New Roman"/>
          <w:sz w:val="24"/>
          <w:szCs w:val="24"/>
          <w:lang w:eastAsia="bg-BG"/>
        </w:rPr>
      </w:pPr>
      <w:r w:rsidRPr="00F7536A">
        <w:rPr>
          <w:rFonts w:ascii="Times New Roman" w:eastAsia="Times New Roman" w:hAnsi="Times New Roman" w:cs="Times New Roman"/>
          <w:sz w:val="24"/>
          <w:szCs w:val="24"/>
          <w:lang w:eastAsia="bg-BG"/>
        </w:rPr>
        <w:t xml:space="preserve">The minutes shall be signed by the chairperson and the secretary of the </w:t>
      </w:r>
      <w:r w:rsidRPr="00F7536A">
        <w:rPr>
          <w:rFonts w:ascii="Times New Roman" w:eastAsia="Times New Roman" w:hAnsi="Times New Roman" w:cs="Times New Roman"/>
          <w:sz w:val="24"/>
          <w:szCs w:val="24"/>
        </w:rPr>
        <w:t>Evaluation Committee</w:t>
      </w:r>
      <w:r w:rsidRPr="00F7536A">
        <w:rPr>
          <w:rFonts w:ascii="Times New Roman" w:eastAsia="Times New Roman" w:hAnsi="Times New Roman" w:cs="Times New Roman"/>
          <w:sz w:val="24"/>
          <w:szCs w:val="24"/>
          <w:lang w:eastAsia="bg-BG"/>
        </w:rPr>
        <w:t>.</w:t>
      </w:r>
    </w:p>
    <w:p w14:paraId="51864C4D" w14:textId="77777777" w:rsidR="008211BD" w:rsidRPr="00F7536A" w:rsidRDefault="008211BD" w:rsidP="006D495A">
      <w:pPr>
        <w:pStyle w:val="ListParagraph"/>
        <w:spacing w:before="100" w:beforeAutospacing="1" w:after="100" w:afterAutospacing="1" w:line="360" w:lineRule="auto"/>
        <w:ind w:left="810" w:firstLine="540"/>
        <w:jc w:val="both"/>
        <w:rPr>
          <w:rFonts w:ascii="Times New Roman" w:eastAsia="Times New Roman" w:hAnsi="Times New Roman" w:cs="Times New Roman"/>
          <w:b/>
          <w:sz w:val="24"/>
          <w:szCs w:val="24"/>
          <w:lang w:eastAsia="bg-BG"/>
        </w:rPr>
      </w:pPr>
      <w:r w:rsidRPr="00F7536A">
        <w:rPr>
          <w:rFonts w:ascii="Times New Roman" w:eastAsia="Times New Roman" w:hAnsi="Times New Roman" w:cs="Times New Roman"/>
          <w:b/>
          <w:sz w:val="24"/>
          <w:szCs w:val="24"/>
          <w:lang w:eastAsia="bg-BG"/>
        </w:rPr>
        <w:t>(3) Selection Committee (SC)</w:t>
      </w:r>
    </w:p>
    <w:p w14:paraId="282A111F" w14:textId="77777777" w:rsidR="008211BD" w:rsidRPr="00F7536A" w:rsidRDefault="008211BD" w:rsidP="006D495A">
      <w:pPr>
        <w:spacing w:before="120" w:after="120" w:line="360" w:lineRule="auto"/>
        <w:ind w:firstLine="540"/>
        <w:jc w:val="both"/>
        <w:rPr>
          <w:rFonts w:ascii="Times New Roman" w:eastAsia="Times New Roman" w:hAnsi="Times New Roman" w:cs="Times New Roman"/>
          <w:sz w:val="24"/>
          <w:szCs w:val="24"/>
          <w:lang w:eastAsia="bg-BG"/>
        </w:rPr>
      </w:pPr>
      <w:r w:rsidRPr="00F7536A">
        <w:rPr>
          <w:rFonts w:ascii="Times New Roman" w:eastAsia="Times New Roman" w:hAnsi="Times New Roman" w:cs="Times New Roman"/>
          <w:sz w:val="24"/>
          <w:szCs w:val="24"/>
          <w:lang w:eastAsia="bg-BG"/>
        </w:rPr>
        <w:t xml:space="preserve">The Programme Operator shall set up a Selection Committee (SC). The SC shall examine the minutes and the lists of projects for relevance of the project partners and the projects in accordance with the objective criteria contained in the Application Guidelines. </w:t>
      </w:r>
    </w:p>
    <w:p w14:paraId="70DFA25B" w14:textId="77777777" w:rsidR="008211BD" w:rsidRPr="00F7536A" w:rsidRDefault="008211BD" w:rsidP="006D495A">
      <w:pPr>
        <w:spacing w:before="120" w:after="120" w:line="360" w:lineRule="auto"/>
        <w:ind w:firstLine="540"/>
        <w:jc w:val="both"/>
        <w:rPr>
          <w:rFonts w:ascii="Times New Roman" w:eastAsia="Times New Roman" w:hAnsi="Times New Roman" w:cs="Times New Roman"/>
          <w:color w:val="FF0000"/>
          <w:sz w:val="24"/>
          <w:szCs w:val="24"/>
          <w:lang w:eastAsia="bg-BG"/>
        </w:rPr>
      </w:pPr>
      <w:r w:rsidRPr="00F7536A">
        <w:rPr>
          <w:rFonts w:ascii="Times New Roman" w:eastAsia="Times New Roman" w:hAnsi="Times New Roman" w:cs="Times New Roman"/>
          <w:sz w:val="24"/>
          <w:szCs w:val="24"/>
          <w:lang w:eastAsia="bg-BG"/>
        </w:rPr>
        <w:lastRenderedPageBreak/>
        <w:t xml:space="preserve">The SC shall comprise a chairperson (non-voting) and a secretary (non-voting) and five voting members which will include </w:t>
      </w:r>
      <w:r w:rsidR="00676A19">
        <w:rPr>
          <w:rFonts w:ascii="Times New Roman" w:eastAsia="Times New Roman" w:hAnsi="Times New Roman" w:cs="Times New Roman"/>
          <w:sz w:val="24"/>
          <w:szCs w:val="24"/>
          <w:lang w:eastAsia="bg-BG"/>
        </w:rPr>
        <w:t xml:space="preserve">two </w:t>
      </w:r>
      <w:r w:rsidRPr="00F7536A">
        <w:rPr>
          <w:rFonts w:ascii="Times New Roman" w:eastAsia="Times New Roman" w:hAnsi="Times New Roman" w:cs="Times New Roman"/>
          <w:sz w:val="24"/>
          <w:szCs w:val="24"/>
          <w:lang w:eastAsia="bg-BG"/>
        </w:rPr>
        <w:t xml:space="preserve">representatives of the PO, </w:t>
      </w:r>
      <w:r w:rsidR="00676A19">
        <w:rPr>
          <w:rFonts w:ascii="Times New Roman" w:eastAsia="Times New Roman" w:hAnsi="Times New Roman" w:cs="Times New Roman"/>
          <w:sz w:val="24"/>
          <w:szCs w:val="24"/>
          <w:lang w:eastAsia="bg-BG"/>
        </w:rPr>
        <w:t xml:space="preserve">one of </w:t>
      </w:r>
      <w:r w:rsidRPr="00F7536A">
        <w:rPr>
          <w:rFonts w:ascii="Times New Roman" w:eastAsia="Times New Roman" w:hAnsi="Times New Roman" w:cs="Times New Roman"/>
          <w:sz w:val="24"/>
          <w:szCs w:val="24"/>
          <w:lang w:eastAsia="bg-BG"/>
        </w:rPr>
        <w:t>the IPO</w:t>
      </w:r>
      <w:r w:rsidR="00676A19">
        <w:rPr>
          <w:rFonts w:ascii="Times New Roman" w:eastAsia="Times New Roman" w:hAnsi="Times New Roman" w:cs="Times New Roman"/>
          <w:sz w:val="24"/>
          <w:szCs w:val="24"/>
          <w:lang w:eastAsia="bg-BG"/>
        </w:rPr>
        <w:t>, one of</w:t>
      </w:r>
      <w:r w:rsidRPr="00F7536A">
        <w:rPr>
          <w:rFonts w:ascii="Times New Roman" w:eastAsia="Times New Roman" w:hAnsi="Times New Roman" w:cs="Times New Roman"/>
          <w:sz w:val="24"/>
          <w:szCs w:val="24"/>
          <w:lang w:eastAsia="bg-BG"/>
        </w:rPr>
        <w:t xml:space="preserve"> the DPP, and one members </w:t>
      </w:r>
      <w:r w:rsidR="00655DB5">
        <w:rPr>
          <w:rFonts w:ascii="Times New Roman" w:eastAsia="Times New Roman" w:hAnsi="Times New Roman" w:cs="Times New Roman"/>
          <w:sz w:val="24"/>
          <w:szCs w:val="24"/>
          <w:lang w:eastAsia="bg-BG"/>
        </w:rPr>
        <w:t>-</w:t>
      </w:r>
      <w:r w:rsidRPr="00F7536A">
        <w:rPr>
          <w:rFonts w:ascii="Times New Roman" w:eastAsia="Times New Roman" w:hAnsi="Times New Roman" w:cs="Times New Roman"/>
          <w:sz w:val="24"/>
          <w:szCs w:val="24"/>
          <w:lang w:eastAsia="bg-BG"/>
        </w:rPr>
        <w:t xml:space="preserve"> external to </w:t>
      </w:r>
      <w:r w:rsidR="00655DB5">
        <w:rPr>
          <w:rFonts w:ascii="Times New Roman" w:eastAsia="Times New Roman" w:hAnsi="Times New Roman" w:cs="Times New Roman"/>
          <w:sz w:val="24"/>
          <w:szCs w:val="24"/>
          <w:lang w:eastAsia="bg-BG"/>
        </w:rPr>
        <w:t xml:space="preserve">the </w:t>
      </w:r>
      <w:r w:rsidRPr="00F7536A">
        <w:rPr>
          <w:rFonts w:ascii="Times New Roman" w:eastAsia="Times New Roman" w:hAnsi="Times New Roman" w:cs="Times New Roman"/>
          <w:sz w:val="24"/>
          <w:szCs w:val="24"/>
          <w:lang w:eastAsia="bg-BG"/>
        </w:rPr>
        <w:t xml:space="preserve">PO and its programme partners. Representatives of NFP and FMC shall be invited as observers at the SC meetings. </w:t>
      </w:r>
    </w:p>
    <w:p w14:paraId="4E6483EE" w14:textId="77777777" w:rsidR="008211BD" w:rsidRPr="00F7536A" w:rsidRDefault="00E303A6" w:rsidP="006D495A">
      <w:pPr>
        <w:spacing w:before="120" w:after="120" w:line="360" w:lineRule="auto"/>
        <w:ind w:firstLine="540"/>
        <w:jc w:val="both"/>
        <w:rPr>
          <w:rFonts w:ascii="Times New Roman" w:eastAsia="Times New Roman" w:hAnsi="Times New Roman" w:cs="Times New Roman"/>
          <w:bCs/>
          <w:iCs/>
          <w:sz w:val="24"/>
          <w:szCs w:val="28"/>
          <w:lang w:eastAsia="x-none"/>
        </w:rPr>
      </w:pPr>
      <w:r w:rsidRPr="00F7536A">
        <w:rPr>
          <w:rFonts w:ascii="Times New Roman" w:eastAsia="Times New Roman" w:hAnsi="Times New Roman" w:cs="Times New Roman"/>
          <w:bCs/>
          <w:iCs/>
          <w:sz w:val="24"/>
          <w:szCs w:val="28"/>
          <w:lang w:eastAsia="x-none"/>
        </w:rPr>
        <w:t xml:space="preserve">The Committee members shall be provided with the three lists of projects (proposed for funding, reserve list and rejected projects) and with access to all necessary documents for the projects examined. </w:t>
      </w:r>
      <w:r w:rsidR="008211BD" w:rsidRPr="00F7536A">
        <w:rPr>
          <w:rFonts w:ascii="Times New Roman" w:eastAsia="Times New Roman" w:hAnsi="Times New Roman" w:cs="Times New Roman"/>
          <w:bCs/>
          <w:iCs/>
          <w:sz w:val="24"/>
          <w:szCs w:val="28"/>
          <w:lang w:eastAsia="x-none"/>
        </w:rPr>
        <w:t xml:space="preserve"> </w:t>
      </w:r>
    </w:p>
    <w:p w14:paraId="01261981" w14:textId="77777777" w:rsidR="008211BD" w:rsidRPr="00F7536A" w:rsidRDefault="008211BD" w:rsidP="006D495A">
      <w:pPr>
        <w:spacing w:before="120" w:after="120" w:line="360" w:lineRule="auto"/>
        <w:ind w:firstLine="540"/>
        <w:jc w:val="both"/>
        <w:rPr>
          <w:rFonts w:ascii="Times New Roman" w:eastAsia="Times New Roman" w:hAnsi="Times New Roman" w:cs="Times New Roman"/>
          <w:bCs/>
          <w:iCs/>
          <w:sz w:val="24"/>
          <w:szCs w:val="28"/>
          <w:lang w:eastAsia="x-none"/>
        </w:rPr>
      </w:pPr>
      <w:r w:rsidRPr="00F7536A">
        <w:rPr>
          <w:rFonts w:ascii="Times New Roman" w:eastAsia="Times New Roman" w:hAnsi="Times New Roman" w:cs="Times New Roman"/>
          <w:bCs/>
          <w:iCs/>
          <w:sz w:val="24"/>
          <w:szCs w:val="28"/>
          <w:lang w:eastAsia="x-none"/>
        </w:rPr>
        <w:t>The SC shall take decisions on the projects proposed for funding by consensus of all voting members.</w:t>
      </w:r>
    </w:p>
    <w:p w14:paraId="2DAD2DC0" w14:textId="77777777" w:rsidR="008211BD" w:rsidRPr="00F7536A" w:rsidRDefault="008211BD" w:rsidP="006D495A">
      <w:pPr>
        <w:spacing w:before="120" w:after="120" w:line="360" w:lineRule="auto"/>
        <w:ind w:firstLine="540"/>
        <w:jc w:val="both"/>
        <w:rPr>
          <w:rFonts w:ascii="Times New Roman" w:eastAsia="Times New Roman" w:hAnsi="Times New Roman" w:cs="Times New Roman"/>
          <w:bCs/>
          <w:iCs/>
          <w:sz w:val="24"/>
          <w:szCs w:val="28"/>
          <w:lang w:eastAsia="x-none"/>
        </w:rPr>
      </w:pPr>
      <w:r w:rsidRPr="00F7536A">
        <w:rPr>
          <w:rFonts w:ascii="Times New Roman" w:eastAsia="Times New Roman" w:hAnsi="Times New Roman" w:cs="Times New Roman"/>
          <w:bCs/>
          <w:iCs/>
          <w:sz w:val="24"/>
          <w:szCs w:val="28"/>
          <w:lang w:eastAsia="x-none"/>
        </w:rPr>
        <w:t xml:space="preserve">The Committee may, in justifiable cases, change the ranking of the projects determined by the Evaluation committee, in accordance with objective criteria related to the programme goals and approved with a consensus of all Committee members before the examination of the projects. The justification of the changed ranking shall be detailed in minutes of the SC meeting which shall be initialled on each page by all Committee members. The minutes of the SC meeting shall contain as a minimum: </w:t>
      </w:r>
    </w:p>
    <w:p w14:paraId="67C0E7F4" w14:textId="77777777" w:rsidR="008211BD" w:rsidRPr="00F7536A" w:rsidRDefault="008211BD" w:rsidP="006D495A">
      <w:pPr>
        <w:numPr>
          <w:ilvl w:val="0"/>
          <w:numId w:val="21"/>
        </w:numPr>
        <w:spacing w:before="120" w:after="120" w:line="360" w:lineRule="auto"/>
        <w:ind w:left="0" w:firstLine="540"/>
        <w:jc w:val="both"/>
        <w:rPr>
          <w:rFonts w:ascii="Times New Roman" w:eastAsia="Times New Roman" w:hAnsi="Times New Roman" w:cs="Times New Roman"/>
          <w:sz w:val="24"/>
          <w:szCs w:val="24"/>
          <w:lang w:eastAsia="bg-BG"/>
        </w:rPr>
      </w:pPr>
      <w:r w:rsidRPr="00F7536A">
        <w:rPr>
          <w:rFonts w:ascii="Times New Roman" w:eastAsia="Times New Roman" w:hAnsi="Times New Roman" w:cs="Times New Roman"/>
          <w:sz w:val="24"/>
          <w:szCs w:val="24"/>
          <w:lang w:eastAsia="bg-BG"/>
        </w:rPr>
        <w:t>A list of the project proposals proposed for funding, by ranking and awarded grant amount;</w:t>
      </w:r>
    </w:p>
    <w:p w14:paraId="6E8F72BD" w14:textId="77777777" w:rsidR="008211BD" w:rsidRPr="00F7536A" w:rsidRDefault="008211BD" w:rsidP="006D495A">
      <w:pPr>
        <w:numPr>
          <w:ilvl w:val="0"/>
          <w:numId w:val="21"/>
        </w:numPr>
        <w:spacing w:before="120" w:after="120" w:line="360" w:lineRule="auto"/>
        <w:ind w:left="0" w:firstLine="540"/>
        <w:jc w:val="both"/>
        <w:rPr>
          <w:rFonts w:ascii="Times New Roman" w:eastAsia="Times New Roman" w:hAnsi="Times New Roman" w:cs="Times New Roman"/>
          <w:sz w:val="24"/>
          <w:szCs w:val="24"/>
          <w:lang w:eastAsia="bg-BG"/>
        </w:rPr>
      </w:pPr>
      <w:r w:rsidRPr="00F7536A">
        <w:rPr>
          <w:rFonts w:ascii="Times New Roman" w:eastAsia="Times New Roman" w:hAnsi="Times New Roman" w:cs="Times New Roman"/>
          <w:sz w:val="24"/>
          <w:szCs w:val="24"/>
          <w:lang w:eastAsia="bg-BG"/>
        </w:rPr>
        <w:t>Reserve list of projects;</w:t>
      </w:r>
    </w:p>
    <w:p w14:paraId="10319ED2" w14:textId="77777777" w:rsidR="008211BD" w:rsidRPr="00F7536A" w:rsidRDefault="008211BD" w:rsidP="006D495A">
      <w:pPr>
        <w:numPr>
          <w:ilvl w:val="0"/>
          <w:numId w:val="21"/>
        </w:numPr>
        <w:spacing w:before="120" w:after="120" w:line="360" w:lineRule="auto"/>
        <w:ind w:left="0" w:firstLine="540"/>
        <w:jc w:val="both"/>
        <w:rPr>
          <w:rFonts w:ascii="Times New Roman" w:eastAsia="Times New Roman" w:hAnsi="Times New Roman" w:cs="Times New Roman"/>
          <w:sz w:val="24"/>
          <w:szCs w:val="24"/>
          <w:lang w:eastAsia="bg-BG"/>
        </w:rPr>
      </w:pPr>
      <w:r w:rsidRPr="00F7536A">
        <w:rPr>
          <w:rFonts w:ascii="Times New Roman" w:eastAsia="Times New Roman" w:hAnsi="Times New Roman" w:cs="Times New Roman"/>
          <w:sz w:val="24"/>
          <w:szCs w:val="24"/>
          <w:lang w:eastAsia="bg-BG"/>
        </w:rPr>
        <w:t>List of rejected projects and the reasons for rejection thereof;</w:t>
      </w:r>
    </w:p>
    <w:p w14:paraId="5AA68FF7" w14:textId="77777777" w:rsidR="008211BD" w:rsidRPr="00F7536A" w:rsidRDefault="008211BD" w:rsidP="006D495A">
      <w:pPr>
        <w:numPr>
          <w:ilvl w:val="0"/>
          <w:numId w:val="21"/>
        </w:numPr>
        <w:spacing w:before="120" w:after="120" w:line="360" w:lineRule="auto"/>
        <w:ind w:left="0" w:firstLine="540"/>
        <w:jc w:val="both"/>
        <w:rPr>
          <w:rFonts w:ascii="Times New Roman" w:eastAsia="Times New Roman" w:hAnsi="Times New Roman" w:cs="Times New Roman"/>
          <w:sz w:val="24"/>
          <w:szCs w:val="24"/>
          <w:lang w:eastAsia="bg-BG"/>
        </w:rPr>
      </w:pPr>
      <w:r w:rsidRPr="00F7536A">
        <w:rPr>
          <w:rFonts w:ascii="Times New Roman" w:eastAsia="Times New Roman" w:hAnsi="Times New Roman" w:cs="Times New Roman"/>
          <w:sz w:val="24"/>
          <w:szCs w:val="24"/>
          <w:lang w:eastAsia="bg-BG"/>
        </w:rPr>
        <w:t>A list of the project proposals withdrawn during the evaluation process;</w:t>
      </w:r>
    </w:p>
    <w:p w14:paraId="42EDE0FB" w14:textId="77777777" w:rsidR="008211BD" w:rsidRPr="00F7536A" w:rsidRDefault="008211BD" w:rsidP="006D495A">
      <w:pPr>
        <w:numPr>
          <w:ilvl w:val="0"/>
          <w:numId w:val="21"/>
        </w:numPr>
        <w:spacing w:before="120" w:after="120" w:line="360" w:lineRule="auto"/>
        <w:ind w:left="0" w:firstLine="540"/>
        <w:jc w:val="both"/>
        <w:rPr>
          <w:rFonts w:ascii="Times New Roman" w:eastAsia="Times New Roman" w:hAnsi="Times New Roman" w:cs="Times New Roman"/>
          <w:sz w:val="24"/>
          <w:szCs w:val="24"/>
          <w:lang w:eastAsia="bg-BG"/>
        </w:rPr>
      </w:pPr>
      <w:r w:rsidRPr="00F7536A">
        <w:rPr>
          <w:rFonts w:ascii="Times New Roman" w:eastAsia="Times New Roman" w:hAnsi="Times New Roman" w:cs="Times New Roman"/>
          <w:sz w:val="24"/>
          <w:szCs w:val="24"/>
          <w:lang w:eastAsia="bg-BG"/>
        </w:rPr>
        <w:t>Reasons and justification of changes in the ranking of projects (</w:t>
      </w:r>
      <w:r w:rsidRPr="00F7536A">
        <w:rPr>
          <w:rFonts w:ascii="Times New Roman" w:eastAsia="Times New Roman" w:hAnsi="Times New Roman" w:cs="Times New Roman"/>
          <w:i/>
          <w:sz w:val="24"/>
          <w:szCs w:val="24"/>
          <w:lang w:eastAsia="bg-BG"/>
        </w:rPr>
        <w:t>if applicable</w:t>
      </w:r>
      <w:r w:rsidRPr="00F7536A">
        <w:rPr>
          <w:rFonts w:ascii="Times New Roman" w:eastAsia="Times New Roman" w:hAnsi="Times New Roman" w:cs="Times New Roman"/>
          <w:sz w:val="24"/>
          <w:szCs w:val="24"/>
          <w:lang w:eastAsia="bg-BG"/>
        </w:rPr>
        <w:t>).</w:t>
      </w:r>
    </w:p>
    <w:p w14:paraId="3ADCC664" w14:textId="77777777" w:rsidR="008211BD" w:rsidRPr="00F7536A" w:rsidRDefault="008211BD" w:rsidP="006D495A">
      <w:pPr>
        <w:spacing w:before="120" w:after="120" w:line="360" w:lineRule="auto"/>
        <w:ind w:firstLine="540"/>
        <w:jc w:val="both"/>
        <w:rPr>
          <w:rFonts w:ascii="Times New Roman" w:eastAsia="Times New Roman" w:hAnsi="Times New Roman" w:cs="Times New Roman"/>
          <w:bCs/>
          <w:iCs/>
          <w:sz w:val="24"/>
          <w:szCs w:val="28"/>
          <w:lang w:eastAsia="x-none"/>
        </w:rPr>
      </w:pPr>
      <w:r w:rsidRPr="00F7536A">
        <w:rPr>
          <w:rFonts w:ascii="Times New Roman" w:eastAsia="Times New Roman" w:hAnsi="Times New Roman" w:cs="Times New Roman"/>
          <w:sz w:val="24"/>
          <w:szCs w:val="24"/>
          <w:lang w:eastAsia="bg-BG"/>
        </w:rPr>
        <w:t>The Chairperson of the SC shall submit a report with the above minutes to the Head of the Programme Operator who shall take the final decision for funding of the projects</w:t>
      </w:r>
      <w:r w:rsidRPr="00F7536A">
        <w:rPr>
          <w:rFonts w:ascii="Times New Roman" w:eastAsia="Times New Roman" w:hAnsi="Times New Roman" w:cs="Times New Roman"/>
          <w:bCs/>
          <w:iCs/>
          <w:sz w:val="24"/>
          <w:szCs w:val="28"/>
          <w:lang w:eastAsia="x-none"/>
        </w:rPr>
        <w:t>.</w:t>
      </w:r>
    </w:p>
    <w:p w14:paraId="42B3AF90" w14:textId="77777777" w:rsidR="008211BD" w:rsidRPr="00F7536A" w:rsidRDefault="008211BD" w:rsidP="006D495A">
      <w:pPr>
        <w:spacing w:before="120" w:after="120" w:line="360" w:lineRule="auto"/>
        <w:ind w:firstLine="540"/>
        <w:jc w:val="both"/>
        <w:rPr>
          <w:rFonts w:ascii="Times New Roman" w:eastAsia="Times New Roman" w:hAnsi="Times New Roman" w:cs="Times New Roman"/>
          <w:bCs/>
          <w:iCs/>
          <w:sz w:val="24"/>
          <w:szCs w:val="28"/>
          <w:lang w:eastAsia="x-none"/>
        </w:rPr>
      </w:pPr>
      <w:r w:rsidRPr="00F7536A">
        <w:rPr>
          <w:rFonts w:ascii="Times New Roman" w:eastAsia="Times New Roman" w:hAnsi="Times New Roman" w:cs="Times New Roman"/>
          <w:bCs/>
          <w:iCs/>
          <w:sz w:val="24"/>
          <w:szCs w:val="28"/>
          <w:lang w:eastAsia="x-none"/>
        </w:rPr>
        <w:t>The Head of PO may:</w:t>
      </w:r>
    </w:p>
    <w:p w14:paraId="0262FADD" w14:textId="77777777" w:rsidR="008211BD" w:rsidRPr="00F7536A" w:rsidRDefault="008211BD" w:rsidP="006D495A">
      <w:pPr>
        <w:numPr>
          <w:ilvl w:val="0"/>
          <w:numId w:val="21"/>
        </w:numPr>
        <w:spacing w:before="120" w:after="120" w:line="360" w:lineRule="auto"/>
        <w:ind w:left="0" w:firstLine="540"/>
        <w:jc w:val="both"/>
        <w:rPr>
          <w:rFonts w:ascii="Times New Roman" w:eastAsia="Times New Roman" w:hAnsi="Times New Roman" w:cs="Times New Roman"/>
          <w:bCs/>
          <w:iCs/>
          <w:sz w:val="24"/>
          <w:szCs w:val="28"/>
          <w:lang w:eastAsia="x-none"/>
        </w:rPr>
      </w:pPr>
      <w:r w:rsidRPr="00F7536A">
        <w:rPr>
          <w:rFonts w:ascii="Times New Roman" w:eastAsia="Times New Roman" w:hAnsi="Times New Roman" w:cs="Times New Roman"/>
          <w:bCs/>
          <w:iCs/>
          <w:sz w:val="24"/>
          <w:szCs w:val="28"/>
          <w:lang w:eastAsia="x-none"/>
        </w:rPr>
        <w:t>Approve the report submitted by the Chairperson of SC;</w:t>
      </w:r>
    </w:p>
    <w:p w14:paraId="2A3E91B4" w14:textId="77777777" w:rsidR="008211BD" w:rsidRPr="00F7536A" w:rsidRDefault="008211BD" w:rsidP="006D495A">
      <w:pPr>
        <w:numPr>
          <w:ilvl w:val="0"/>
          <w:numId w:val="21"/>
        </w:numPr>
        <w:spacing w:before="120" w:after="120" w:line="360" w:lineRule="auto"/>
        <w:ind w:left="0" w:firstLine="540"/>
        <w:jc w:val="both"/>
        <w:rPr>
          <w:rFonts w:ascii="Times New Roman" w:eastAsia="Times New Roman" w:hAnsi="Times New Roman" w:cs="Times New Roman"/>
          <w:bCs/>
          <w:iCs/>
          <w:sz w:val="24"/>
          <w:szCs w:val="28"/>
          <w:lang w:eastAsia="x-none"/>
        </w:rPr>
      </w:pPr>
      <w:r w:rsidRPr="00F7536A">
        <w:rPr>
          <w:rFonts w:ascii="Times New Roman" w:eastAsia="Times New Roman" w:hAnsi="Times New Roman" w:cs="Times New Roman"/>
          <w:bCs/>
          <w:iCs/>
          <w:sz w:val="24"/>
          <w:szCs w:val="28"/>
          <w:lang w:eastAsia="x-none"/>
        </w:rPr>
        <w:t>Return the report back to SC with the requirement that the selection process should be repeated if a violation of the procedure is detected, provided that the violation can be repaired;</w:t>
      </w:r>
    </w:p>
    <w:p w14:paraId="3D6880AF" w14:textId="77777777" w:rsidR="008211BD" w:rsidRPr="002D6A2A" w:rsidRDefault="008211BD" w:rsidP="006D495A">
      <w:pPr>
        <w:numPr>
          <w:ilvl w:val="0"/>
          <w:numId w:val="21"/>
        </w:numPr>
        <w:spacing w:before="120" w:after="120" w:line="360" w:lineRule="auto"/>
        <w:ind w:left="0" w:firstLine="540"/>
        <w:jc w:val="both"/>
        <w:rPr>
          <w:rFonts w:ascii="Times New Roman" w:eastAsia="Times New Roman" w:hAnsi="Times New Roman" w:cs="Times New Roman"/>
          <w:bCs/>
          <w:iCs/>
          <w:sz w:val="24"/>
          <w:szCs w:val="28"/>
          <w:lang w:eastAsia="x-none"/>
        </w:rPr>
      </w:pPr>
      <w:r w:rsidRPr="002D6A2A">
        <w:rPr>
          <w:rFonts w:ascii="Times New Roman" w:eastAsia="Times New Roman" w:hAnsi="Times New Roman" w:cs="Times New Roman"/>
          <w:bCs/>
          <w:iCs/>
          <w:sz w:val="24"/>
          <w:szCs w:val="28"/>
          <w:lang w:eastAsia="x-none"/>
        </w:rPr>
        <w:t xml:space="preserve">Not approve the report when grave violation of the procedure is detected. </w:t>
      </w:r>
    </w:p>
    <w:p w14:paraId="6D1D7F54" w14:textId="77777777" w:rsidR="008211BD" w:rsidRPr="00F7536A" w:rsidRDefault="008211BD" w:rsidP="006D495A">
      <w:pPr>
        <w:spacing w:before="120" w:after="120" w:line="360" w:lineRule="auto"/>
        <w:ind w:firstLine="540"/>
        <w:jc w:val="both"/>
        <w:rPr>
          <w:rFonts w:ascii="Times New Roman" w:eastAsia="Times New Roman" w:hAnsi="Times New Roman" w:cs="Times New Roman"/>
          <w:bCs/>
          <w:iCs/>
          <w:sz w:val="24"/>
          <w:szCs w:val="28"/>
          <w:lang w:eastAsia="x-none"/>
        </w:rPr>
      </w:pPr>
      <w:r w:rsidRPr="002D6A2A">
        <w:rPr>
          <w:rFonts w:ascii="Times New Roman" w:eastAsia="Times New Roman" w:hAnsi="Times New Roman" w:cs="Times New Roman"/>
          <w:bCs/>
          <w:iCs/>
          <w:sz w:val="24"/>
          <w:szCs w:val="28"/>
          <w:lang w:eastAsia="x-none"/>
        </w:rPr>
        <w:lastRenderedPageBreak/>
        <w:t>The Head of PO may, in justifiable cases, modify the decision of SC, disclosing the reasons for the modification in its resolution.</w:t>
      </w:r>
    </w:p>
    <w:p w14:paraId="1FAABDD7" w14:textId="77777777" w:rsidR="008211BD" w:rsidRPr="00F7536A" w:rsidRDefault="008211BD" w:rsidP="006D495A">
      <w:pPr>
        <w:spacing w:before="120" w:after="120" w:line="360" w:lineRule="auto"/>
        <w:ind w:firstLine="540"/>
        <w:jc w:val="both"/>
        <w:rPr>
          <w:rFonts w:ascii="Times New Roman" w:eastAsia="Times New Roman" w:hAnsi="Times New Roman" w:cs="Times New Roman"/>
          <w:bCs/>
          <w:iCs/>
          <w:sz w:val="24"/>
          <w:szCs w:val="28"/>
          <w:lang w:eastAsia="x-none"/>
        </w:rPr>
      </w:pPr>
      <w:r w:rsidRPr="00F7536A">
        <w:rPr>
          <w:rFonts w:ascii="Times New Roman" w:eastAsia="Times New Roman" w:hAnsi="Times New Roman" w:cs="Times New Roman"/>
          <w:bCs/>
          <w:iCs/>
          <w:sz w:val="24"/>
          <w:szCs w:val="28"/>
          <w:lang w:eastAsia="x-none"/>
        </w:rPr>
        <w:t xml:space="preserve">If the ranking is changed or a project is rejected as a result of a decision of the SC or of the Head of PO, the reasons for such decision shall be specified and justified in detail. </w:t>
      </w:r>
    </w:p>
    <w:p w14:paraId="7441B28D" w14:textId="77777777" w:rsidR="008211BD" w:rsidRPr="00F7536A" w:rsidRDefault="008211BD" w:rsidP="006D495A">
      <w:pPr>
        <w:spacing w:before="120" w:after="120" w:line="360" w:lineRule="auto"/>
        <w:ind w:firstLine="540"/>
        <w:jc w:val="both"/>
        <w:rPr>
          <w:rFonts w:ascii="Times New Roman" w:eastAsia="Times New Roman" w:hAnsi="Times New Roman" w:cs="Times New Roman"/>
          <w:bCs/>
          <w:iCs/>
          <w:sz w:val="24"/>
          <w:szCs w:val="28"/>
          <w:lang w:eastAsia="x-none"/>
        </w:rPr>
      </w:pPr>
      <w:r w:rsidRPr="00F7536A">
        <w:rPr>
          <w:rFonts w:ascii="Times New Roman" w:eastAsia="Times New Roman" w:hAnsi="Times New Roman" w:cs="Times New Roman"/>
          <w:bCs/>
          <w:iCs/>
          <w:sz w:val="24"/>
          <w:szCs w:val="28"/>
          <w:lang w:eastAsia="x-none"/>
        </w:rPr>
        <w:t xml:space="preserve">After the Decision for the funding of projects is prepared </w:t>
      </w:r>
      <w:r w:rsidRPr="00F7536A">
        <w:rPr>
          <w:rFonts w:ascii="Times New Roman" w:eastAsia="Times New Roman" w:hAnsi="Times New Roman" w:cs="Times New Roman"/>
          <w:b/>
          <w:bCs/>
          <w:iCs/>
          <w:sz w:val="24"/>
          <w:szCs w:val="28"/>
          <w:lang w:eastAsia="x-none"/>
        </w:rPr>
        <w:t>and before it is issued</w:t>
      </w:r>
      <w:r w:rsidRPr="00F7536A">
        <w:rPr>
          <w:rFonts w:ascii="Times New Roman" w:eastAsia="Times New Roman" w:hAnsi="Times New Roman" w:cs="Times New Roman"/>
          <w:bCs/>
          <w:iCs/>
          <w:sz w:val="24"/>
          <w:szCs w:val="28"/>
          <w:lang w:eastAsia="x-none"/>
        </w:rPr>
        <w:t>, the Head of PO shall organise a check for absence of double funding of the projects proposed for funding.</w:t>
      </w:r>
    </w:p>
    <w:p w14:paraId="176BB613" w14:textId="77777777" w:rsidR="008211BD" w:rsidRPr="00F7536A" w:rsidRDefault="008211BD" w:rsidP="006D495A">
      <w:pPr>
        <w:spacing w:after="0" w:line="360" w:lineRule="auto"/>
        <w:ind w:firstLine="540"/>
        <w:jc w:val="both"/>
        <w:rPr>
          <w:rFonts w:ascii="Times New Roman" w:eastAsia="Times New Roman" w:hAnsi="Times New Roman" w:cs="Times New Roman"/>
          <w:bCs/>
          <w:iCs/>
          <w:sz w:val="24"/>
          <w:szCs w:val="28"/>
          <w:lang w:eastAsia="x-none"/>
        </w:rPr>
      </w:pPr>
      <w:r w:rsidRPr="00F7536A">
        <w:rPr>
          <w:rFonts w:ascii="Times New Roman" w:eastAsia="Times New Roman" w:hAnsi="Times New Roman" w:cs="Times New Roman"/>
          <w:bCs/>
          <w:iCs/>
          <w:sz w:val="24"/>
          <w:szCs w:val="28"/>
          <w:lang w:eastAsia="x-none"/>
        </w:rPr>
        <w:t xml:space="preserve">The Programme Operator shall notify the applicants about the results of the selection process in reasonable time and shall forward the results for publication in the national portal of EEA FM 2014-2021 and NFP. </w:t>
      </w:r>
    </w:p>
    <w:p w14:paraId="1A34AB48" w14:textId="77777777" w:rsidR="008211BD" w:rsidRPr="00F7536A" w:rsidRDefault="008211BD" w:rsidP="006D495A">
      <w:pPr>
        <w:suppressAutoHyphens/>
        <w:spacing w:before="100" w:beforeAutospacing="1" w:after="100" w:afterAutospacing="1" w:line="360" w:lineRule="auto"/>
        <w:ind w:firstLine="540"/>
        <w:jc w:val="both"/>
        <w:rPr>
          <w:rFonts w:ascii="Times New Roman" w:eastAsia="Times New Roman" w:hAnsi="Times New Roman" w:cs="Times New Roman"/>
          <w:b/>
          <w:color w:val="000000"/>
          <w:sz w:val="24"/>
          <w:szCs w:val="24"/>
          <w:u w:val="single"/>
        </w:rPr>
      </w:pPr>
      <w:r w:rsidRPr="00F7536A">
        <w:rPr>
          <w:rFonts w:ascii="Times New Roman" w:eastAsia="Times New Roman" w:hAnsi="Times New Roman" w:cs="Times New Roman"/>
          <w:b/>
          <w:color w:val="000000"/>
          <w:sz w:val="24"/>
          <w:szCs w:val="24"/>
          <w:u w:val="single"/>
        </w:rPr>
        <w:t>25.</w:t>
      </w:r>
      <w:r w:rsidR="00D6405B">
        <w:rPr>
          <w:rFonts w:ascii="Times New Roman" w:eastAsia="Times New Roman" w:hAnsi="Times New Roman" w:cs="Times New Roman"/>
          <w:b/>
          <w:color w:val="000000"/>
          <w:sz w:val="24"/>
          <w:szCs w:val="24"/>
          <w:u w:val="single"/>
        </w:rPr>
        <w:t>2.</w:t>
      </w:r>
      <w:r w:rsidRPr="00F7536A">
        <w:rPr>
          <w:rFonts w:ascii="Times New Roman" w:eastAsia="Times New Roman" w:hAnsi="Times New Roman" w:cs="Times New Roman"/>
          <w:b/>
          <w:color w:val="000000"/>
          <w:sz w:val="24"/>
          <w:szCs w:val="24"/>
          <w:u w:val="single"/>
        </w:rPr>
        <w:t xml:space="preserve"> Ex officio checks before the contract is signed</w:t>
      </w:r>
    </w:p>
    <w:p w14:paraId="719B9B5B" w14:textId="77777777" w:rsidR="008211BD" w:rsidRPr="009F6D85" w:rsidRDefault="008211BD" w:rsidP="006D495A">
      <w:pPr>
        <w:suppressAutoHyphens/>
        <w:spacing w:before="100" w:beforeAutospacing="1" w:after="100" w:afterAutospacing="1" w:line="360" w:lineRule="auto"/>
        <w:ind w:firstLine="540"/>
        <w:jc w:val="both"/>
        <w:rPr>
          <w:rFonts w:ascii="Times New Roman" w:eastAsia="Times New Roman" w:hAnsi="Times New Roman" w:cs="Times New Roman"/>
          <w:color w:val="000000"/>
          <w:sz w:val="24"/>
          <w:szCs w:val="24"/>
        </w:rPr>
      </w:pPr>
      <w:r w:rsidRPr="00F7536A">
        <w:rPr>
          <w:rFonts w:ascii="Times New Roman" w:eastAsia="Times New Roman" w:hAnsi="Times New Roman" w:cs="Times New Roman"/>
          <w:color w:val="000000"/>
          <w:sz w:val="24"/>
          <w:szCs w:val="24"/>
        </w:rPr>
        <w:t xml:space="preserve">Before a contract is signed with the applicants proposed for funding, PO </w:t>
      </w:r>
      <w:r w:rsidR="009F6D85">
        <w:rPr>
          <w:rFonts w:ascii="Times New Roman" w:eastAsia="Times New Roman" w:hAnsi="Times New Roman" w:cs="Times New Roman"/>
          <w:color w:val="000000"/>
          <w:sz w:val="24"/>
          <w:szCs w:val="24"/>
        </w:rPr>
        <w:t>will</w:t>
      </w:r>
      <w:r w:rsidR="009F6D85" w:rsidRPr="00F7536A">
        <w:rPr>
          <w:rFonts w:ascii="Times New Roman" w:eastAsia="Times New Roman" w:hAnsi="Times New Roman" w:cs="Times New Roman"/>
          <w:color w:val="000000"/>
          <w:sz w:val="24"/>
          <w:szCs w:val="24"/>
        </w:rPr>
        <w:t xml:space="preserve"> </w:t>
      </w:r>
      <w:r w:rsidRPr="00F7536A">
        <w:rPr>
          <w:rFonts w:ascii="Times New Roman" w:eastAsia="Times New Roman" w:hAnsi="Times New Roman" w:cs="Times New Roman"/>
          <w:color w:val="000000"/>
          <w:sz w:val="24"/>
          <w:szCs w:val="24"/>
        </w:rPr>
        <w:t>make the ex officio checks</w:t>
      </w:r>
      <w:r w:rsidR="009F6D85">
        <w:rPr>
          <w:rFonts w:ascii="Times New Roman" w:eastAsia="Times New Roman" w:hAnsi="Times New Roman" w:cs="Times New Roman"/>
          <w:color w:val="000000"/>
          <w:sz w:val="24"/>
          <w:szCs w:val="24"/>
          <w:lang w:val="bg-BG"/>
        </w:rPr>
        <w:t xml:space="preserve"> </w:t>
      </w:r>
      <w:r w:rsidR="009F6D85">
        <w:rPr>
          <w:rFonts w:ascii="Times New Roman" w:eastAsia="Times New Roman" w:hAnsi="Times New Roman" w:cs="Times New Roman"/>
          <w:color w:val="000000"/>
          <w:sz w:val="24"/>
          <w:szCs w:val="24"/>
        </w:rPr>
        <w:t>of the declared circumstances by the project promoter and the project partners</w:t>
      </w:r>
      <w:r w:rsidR="008964E4">
        <w:rPr>
          <w:rFonts w:ascii="Times New Roman" w:eastAsia="Times New Roman" w:hAnsi="Times New Roman" w:cs="Times New Roman"/>
          <w:color w:val="000000"/>
          <w:sz w:val="24"/>
          <w:szCs w:val="24"/>
        </w:rPr>
        <w:t>.</w:t>
      </w:r>
    </w:p>
    <w:p w14:paraId="79A3E6B8" w14:textId="77777777" w:rsidR="008211BD" w:rsidRPr="00F7536A" w:rsidRDefault="008211BD" w:rsidP="00D27694">
      <w:pPr>
        <w:pStyle w:val="ListParagraph"/>
        <w:tabs>
          <w:tab w:val="left" w:pos="360"/>
        </w:tabs>
        <w:autoSpaceDE w:val="0"/>
        <w:autoSpaceDN w:val="0"/>
        <w:adjustRightInd w:val="0"/>
        <w:spacing w:before="100" w:beforeAutospacing="1" w:after="100" w:afterAutospacing="1" w:line="360" w:lineRule="auto"/>
        <w:ind w:left="900" w:hanging="360"/>
        <w:jc w:val="both"/>
        <w:rPr>
          <w:rFonts w:ascii="Times New Roman" w:eastAsia="Times New Roman" w:hAnsi="Times New Roman" w:cs="Times New Roman"/>
          <w:b/>
          <w:color w:val="000000"/>
          <w:sz w:val="24"/>
          <w:szCs w:val="24"/>
          <w:u w:val="single"/>
        </w:rPr>
      </w:pPr>
      <w:r w:rsidRPr="00F7536A">
        <w:rPr>
          <w:rFonts w:ascii="Times New Roman" w:eastAsia="Times New Roman" w:hAnsi="Times New Roman" w:cs="Times New Roman"/>
          <w:b/>
          <w:color w:val="000000"/>
          <w:sz w:val="24"/>
          <w:szCs w:val="24"/>
          <w:u w:val="single"/>
        </w:rPr>
        <w:t>2</w:t>
      </w:r>
      <w:r w:rsidR="00D6405B">
        <w:rPr>
          <w:rFonts w:ascii="Times New Roman" w:eastAsia="Times New Roman" w:hAnsi="Times New Roman" w:cs="Times New Roman"/>
          <w:b/>
          <w:color w:val="000000"/>
          <w:sz w:val="24"/>
          <w:szCs w:val="24"/>
          <w:u w:val="single"/>
        </w:rPr>
        <w:t>6</w:t>
      </w:r>
      <w:r w:rsidRPr="00F7536A">
        <w:rPr>
          <w:rFonts w:ascii="Times New Roman" w:eastAsia="Times New Roman" w:hAnsi="Times New Roman" w:cs="Times New Roman"/>
          <w:b/>
          <w:color w:val="000000"/>
          <w:sz w:val="24"/>
          <w:szCs w:val="24"/>
          <w:u w:val="single"/>
        </w:rPr>
        <w:t xml:space="preserve">. List of documents submitted within the application package: </w:t>
      </w:r>
    </w:p>
    <w:p w14:paraId="2AD4AD32" w14:textId="2338C274" w:rsidR="00DD684E" w:rsidRDefault="008211BD" w:rsidP="00DD684E">
      <w:pPr>
        <w:numPr>
          <w:ilvl w:val="0"/>
          <w:numId w:val="36"/>
        </w:numPr>
        <w:autoSpaceDE w:val="0"/>
        <w:autoSpaceDN w:val="0"/>
        <w:adjustRightInd w:val="0"/>
        <w:spacing w:before="120" w:after="120" w:line="360" w:lineRule="auto"/>
        <w:ind w:left="1080"/>
        <w:jc w:val="both"/>
        <w:rPr>
          <w:rFonts w:ascii="Times New Roman" w:eastAsia="Calibri" w:hAnsi="Times New Roman" w:cs="Times New Roman"/>
          <w:bCs/>
          <w:sz w:val="24"/>
          <w:szCs w:val="24"/>
          <w:lang w:eastAsia="ar-SA"/>
        </w:rPr>
      </w:pPr>
      <w:r w:rsidRPr="00F7536A">
        <w:rPr>
          <w:rFonts w:ascii="Times New Roman" w:eastAsia="Calibri" w:hAnsi="Times New Roman" w:cs="Times New Roman"/>
          <w:b/>
          <w:bCs/>
          <w:sz w:val="24"/>
          <w:szCs w:val="24"/>
          <w:lang w:eastAsia="ar-SA"/>
        </w:rPr>
        <w:t>Application Form</w:t>
      </w:r>
      <w:r w:rsidR="00D6405B">
        <w:rPr>
          <w:rFonts w:ascii="Times New Roman" w:eastAsia="Calibri" w:hAnsi="Times New Roman" w:cs="Times New Roman"/>
          <w:b/>
          <w:bCs/>
          <w:sz w:val="24"/>
          <w:szCs w:val="24"/>
          <w:lang w:eastAsia="ar-SA"/>
        </w:rPr>
        <w:t xml:space="preserve"> in English </w:t>
      </w:r>
      <w:r w:rsidR="009328E6">
        <w:rPr>
          <w:rFonts w:ascii="Times New Roman" w:eastAsia="Calibri" w:hAnsi="Times New Roman" w:cs="Times New Roman"/>
          <w:b/>
          <w:bCs/>
          <w:sz w:val="24"/>
          <w:szCs w:val="24"/>
          <w:lang w:eastAsia="ar-SA"/>
        </w:rPr>
        <w:t>language</w:t>
      </w:r>
      <w:r w:rsidR="00E876E3">
        <w:rPr>
          <w:rFonts w:ascii="Times New Roman" w:eastAsia="Calibri" w:hAnsi="Times New Roman" w:cs="Times New Roman"/>
          <w:b/>
          <w:bCs/>
          <w:sz w:val="24"/>
          <w:szCs w:val="24"/>
          <w:lang w:eastAsia="ar-SA"/>
        </w:rPr>
        <w:t xml:space="preserve"> </w:t>
      </w:r>
      <w:r w:rsidR="00D6405B">
        <w:rPr>
          <w:rFonts w:ascii="Times New Roman" w:eastAsia="Calibri" w:hAnsi="Times New Roman" w:cs="Times New Roman"/>
          <w:b/>
          <w:bCs/>
          <w:sz w:val="24"/>
          <w:szCs w:val="24"/>
          <w:lang w:eastAsia="ar-SA"/>
        </w:rPr>
        <w:t>– in UMIS 2020</w:t>
      </w:r>
      <w:r w:rsidRPr="00F7536A">
        <w:rPr>
          <w:rFonts w:ascii="Times New Roman" w:eastAsia="Calibri" w:hAnsi="Times New Roman" w:cs="Times New Roman"/>
          <w:b/>
          <w:bCs/>
          <w:sz w:val="24"/>
          <w:szCs w:val="24"/>
          <w:lang w:eastAsia="ar-SA"/>
        </w:rPr>
        <w:t>,</w:t>
      </w:r>
      <w:r w:rsidRPr="00F7536A">
        <w:rPr>
          <w:rFonts w:ascii="Times New Roman" w:eastAsia="Calibri" w:hAnsi="Times New Roman" w:cs="Times New Roman"/>
          <w:bCs/>
          <w:sz w:val="24"/>
          <w:szCs w:val="24"/>
          <w:lang w:eastAsia="ar-SA"/>
        </w:rPr>
        <w:t xml:space="preserve"> </w:t>
      </w:r>
      <w:r w:rsidR="00D6405B">
        <w:rPr>
          <w:rFonts w:ascii="Times New Roman" w:eastAsia="Calibri" w:hAnsi="Times New Roman" w:cs="Times New Roman"/>
          <w:bCs/>
          <w:sz w:val="24"/>
          <w:szCs w:val="24"/>
          <w:lang w:eastAsia="ar-SA"/>
        </w:rPr>
        <w:t>and in Bulgarian language attached in the</w:t>
      </w:r>
      <w:r w:rsidRPr="00F7536A">
        <w:rPr>
          <w:rFonts w:ascii="Times New Roman" w:eastAsia="Calibri" w:hAnsi="Times New Roman" w:cs="Times New Roman"/>
          <w:bCs/>
          <w:sz w:val="24"/>
          <w:szCs w:val="24"/>
          <w:lang w:eastAsia="ar-SA"/>
        </w:rPr>
        <w:t xml:space="preserve"> documents which shall be uploaded in the project proposal section.</w:t>
      </w:r>
      <w:r w:rsidR="00DD684E">
        <w:rPr>
          <w:rFonts w:ascii="Times New Roman" w:eastAsia="Calibri" w:hAnsi="Times New Roman" w:cs="Times New Roman"/>
          <w:bCs/>
          <w:sz w:val="24"/>
          <w:szCs w:val="24"/>
          <w:lang w:eastAsia="ar-SA"/>
        </w:rPr>
        <w:t xml:space="preserve"> </w:t>
      </w:r>
    </w:p>
    <w:p w14:paraId="2AD11711" w14:textId="77777777" w:rsidR="00DD684E" w:rsidRDefault="008211BD" w:rsidP="00DD684E">
      <w:pPr>
        <w:numPr>
          <w:ilvl w:val="0"/>
          <w:numId w:val="36"/>
        </w:numPr>
        <w:autoSpaceDE w:val="0"/>
        <w:autoSpaceDN w:val="0"/>
        <w:adjustRightInd w:val="0"/>
        <w:spacing w:before="120" w:after="120" w:line="360" w:lineRule="auto"/>
        <w:ind w:left="1080"/>
        <w:jc w:val="both"/>
        <w:rPr>
          <w:rFonts w:ascii="Times New Roman" w:eastAsia="Calibri" w:hAnsi="Times New Roman" w:cs="Times New Roman"/>
          <w:bCs/>
          <w:sz w:val="24"/>
          <w:szCs w:val="24"/>
          <w:lang w:eastAsia="ar-SA"/>
        </w:rPr>
      </w:pPr>
      <w:r w:rsidRPr="00F7536A">
        <w:rPr>
          <w:rFonts w:ascii="Times New Roman" w:eastAsia="Calibri" w:hAnsi="Times New Roman" w:cs="Times New Roman"/>
          <w:b/>
          <w:bCs/>
          <w:sz w:val="24"/>
          <w:szCs w:val="24"/>
          <w:lang w:eastAsia="ar-SA"/>
        </w:rPr>
        <w:t xml:space="preserve">Notarised power of attorney </w:t>
      </w:r>
      <w:r w:rsidRPr="00F7536A">
        <w:rPr>
          <w:rFonts w:ascii="Times New Roman" w:eastAsia="Calibri" w:hAnsi="Times New Roman" w:cs="Times New Roman"/>
          <w:sz w:val="24"/>
          <w:szCs w:val="24"/>
          <w:lang w:eastAsia="ar-SA"/>
        </w:rPr>
        <w:t>(for executive branch and local government bodies – a certified copy of an order) authorising a person representing the applicant (if relevant) with regard to the submission of the project proposal and signing of the form with QES – scanned and uploaded in UMIS 2020. Where an organisation is jointly represented by several persons, the declarations shall be signed by all of them</w:t>
      </w:r>
      <w:r w:rsidRPr="00F7536A">
        <w:rPr>
          <w:rFonts w:ascii="Times New Roman" w:eastAsia="Times New Roman" w:hAnsi="Times New Roman" w:cs="Times New Roman"/>
          <w:color w:val="000000"/>
          <w:sz w:val="24"/>
          <w:szCs w:val="24"/>
        </w:rPr>
        <w:t>.</w:t>
      </w:r>
    </w:p>
    <w:p w14:paraId="420A4F0F" w14:textId="77777777" w:rsidR="00DD684E" w:rsidRDefault="008211BD" w:rsidP="00DD684E">
      <w:pPr>
        <w:numPr>
          <w:ilvl w:val="0"/>
          <w:numId w:val="36"/>
        </w:numPr>
        <w:autoSpaceDE w:val="0"/>
        <w:autoSpaceDN w:val="0"/>
        <w:adjustRightInd w:val="0"/>
        <w:spacing w:before="120" w:after="120" w:line="360" w:lineRule="auto"/>
        <w:ind w:left="1080"/>
        <w:jc w:val="both"/>
        <w:rPr>
          <w:rFonts w:ascii="Times New Roman" w:eastAsia="Times New Roman" w:hAnsi="Times New Roman" w:cs="Times New Roman"/>
          <w:color w:val="000000"/>
          <w:sz w:val="24"/>
          <w:szCs w:val="24"/>
        </w:rPr>
      </w:pPr>
      <w:r w:rsidRPr="00DD684E">
        <w:rPr>
          <w:rFonts w:ascii="Times New Roman" w:eastAsia="Times New Roman" w:hAnsi="Times New Roman" w:cs="Times New Roman"/>
          <w:b/>
          <w:color w:val="000000"/>
          <w:sz w:val="24"/>
          <w:szCs w:val="24"/>
        </w:rPr>
        <w:t xml:space="preserve">CVs </w:t>
      </w:r>
      <w:r w:rsidRPr="00DD684E">
        <w:rPr>
          <w:rFonts w:ascii="Times New Roman" w:eastAsia="Times New Roman" w:hAnsi="Times New Roman" w:cs="Times New Roman"/>
          <w:color w:val="000000"/>
          <w:sz w:val="24"/>
          <w:szCs w:val="24"/>
        </w:rPr>
        <w:t>of the project management team – according to the template downloadable from –</w:t>
      </w:r>
      <w:hyperlink r:id="rId17" w:history="1">
        <w:r w:rsidRPr="00DD684E">
          <w:rPr>
            <w:rFonts w:ascii="Times New Roman" w:eastAsia="Times New Roman" w:hAnsi="Times New Roman" w:cs="Times New Roman"/>
            <w:color w:val="0000FF"/>
            <w:sz w:val="24"/>
            <w:szCs w:val="24"/>
            <w:u w:val="single"/>
          </w:rPr>
          <w:t>http://europass.cedefop.europa.eu/bg/documents/curriculum-vitae</w:t>
        </w:r>
      </w:hyperlink>
      <w:r w:rsidRPr="00DD684E">
        <w:rPr>
          <w:rFonts w:ascii="Times New Roman" w:eastAsia="Times New Roman" w:hAnsi="Times New Roman" w:cs="Times New Roman"/>
          <w:color w:val="0000FF"/>
          <w:sz w:val="24"/>
          <w:szCs w:val="24"/>
          <w:u w:val="single"/>
        </w:rPr>
        <w:t>,</w:t>
      </w:r>
      <w:r w:rsidRPr="00DD684E">
        <w:rPr>
          <w:rFonts w:ascii="Times New Roman" w:eastAsia="Times New Roman" w:hAnsi="Times New Roman" w:cs="Times New Roman"/>
          <w:color w:val="000000"/>
          <w:sz w:val="24"/>
          <w:szCs w:val="24"/>
        </w:rPr>
        <w:t xml:space="preserve"> signed, scanned and uploaded in the system.</w:t>
      </w:r>
    </w:p>
    <w:p w14:paraId="107870AA" w14:textId="77777777" w:rsidR="00DD684E" w:rsidRDefault="008211BD" w:rsidP="00DD684E">
      <w:pPr>
        <w:numPr>
          <w:ilvl w:val="0"/>
          <w:numId w:val="36"/>
        </w:numPr>
        <w:autoSpaceDE w:val="0"/>
        <w:autoSpaceDN w:val="0"/>
        <w:adjustRightInd w:val="0"/>
        <w:spacing w:before="120" w:after="120" w:line="360" w:lineRule="auto"/>
        <w:ind w:left="1080"/>
        <w:jc w:val="both"/>
        <w:rPr>
          <w:rFonts w:ascii="Times New Roman" w:eastAsia="Calibri" w:hAnsi="Times New Roman" w:cs="Times New Roman"/>
          <w:sz w:val="24"/>
          <w:szCs w:val="24"/>
          <w:lang w:eastAsia="ar-SA"/>
        </w:rPr>
      </w:pPr>
      <w:r w:rsidRPr="00F7536A">
        <w:rPr>
          <w:rFonts w:ascii="Times New Roman" w:eastAsia="Calibri" w:hAnsi="Times New Roman" w:cs="Times New Roman"/>
          <w:b/>
          <w:bCs/>
          <w:sz w:val="24"/>
          <w:szCs w:val="24"/>
          <w:lang w:eastAsia="ar-SA"/>
        </w:rPr>
        <w:t xml:space="preserve">Declaration of compliance of the applicant/partner (for public bodies) </w:t>
      </w:r>
      <w:r w:rsidRPr="00F7536A">
        <w:rPr>
          <w:rFonts w:ascii="Times New Roman" w:eastAsia="Calibri" w:hAnsi="Times New Roman" w:cs="Times New Roman"/>
          <w:bCs/>
          <w:sz w:val="24"/>
          <w:szCs w:val="24"/>
          <w:lang w:eastAsia="ar-SA"/>
        </w:rPr>
        <w:t>– It shall</w:t>
      </w:r>
      <w:r w:rsidRPr="00F7536A">
        <w:rPr>
          <w:rFonts w:ascii="Times New Roman" w:eastAsia="Calibri" w:hAnsi="Times New Roman" w:cs="Times New Roman"/>
          <w:b/>
          <w:bCs/>
          <w:sz w:val="24"/>
          <w:szCs w:val="24"/>
          <w:lang w:eastAsia="ar-SA"/>
        </w:rPr>
        <w:t xml:space="preserve"> </w:t>
      </w:r>
      <w:r w:rsidRPr="00F7536A">
        <w:rPr>
          <w:rFonts w:ascii="Times New Roman" w:eastAsia="Calibri" w:hAnsi="Times New Roman" w:cs="Times New Roman"/>
          <w:bCs/>
          <w:sz w:val="24"/>
          <w:szCs w:val="24"/>
          <w:lang w:eastAsia="ar-SA"/>
        </w:rPr>
        <w:t>be completed</w:t>
      </w:r>
      <w:r w:rsidRPr="00F7536A">
        <w:rPr>
          <w:rFonts w:ascii="Times New Roman" w:eastAsia="Calibri" w:hAnsi="Times New Roman" w:cs="Times New Roman"/>
          <w:sz w:val="24"/>
          <w:szCs w:val="24"/>
          <w:lang w:eastAsia="ar-SA"/>
        </w:rPr>
        <w:t xml:space="preserve"> by all persons empowered to represent the applicant/partner, whether jointly or severally, and designated as such in a constituent instrument, where such </w:t>
      </w:r>
      <w:r w:rsidRPr="00F7536A">
        <w:rPr>
          <w:rFonts w:ascii="Times New Roman" w:eastAsia="Calibri" w:hAnsi="Times New Roman" w:cs="Times New Roman"/>
          <w:sz w:val="24"/>
          <w:szCs w:val="24"/>
          <w:lang w:eastAsia="ar-SA"/>
        </w:rPr>
        <w:lastRenderedPageBreak/>
        <w:t xml:space="preserve">circumstances are not registrable. The declaration shall be signed by each person on paper carrier, scanned and uploaded in UMIS 2020. A declaration on behalf of the legal representative may be signed by </w:t>
      </w:r>
      <w:r w:rsidR="00E876E3">
        <w:rPr>
          <w:rFonts w:ascii="Times New Roman" w:eastAsia="Calibri" w:hAnsi="Times New Roman" w:cs="Times New Roman"/>
          <w:sz w:val="24"/>
          <w:szCs w:val="24"/>
          <w:lang w:eastAsia="ar-SA"/>
        </w:rPr>
        <w:t>duly</w:t>
      </w:r>
      <w:r w:rsidR="00E876E3" w:rsidRPr="00F7536A">
        <w:rPr>
          <w:rFonts w:ascii="Times New Roman" w:eastAsia="Calibri" w:hAnsi="Times New Roman" w:cs="Times New Roman"/>
          <w:sz w:val="24"/>
          <w:szCs w:val="24"/>
          <w:lang w:eastAsia="ar-SA"/>
        </w:rPr>
        <w:t xml:space="preserve"> </w:t>
      </w:r>
      <w:r w:rsidRPr="00F7536A">
        <w:rPr>
          <w:rFonts w:ascii="Times New Roman" w:eastAsia="Calibri" w:hAnsi="Times New Roman" w:cs="Times New Roman"/>
          <w:sz w:val="24"/>
          <w:szCs w:val="24"/>
          <w:lang w:eastAsia="ar-SA"/>
        </w:rPr>
        <w:t>authorised persons</w:t>
      </w:r>
      <w:r w:rsidR="00E876E3">
        <w:rPr>
          <w:rFonts w:ascii="Times New Roman" w:eastAsia="Calibri" w:hAnsi="Times New Roman" w:cs="Times New Roman"/>
          <w:sz w:val="24"/>
          <w:szCs w:val="24"/>
          <w:lang w:eastAsia="ar-SA"/>
        </w:rPr>
        <w:t xml:space="preserve"> with liability for the accuracy of the declared data</w:t>
      </w:r>
      <w:r w:rsidRPr="00F7536A">
        <w:rPr>
          <w:rFonts w:ascii="Times New Roman" w:eastAsia="Calibri" w:hAnsi="Times New Roman" w:cs="Times New Roman"/>
          <w:sz w:val="24"/>
          <w:szCs w:val="24"/>
          <w:lang w:eastAsia="ar-SA"/>
        </w:rPr>
        <w:t>.</w:t>
      </w:r>
    </w:p>
    <w:p w14:paraId="3514609B" w14:textId="77777777" w:rsidR="00DD684E" w:rsidRDefault="008211BD" w:rsidP="00DD684E">
      <w:pPr>
        <w:numPr>
          <w:ilvl w:val="0"/>
          <w:numId w:val="36"/>
        </w:numPr>
        <w:autoSpaceDE w:val="0"/>
        <w:autoSpaceDN w:val="0"/>
        <w:adjustRightInd w:val="0"/>
        <w:spacing w:before="120" w:after="120" w:line="360" w:lineRule="auto"/>
        <w:ind w:left="1080"/>
        <w:jc w:val="both"/>
        <w:rPr>
          <w:rFonts w:ascii="Times New Roman" w:eastAsia="Calibri" w:hAnsi="Times New Roman" w:cs="Times New Roman"/>
          <w:sz w:val="24"/>
          <w:szCs w:val="24"/>
          <w:lang w:eastAsia="ar-SA"/>
        </w:rPr>
      </w:pPr>
      <w:r w:rsidRPr="00F7536A">
        <w:rPr>
          <w:rFonts w:ascii="Times New Roman" w:eastAsia="Calibri" w:hAnsi="Times New Roman" w:cs="Times New Roman"/>
          <w:b/>
          <w:bCs/>
          <w:sz w:val="24"/>
          <w:szCs w:val="24"/>
          <w:lang w:eastAsia="ar-SA"/>
        </w:rPr>
        <w:t xml:space="preserve">Declaration of compliance of the applicant/partner (for NGOs/legal persons) </w:t>
      </w:r>
      <w:r w:rsidRPr="00F7536A">
        <w:rPr>
          <w:rFonts w:ascii="Times New Roman" w:eastAsia="Times New Roman" w:hAnsi="Times New Roman" w:cs="Times New Roman"/>
          <w:color w:val="000000"/>
          <w:sz w:val="24"/>
          <w:szCs w:val="24"/>
        </w:rPr>
        <w:t xml:space="preserve">– </w:t>
      </w:r>
      <w:r w:rsidRPr="00F7536A">
        <w:rPr>
          <w:rFonts w:ascii="Times New Roman" w:eastAsia="Calibri" w:hAnsi="Times New Roman" w:cs="Times New Roman"/>
          <w:bCs/>
          <w:sz w:val="24"/>
          <w:szCs w:val="24"/>
          <w:lang w:eastAsia="ar-SA"/>
        </w:rPr>
        <w:t>It shall</w:t>
      </w:r>
      <w:r w:rsidRPr="00F7536A">
        <w:rPr>
          <w:rFonts w:ascii="Times New Roman" w:eastAsia="Calibri" w:hAnsi="Times New Roman" w:cs="Times New Roman"/>
          <w:b/>
          <w:bCs/>
          <w:sz w:val="24"/>
          <w:szCs w:val="24"/>
          <w:lang w:eastAsia="ar-SA"/>
        </w:rPr>
        <w:t xml:space="preserve"> </w:t>
      </w:r>
      <w:r w:rsidRPr="00F7536A">
        <w:rPr>
          <w:rFonts w:ascii="Times New Roman" w:eastAsia="Calibri" w:hAnsi="Times New Roman" w:cs="Times New Roman"/>
          <w:bCs/>
          <w:sz w:val="24"/>
          <w:szCs w:val="24"/>
          <w:lang w:eastAsia="ar-SA"/>
        </w:rPr>
        <w:t>be completed</w:t>
      </w:r>
      <w:r w:rsidRPr="00F7536A">
        <w:rPr>
          <w:rFonts w:ascii="Times New Roman" w:eastAsia="Calibri" w:hAnsi="Times New Roman" w:cs="Times New Roman"/>
          <w:sz w:val="24"/>
          <w:szCs w:val="24"/>
          <w:lang w:eastAsia="ar-SA"/>
        </w:rPr>
        <w:t xml:space="preserve"> by all persons empowered to represent the NGO/legal person, whether jointly or severally, and are registered in the commercial register or the register of non-profit legal persons, or are designated as such in a constituent instrument, where such circumstances are not registrable. The declaration shall be signed by each person on paper carrier, scanned and uploaded in UMIS 2020. A declaration on behalf of the legal representative may be signed by </w:t>
      </w:r>
      <w:r w:rsidR="00E876E3">
        <w:rPr>
          <w:rFonts w:ascii="Times New Roman" w:eastAsia="Calibri" w:hAnsi="Times New Roman" w:cs="Times New Roman"/>
          <w:sz w:val="24"/>
          <w:szCs w:val="24"/>
          <w:lang w:eastAsia="ar-SA"/>
        </w:rPr>
        <w:t>duly</w:t>
      </w:r>
      <w:r w:rsidR="00E876E3" w:rsidRPr="00F7536A">
        <w:rPr>
          <w:rFonts w:ascii="Times New Roman" w:eastAsia="Calibri" w:hAnsi="Times New Roman" w:cs="Times New Roman"/>
          <w:sz w:val="24"/>
          <w:szCs w:val="24"/>
          <w:lang w:eastAsia="ar-SA"/>
        </w:rPr>
        <w:t xml:space="preserve"> </w:t>
      </w:r>
      <w:r w:rsidRPr="00F7536A">
        <w:rPr>
          <w:rFonts w:ascii="Times New Roman" w:eastAsia="Calibri" w:hAnsi="Times New Roman" w:cs="Times New Roman"/>
          <w:sz w:val="24"/>
          <w:szCs w:val="24"/>
          <w:lang w:eastAsia="ar-SA"/>
        </w:rPr>
        <w:t>authorised persons</w:t>
      </w:r>
      <w:r w:rsidR="00E876E3">
        <w:rPr>
          <w:rFonts w:ascii="Times New Roman" w:eastAsia="Calibri" w:hAnsi="Times New Roman" w:cs="Times New Roman"/>
          <w:sz w:val="24"/>
          <w:szCs w:val="24"/>
          <w:lang w:eastAsia="ar-SA"/>
        </w:rPr>
        <w:t xml:space="preserve"> with liability for the accuracy of the declared data</w:t>
      </w:r>
      <w:r w:rsidRPr="00F7536A">
        <w:rPr>
          <w:rFonts w:ascii="Times New Roman" w:eastAsia="Calibri" w:hAnsi="Times New Roman" w:cs="Times New Roman"/>
          <w:sz w:val="24"/>
          <w:szCs w:val="24"/>
          <w:lang w:eastAsia="ar-SA"/>
        </w:rPr>
        <w:t>.</w:t>
      </w:r>
    </w:p>
    <w:p w14:paraId="4A5167C9" w14:textId="77777777" w:rsidR="00DD684E" w:rsidRDefault="00A9012C" w:rsidP="00DD684E">
      <w:pPr>
        <w:numPr>
          <w:ilvl w:val="0"/>
          <w:numId w:val="36"/>
        </w:numPr>
        <w:autoSpaceDE w:val="0"/>
        <w:autoSpaceDN w:val="0"/>
        <w:adjustRightInd w:val="0"/>
        <w:spacing w:before="120" w:after="120" w:line="360" w:lineRule="auto"/>
        <w:ind w:left="1080"/>
        <w:jc w:val="both"/>
        <w:rPr>
          <w:rFonts w:ascii="Times New Roman" w:eastAsia="Calibri" w:hAnsi="Times New Roman" w:cs="Times New Roman"/>
          <w:sz w:val="24"/>
          <w:szCs w:val="24"/>
          <w:lang w:eastAsia="ar-SA"/>
        </w:rPr>
      </w:pPr>
      <w:r w:rsidRPr="00DD684E">
        <w:rPr>
          <w:rFonts w:ascii="Times New Roman" w:eastAsia="Calibri" w:hAnsi="Times New Roman" w:cs="Times New Roman"/>
          <w:b/>
          <w:bCs/>
          <w:sz w:val="24"/>
          <w:szCs w:val="24"/>
          <w:lang w:val="en-GB" w:eastAsia="ar-SA"/>
        </w:rPr>
        <w:t>Declaration for identical copies</w:t>
      </w:r>
      <w:r w:rsidRPr="00DD684E">
        <w:rPr>
          <w:rFonts w:ascii="Times New Roman" w:eastAsia="Calibri" w:hAnsi="Times New Roman" w:cs="Times New Roman"/>
          <w:b/>
          <w:bCs/>
          <w:sz w:val="24"/>
          <w:szCs w:val="24"/>
          <w:lang w:val="bg-BG" w:eastAsia="ar-SA"/>
        </w:rPr>
        <w:t xml:space="preserve"> </w:t>
      </w:r>
      <w:r w:rsidRPr="00DD684E">
        <w:rPr>
          <w:rFonts w:ascii="Times New Roman" w:eastAsia="Calibri" w:hAnsi="Times New Roman" w:cs="Times New Roman"/>
          <w:b/>
          <w:bCs/>
          <w:sz w:val="24"/>
          <w:szCs w:val="24"/>
          <w:lang w:eastAsia="ar-SA"/>
        </w:rPr>
        <w:t xml:space="preserve">of documents. </w:t>
      </w:r>
      <w:r w:rsidRPr="00DD684E">
        <w:rPr>
          <w:rFonts w:ascii="Times New Roman" w:eastAsia="Calibri" w:hAnsi="Times New Roman" w:cs="Times New Roman"/>
          <w:bCs/>
          <w:sz w:val="24"/>
          <w:szCs w:val="24"/>
          <w:lang w:eastAsia="ar-SA"/>
        </w:rPr>
        <w:t xml:space="preserve">It shall </w:t>
      </w:r>
      <w:r w:rsidRPr="00DD684E">
        <w:rPr>
          <w:rFonts w:ascii="Times New Roman" w:eastAsia="Times New Roman" w:hAnsi="Times New Roman" w:cs="Times New Roman"/>
          <w:sz w:val="24"/>
          <w:szCs w:val="24"/>
          <w:lang w:val="en-GB" w:eastAsia="bg-BG"/>
        </w:rPr>
        <w:t>be completed by the Beneficiary using an attached form.</w:t>
      </w:r>
    </w:p>
    <w:p w14:paraId="4F6C8A1A" w14:textId="77777777" w:rsidR="00DD684E" w:rsidRDefault="008211BD" w:rsidP="00DD684E">
      <w:pPr>
        <w:numPr>
          <w:ilvl w:val="0"/>
          <w:numId w:val="36"/>
        </w:numPr>
        <w:autoSpaceDE w:val="0"/>
        <w:autoSpaceDN w:val="0"/>
        <w:adjustRightInd w:val="0"/>
        <w:spacing w:before="120" w:after="120" w:line="360" w:lineRule="auto"/>
        <w:ind w:left="1080"/>
        <w:jc w:val="both"/>
        <w:rPr>
          <w:rFonts w:ascii="Times New Roman" w:eastAsia="Calibri" w:hAnsi="Times New Roman" w:cs="Times New Roman"/>
          <w:sz w:val="24"/>
          <w:szCs w:val="24"/>
          <w:lang w:eastAsia="ar-SA"/>
        </w:rPr>
      </w:pPr>
      <w:r w:rsidRPr="00DD684E">
        <w:rPr>
          <w:rFonts w:ascii="Times New Roman" w:eastAsia="Times New Roman" w:hAnsi="Times New Roman" w:cs="Times New Roman"/>
          <w:b/>
          <w:sz w:val="24"/>
          <w:szCs w:val="24"/>
          <w:lang w:eastAsia="bg-BG"/>
        </w:rPr>
        <w:t xml:space="preserve">Declaration on the participation of consultants </w:t>
      </w:r>
      <w:r w:rsidRPr="00DD684E">
        <w:rPr>
          <w:rFonts w:ascii="Times New Roman" w:eastAsia="Times New Roman" w:hAnsi="Times New Roman" w:cs="Times New Roman"/>
          <w:sz w:val="24"/>
          <w:szCs w:val="24"/>
          <w:lang w:eastAsia="bg-BG"/>
        </w:rPr>
        <w:t>in the project proposal design. It shall be completed by the beneficiary using a template.</w:t>
      </w:r>
    </w:p>
    <w:p w14:paraId="00BB7067" w14:textId="77777777" w:rsidR="00DD684E" w:rsidRDefault="008211BD" w:rsidP="00DD684E">
      <w:pPr>
        <w:numPr>
          <w:ilvl w:val="0"/>
          <w:numId w:val="36"/>
        </w:numPr>
        <w:autoSpaceDE w:val="0"/>
        <w:autoSpaceDN w:val="0"/>
        <w:adjustRightInd w:val="0"/>
        <w:spacing w:before="120" w:after="120" w:line="360" w:lineRule="auto"/>
        <w:ind w:left="1080"/>
        <w:jc w:val="both"/>
        <w:rPr>
          <w:rFonts w:ascii="Times New Roman" w:eastAsia="Calibri" w:hAnsi="Times New Roman" w:cs="Times New Roman"/>
          <w:sz w:val="24"/>
          <w:szCs w:val="24"/>
          <w:lang w:eastAsia="ar-SA"/>
        </w:rPr>
      </w:pPr>
      <w:r w:rsidRPr="00DD684E">
        <w:rPr>
          <w:rFonts w:ascii="Times New Roman" w:eastAsia="Times New Roman" w:hAnsi="Times New Roman" w:cs="Times New Roman"/>
          <w:b/>
          <w:sz w:val="24"/>
          <w:szCs w:val="24"/>
          <w:lang w:eastAsia="bg-BG"/>
        </w:rPr>
        <w:t xml:space="preserve">Declaration on VAT treatment. </w:t>
      </w:r>
      <w:r w:rsidRPr="00DD684E">
        <w:rPr>
          <w:rFonts w:ascii="Times New Roman" w:eastAsia="Times New Roman" w:hAnsi="Times New Roman" w:cs="Times New Roman"/>
          <w:sz w:val="24"/>
          <w:szCs w:val="24"/>
          <w:lang w:eastAsia="bg-BG"/>
        </w:rPr>
        <w:t>It shall be signed by all organisations – applicant and partners that will use project funds.</w:t>
      </w:r>
    </w:p>
    <w:p w14:paraId="66A9452F" w14:textId="77777777" w:rsidR="00DD684E" w:rsidRDefault="008211BD" w:rsidP="00DD684E">
      <w:pPr>
        <w:numPr>
          <w:ilvl w:val="0"/>
          <w:numId w:val="36"/>
        </w:numPr>
        <w:autoSpaceDE w:val="0"/>
        <w:autoSpaceDN w:val="0"/>
        <w:adjustRightInd w:val="0"/>
        <w:spacing w:before="120" w:after="120" w:line="360" w:lineRule="auto"/>
        <w:ind w:left="1080"/>
        <w:jc w:val="both"/>
        <w:rPr>
          <w:rFonts w:ascii="Times New Roman" w:eastAsia="Calibri" w:hAnsi="Times New Roman" w:cs="Times New Roman"/>
          <w:sz w:val="24"/>
          <w:szCs w:val="24"/>
          <w:lang w:eastAsia="ar-SA"/>
        </w:rPr>
      </w:pPr>
      <w:r w:rsidRPr="00DD684E">
        <w:rPr>
          <w:rFonts w:ascii="Times New Roman" w:eastAsia="Times New Roman" w:hAnsi="Times New Roman" w:cs="Times New Roman"/>
          <w:b/>
          <w:sz w:val="24"/>
          <w:szCs w:val="24"/>
          <w:lang w:eastAsia="bg-BG"/>
        </w:rPr>
        <w:t xml:space="preserve">Declaration on the origin of the financial contribution – </w:t>
      </w:r>
      <w:r w:rsidRPr="00DD684E">
        <w:rPr>
          <w:rFonts w:ascii="Times New Roman" w:eastAsia="Times New Roman" w:hAnsi="Times New Roman" w:cs="Times New Roman"/>
          <w:sz w:val="24"/>
          <w:szCs w:val="24"/>
          <w:lang w:eastAsia="bg-BG"/>
        </w:rPr>
        <w:t>It shall be completed if project co-financing is envisaged.</w:t>
      </w:r>
    </w:p>
    <w:p w14:paraId="29C247E2" w14:textId="77777777" w:rsidR="00DD684E" w:rsidRDefault="00D27694" w:rsidP="00DD684E">
      <w:pPr>
        <w:numPr>
          <w:ilvl w:val="0"/>
          <w:numId w:val="36"/>
        </w:numPr>
        <w:autoSpaceDE w:val="0"/>
        <w:autoSpaceDN w:val="0"/>
        <w:adjustRightInd w:val="0"/>
        <w:spacing w:before="120" w:after="120" w:line="360" w:lineRule="auto"/>
        <w:ind w:left="1080"/>
        <w:jc w:val="both"/>
        <w:rPr>
          <w:rFonts w:ascii="Times New Roman" w:eastAsia="Calibri" w:hAnsi="Times New Roman" w:cs="Times New Roman"/>
          <w:sz w:val="24"/>
          <w:szCs w:val="24"/>
          <w:lang w:eastAsia="ar-SA"/>
        </w:rPr>
      </w:pPr>
      <w:r w:rsidRPr="00DD684E">
        <w:rPr>
          <w:rFonts w:ascii="Times New Roman" w:eastAsia="Times New Roman" w:hAnsi="Times New Roman" w:cs="Times New Roman"/>
          <w:b/>
          <w:sz w:val="24"/>
          <w:szCs w:val="24"/>
          <w:lang w:eastAsia="bg-BG"/>
        </w:rPr>
        <w:t>Communication Plan</w:t>
      </w:r>
      <w:r w:rsidRPr="00DD684E">
        <w:rPr>
          <w:rFonts w:ascii="Times New Roman" w:eastAsia="Times New Roman" w:hAnsi="Times New Roman" w:cs="Times New Roman"/>
          <w:sz w:val="24"/>
          <w:szCs w:val="24"/>
          <w:lang w:eastAsia="bg-BG"/>
        </w:rPr>
        <w:t>, developed according to the Annex 3 – Information and Communication Requrements</w:t>
      </w:r>
      <w:r w:rsidR="00DB2506" w:rsidRPr="00DD684E">
        <w:rPr>
          <w:rFonts w:ascii="Times New Roman" w:eastAsia="Times New Roman" w:hAnsi="Times New Roman" w:cs="Times New Roman"/>
          <w:sz w:val="24"/>
          <w:szCs w:val="24"/>
          <w:lang w:eastAsia="bg-BG"/>
        </w:rPr>
        <w:t>.</w:t>
      </w:r>
    </w:p>
    <w:p w14:paraId="3187EAAB" w14:textId="77777777" w:rsidR="00DD684E" w:rsidRDefault="00677758" w:rsidP="00DD684E">
      <w:pPr>
        <w:numPr>
          <w:ilvl w:val="0"/>
          <w:numId w:val="36"/>
        </w:numPr>
        <w:autoSpaceDE w:val="0"/>
        <w:autoSpaceDN w:val="0"/>
        <w:adjustRightInd w:val="0"/>
        <w:spacing w:before="120" w:after="120" w:line="360" w:lineRule="auto"/>
        <w:ind w:left="1080"/>
        <w:jc w:val="both"/>
        <w:rPr>
          <w:rFonts w:ascii="Times New Roman" w:eastAsia="Calibri" w:hAnsi="Times New Roman" w:cs="Times New Roman"/>
          <w:sz w:val="24"/>
          <w:szCs w:val="24"/>
          <w:lang w:eastAsia="ar-SA"/>
        </w:rPr>
      </w:pPr>
      <w:r w:rsidRPr="00DD684E">
        <w:rPr>
          <w:rFonts w:ascii="Times New Roman" w:eastAsia="Times New Roman" w:hAnsi="Times New Roman" w:cs="Times New Roman"/>
          <w:b/>
          <w:sz w:val="24"/>
          <w:szCs w:val="24"/>
        </w:rPr>
        <w:t xml:space="preserve">Draft </w:t>
      </w:r>
      <w:r w:rsidR="008211BD" w:rsidRPr="00DD684E">
        <w:rPr>
          <w:rFonts w:ascii="Times New Roman" w:eastAsia="Times New Roman" w:hAnsi="Times New Roman" w:cs="Times New Roman"/>
          <w:b/>
          <w:sz w:val="24"/>
          <w:szCs w:val="24"/>
        </w:rPr>
        <w:t>Partnership Agreement</w:t>
      </w:r>
      <w:r w:rsidR="008211BD" w:rsidRPr="00DD684E">
        <w:rPr>
          <w:rFonts w:ascii="Times New Roman" w:eastAsia="Times New Roman" w:hAnsi="Times New Roman" w:cs="Times New Roman"/>
          <w:sz w:val="24"/>
          <w:szCs w:val="24"/>
        </w:rPr>
        <w:t xml:space="preserve"> </w:t>
      </w:r>
      <w:r w:rsidR="008211BD" w:rsidRPr="00DD684E">
        <w:rPr>
          <w:rFonts w:ascii="Times New Roman" w:eastAsia="Times New Roman" w:hAnsi="Times New Roman" w:cs="Times New Roman"/>
          <w:b/>
          <w:sz w:val="24"/>
          <w:szCs w:val="24"/>
        </w:rPr>
        <w:t>or a letter of intent</w:t>
      </w:r>
      <w:r w:rsidR="008211BD" w:rsidRPr="00DD684E">
        <w:rPr>
          <w:rFonts w:ascii="Times New Roman" w:eastAsia="Times New Roman" w:hAnsi="Times New Roman" w:cs="Times New Roman"/>
          <w:sz w:val="24"/>
          <w:szCs w:val="24"/>
        </w:rPr>
        <w:t xml:space="preserve"> </w:t>
      </w:r>
      <w:r w:rsidR="00DE6510" w:rsidRPr="00DD684E">
        <w:rPr>
          <w:rFonts w:ascii="Times New Roman" w:eastAsia="Times New Roman" w:hAnsi="Times New Roman" w:cs="Times New Roman"/>
          <w:sz w:val="24"/>
          <w:szCs w:val="24"/>
        </w:rPr>
        <w:t>(</w:t>
      </w:r>
      <w:r w:rsidR="008211BD" w:rsidRPr="00DD684E">
        <w:rPr>
          <w:rFonts w:ascii="Times New Roman" w:eastAsia="Times New Roman" w:hAnsi="Times New Roman" w:cs="Times New Roman"/>
          <w:sz w:val="24"/>
          <w:szCs w:val="24"/>
        </w:rPr>
        <w:t>if the partner is from a Donor State</w:t>
      </w:r>
      <w:r w:rsidR="00DE6510" w:rsidRPr="00DD684E">
        <w:rPr>
          <w:rFonts w:ascii="Times New Roman" w:eastAsia="Times New Roman" w:hAnsi="Times New Roman" w:cs="Times New Roman"/>
          <w:sz w:val="24"/>
          <w:szCs w:val="24"/>
        </w:rPr>
        <w:t>)</w:t>
      </w:r>
      <w:r w:rsidRPr="00DD684E">
        <w:rPr>
          <w:rFonts w:ascii="Times New Roman" w:eastAsia="Times New Roman" w:hAnsi="Times New Roman" w:cs="Times New Roman"/>
          <w:sz w:val="24"/>
          <w:szCs w:val="24"/>
        </w:rPr>
        <w:t xml:space="preserve">, if </w:t>
      </w:r>
      <w:r w:rsidR="00DE6510" w:rsidRPr="00DD684E">
        <w:rPr>
          <w:rFonts w:ascii="Times New Roman" w:eastAsia="Times New Roman" w:hAnsi="Times New Roman" w:cs="Times New Roman"/>
          <w:sz w:val="24"/>
          <w:szCs w:val="24"/>
        </w:rPr>
        <w:t>applicable</w:t>
      </w:r>
      <w:r w:rsidRPr="00DD684E">
        <w:rPr>
          <w:rFonts w:ascii="Times New Roman" w:eastAsia="Times New Roman" w:hAnsi="Times New Roman" w:cs="Times New Roman"/>
          <w:sz w:val="24"/>
          <w:szCs w:val="24"/>
        </w:rPr>
        <w:t xml:space="preserve">. The partnership agreement or the letter of intent shall be drafted in English if the partner is from a Donor State. If not </w:t>
      </w:r>
      <w:r w:rsidR="003F425A" w:rsidRPr="00DD684E">
        <w:rPr>
          <w:rFonts w:ascii="Times New Roman" w:eastAsia="Times New Roman" w:hAnsi="Times New Roman" w:cs="Times New Roman"/>
          <w:sz w:val="24"/>
          <w:szCs w:val="24"/>
        </w:rPr>
        <w:t>submitted</w:t>
      </w:r>
      <w:r w:rsidRPr="00DD684E">
        <w:rPr>
          <w:rFonts w:ascii="Times New Roman" w:eastAsia="Times New Roman" w:hAnsi="Times New Roman" w:cs="Times New Roman"/>
          <w:sz w:val="24"/>
          <w:szCs w:val="24"/>
        </w:rPr>
        <w:t xml:space="preserve"> during the application the Project promoter should provide </w:t>
      </w:r>
      <w:r w:rsidR="006D488E" w:rsidRPr="00DD684E">
        <w:rPr>
          <w:rFonts w:ascii="Times New Roman" w:eastAsia="Times New Roman" w:hAnsi="Times New Roman" w:cs="Times New Roman"/>
          <w:sz w:val="24"/>
          <w:szCs w:val="24"/>
        </w:rPr>
        <w:t>the signed Partnership agreement before the signature of the contract</w:t>
      </w:r>
      <w:r w:rsidR="00DE6510" w:rsidRPr="00DD684E">
        <w:rPr>
          <w:rFonts w:ascii="Times New Roman" w:eastAsia="Times New Roman" w:hAnsi="Times New Roman" w:cs="Times New Roman"/>
          <w:sz w:val="24"/>
          <w:szCs w:val="24"/>
        </w:rPr>
        <w:t xml:space="preserve"> </w:t>
      </w:r>
      <w:r w:rsidR="00DE6510" w:rsidRPr="00DD684E">
        <w:rPr>
          <w:rFonts w:ascii="Times New Roman" w:hAnsi="Times New Roman" w:cs="Times New Roman"/>
          <w:sz w:val="24"/>
          <w:szCs w:val="24"/>
          <w:lang w:val="en-GB"/>
        </w:rPr>
        <w:t>or at the latest before the first advance payment</w:t>
      </w:r>
      <w:r w:rsidR="008211BD" w:rsidRPr="00DD684E">
        <w:rPr>
          <w:rFonts w:ascii="Times New Roman" w:eastAsia="Times New Roman" w:hAnsi="Times New Roman" w:cs="Times New Roman"/>
          <w:sz w:val="24"/>
          <w:szCs w:val="24"/>
        </w:rPr>
        <w:t xml:space="preserve">. </w:t>
      </w:r>
    </w:p>
    <w:p w14:paraId="7E092242" w14:textId="77777777" w:rsidR="00DD684E" w:rsidRDefault="00DB2506" w:rsidP="00DD684E">
      <w:pPr>
        <w:numPr>
          <w:ilvl w:val="0"/>
          <w:numId w:val="36"/>
        </w:numPr>
        <w:autoSpaceDE w:val="0"/>
        <w:autoSpaceDN w:val="0"/>
        <w:adjustRightInd w:val="0"/>
        <w:spacing w:before="120" w:after="120" w:line="360" w:lineRule="auto"/>
        <w:ind w:left="1080"/>
        <w:jc w:val="both"/>
        <w:rPr>
          <w:rFonts w:ascii="Times New Roman" w:eastAsia="Calibri" w:hAnsi="Times New Roman" w:cs="Times New Roman"/>
          <w:sz w:val="24"/>
          <w:szCs w:val="24"/>
          <w:lang w:eastAsia="ar-SA"/>
        </w:rPr>
      </w:pPr>
      <w:r w:rsidRPr="00DD684E">
        <w:rPr>
          <w:rFonts w:ascii="Times New Roman" w:eastAsia="Times New Roman" w:hAnsi="Times New Roman" w:cs="Times New Roman"/>
          <w:b/>
          <w:sz w:val="24"/>
          <w:szCs w:val="24"/>
        </w:rPr>
        <w:t>Strategy for the development of the Youth centre</w:t>
      </w:r>
      <w:r w:rsidRPr="00DD684E">
        <w:rPr>
          <w:rFonts w:ascii="Times New Roman" w:eastAsia="Times New Roman" w:hAnsi="Times New Roman" w:cs="Times New Roman"/>
          <w:sz w:val="24"/>
          <w:szCs w:val="24"/>
        </w:rPr>
        <w:t xml:space="preserve"> for the next 10 years:</w:t>
      </w:r>
      <w:r w:rsidRPr="00DD684E">
        <w:rPr>
          <w:rFonts w:ascii="Times New Roman" w:hAnsi="Times New Roman" w:cs="Times New Roman"/>
          <w:sz w:val="24"/>
          <w:szCs w:val="24"/>
        </w:rPr>
        <w:t xml:space="preserve"> </w:t>
      </w:r>
      <w:r w:rsidR="002B709E" w:rsidRPr="00DD684E">
        <w:rPr>
          <w:rFonts w:ascii="Times New Roman" w:hAnsi="Times New Roman" w:cs="Times New Roman"/>
          <w:sz w:val="24"/>
          <w:szCs w:val="24"/>
        </w:rPr>
        <w:t>Analysis of the problems</w:t>
      </w:r>
      <w:r w:rsidR="006B3643" w:rsidRPr="00DD684E">
        <w:rPr>
          <w:rFonts w:ascii="Times New Roman" w:hAnsi="Times New Roman" w:cs="Times New Roman"/>
          <w:sz w:val="24"/>
          <w:szCs w:val="24"/>
        </w:rPr>
        <w:t xml:space="preserve"> and needs</w:t>
      </w:r>
      <w:r w:rsidR="002B709E" w:rsidRPr="00DD684E">
        <w:rPr>
          <w:rFonts w:ascii="Times New Roman" w:hAnsi="Times New Roman" w:cs="Times New Roman"/>
          <w:sz w:val="24"/>
          <w:szCs w:val="24"/>
        </w:rPr>
        <w:t xml:space="preserve"> of the main target groups in the region, </w:t>
      </w:r>
      <w:r w:rsidR="002B709E" w:rsidRPr="00DD684E">
        <w:rPr>
          <w:rFonts w:ascii="Times New Roman" w:hAnsi="Times New Roman" w:cs="Times New Roman"/>
          <w:bCs/>
          <w:iCs/>
          <w:sz w:val="24"/>
          <w:szCs w:val="24"/>
        </w:rPr>
        <w:t>the</w:t>
      </w:r>
      <w:r w:rsidR="002B709E" w:rsidRPr="00DD684E">
        <w:rPr>
          <w:rFonts w:ascii="Times New Roman" w:hAnsi="Times New Roman" w:cs="Times New Roman"/>
          <w:sz w:val="24"/>
          <w:szCs w:val="24"/>
        </w:rPr>
        <w:t xml:space="preserve"> activities</w:t>
      </w:r>
      <w:r w:rsidR="002B709E" w:rsidRPr="00DD684E">
        <w:rPr>
          <w:rFonts w:ascii="Times New Roman" w:hAnsi="Times New Roman" w:cs="Times New Roman"/>
          <w:bCs/>
          <w:iCs/>
          <w:sz w:val="24"/>
          <w:szCs w:val="24"/>
        </w:rPr>
        <w:t xml:space="preserve"> of the centre for the last 18 months and the </w:t>
      </w:r>
      <w:r w:rsidR="006B3643" w:rsidRPr="00DD684E">
        <w:rPr>
          <w:rFonts w:ascii="Times New Roman" w:hAnsi="Times New Roman" w:cs="Times New Roman"/>
          <w:bCs/>
          <w:iCs/>
          <w:sz w:val="24"/>
          <w:szCs w:val="24"/>
        </w:rPr>
        <w:t>vision for the development of the centre</w:t>
      </w:r>
      <w:r w:rsidRPr="00DD684E">
        <w:rPr>
          <w:rFonts w:ascii="Times New Roman" w:hAnsi="Times New Roman" w:cs="Times New Roman"/>
          <w:bCs/>
          <w:iCs/>
          <w:sz w:val="24"/>
          <w:szCs w:val="24"/>
        </w:rPr>
        <w:t>.</w:t>
      </w:r>
    </w:p>
    <w:p w14:paraId="4014E737" w14:textId="77777777" w:rsidR="00DD684E" w:rsidRDefault="009351D5" w:rsidP="00DD684E">
      <w:pPr>
        <w:numPr>
          <w:ilvl w:val="0"/>
          <w:numId w:val="36"/>
        </w:numPr>
        <w:autoSpaceDE w:val="0"/>
        <w:autoSpaceDN w:val="0"/>
        <w:adjustRightInd w:val="0"/>
        <w:spacing w:before="120" w:after="120" w:line="360" w:lineRule="auto"/>
        <w:ind w:left="1080"/>
        <w:jc w:val="both"/>
        <w:rPr>
          <w:rFonts w:ascii="Times New Roman" w:eastAsia="Calibri" w:hAnsi="Times New Roman" w:cs="Times New Roman"/>
          <w:sz w:val="24"/>
          <w:szCs w:val="24"/>
          <w:lang w:eastAsia="ar-SA"/>
        </w:rPr>
      </w:pPr>
      <w:r w:rsidRPr="00DD684E">
        <w:rPr>
          <w:rFonts w:ascii="Times New Roman" w:eastAsia="Calibri" w:hAnsi="Times New Roman" w:cs="Times New Roman"/>
          <w:b/>
          <w:bCs/>
          <w:sz w:val="24"/>
          <w:szCs w:val="24"/>
          <w:lang w:eastAsia="ar-SA"/>
        </w:rPr>
        <w:lastRenderedPageBreak/>
        <w:t xml:space="preserve">Financial analysis </w:t>
      </w:r>
      <w:r w:rsidRPr="00DD684E">
        <w:rPr>
          <w:rFonts w:ascii="Times New Roman" w:eastAsia="Calibri" w:hAnsi="Times New Roman" w:cs="Times New Roman"/>
          <w:bCs/>
          <w:sz w:val="24"/>
          <w:szCs w:val="24"/>
          <w:lang w:eastAsia="ar-SA"/>
        </w:rPr>
        <w:t>of the expenditures and the provided budgets of the youth centre for the last year and the present year</w:t>
      </w:r>
      <w:r w:rsidR="002A30A5" w:rsidRPr="00DD684E">
        <w:rPr>
          <w:rFonts w:ascii="Times New Roman" w:eastAsia="Calibri" w:hAnsi="Times New Roman" w:cs="Times New Roman"/>
          <w:bCs/>
          <w:sz w:val="24"/>
          <w:szCs w:val="24"/>
          <w:lang w:eastAsia="ar-SA"/>
        </w:rPr>
        <w:t xml:space="preserve"> (2018 and 2019)</w:t>
      </w:r>
      <w:r w:rsidR="00DB2506" w:rsidRPr="00DD684E">
        <w:rPr>
          <w:rFonts w:ascii="Times New Roman" w:eastAsia="Calibri" w:hAnsi="Times New Roman" w:cs="Times New Roman"/>
          <w:bCs/>
          <w:sz w:val="24"/>
          <w:szCs w:val="24"/>
          <w:lang w:eastAsia="ar-SA"/>
        </w:rPr>
        <w:t>,</w:t>
      </w:r>
      <w:r w:rsidRPr="00DD684E">
        <w:rPr>
          <w:rFonts w:ascii="Times New Roman" w:eastAsia="Calibri" w:hAnsi="Times New Roman" w:cs="Times New Roman"/>
          <w:bCs/>
          <w:sz w:val="24"/>
          <w:szCs w:val="24"/>
          <w:lang w:eastAsia="ar-SA"/>
        </w:rPr>
        <w:t xml:space="preserve"> according to the Application Guideline.</w:t>
      </w:r>
      <w:r w:rsidRPr="00DD684E">
        <w:rPr>
          <w:rFonts w:ascii="Times New Roman" w:eastAsia="Calibri" w:hAnsi="Times New Roman" w:cs="Times New Roman"/>
          <w:b/>
          <w:bCs/>
          <w:sz w:val="24"/>
          <w:szCs w:val="24"/>
          <w:lang w:eastAsia="ar-SA"/>
        </w:rPr>
        <w:t xml:space="preserve"> </w:t>
      </w:r>
    </w:p>
    <w:p w14:paraId="1D93618F" w14:textId="77777777" w:rsidR="00DD684E" w:rsidRDefault="008211BD" w:rsidP="00DD684E">
      <w:pPr>
        <w:numPr>
          <w:ilvl w:val="0"/>
          <w:numId w:val="36"/>
        </w:numPr>
        <w:autoSpaceDE w:val="0"/>
        <w:autoSpaceDN w:val="0"/>
        <w:adjustRightInd w:val="0"/>
        <w:spacing w:before="120" w:after="120" w:line="360" w:lineRule="auto"/>
        <w:ind w:left="1080"/>
        <w:jc w:val="both"/>
        <w:rPr>
          <w:rFonts w:ascii="Times New Roman" w:eastAsia="Calibri" w:hAnsi="Times New Roman" w:cs="Times New Roman"/>
          <w:sz w:val="24"/>
          <w:szCs w:val="24"/>
          <w:lang w:eastAsia="ar-SA"/>
        </w:rPr>
      </w:pPr>
      <w:r w:rsidRPr="00DD684E">
        <w:rPr>
          <w:rFonts w:ascii="Times New Roman" w:eastAsia="Calibri" w:hAnsi="Times New Roman" w:cs="Times New Roman"/>
          <w:b/>
          <w:bCs/>
          <w:sz w:val="24"/>
          <w:szCs w:val="24"/>
          <w:lang w:eastAsia="ar-SA"/>
        </w:rPr>
        <w:t xml:space="preserve">Balance sheet for the preceding year </w:t>
      </w:r>
      <w:r w:rsidRPr="00DD684E">
        <w:rPr>
          <w:rFonts w:ascii="Times New Roman" w:eastAsia="Calibri" w:hAnsi="Times New Roman" w:cs="Times New Roman"/>
          <w:bCs/>
          <w:sz w:val="24"/>
          <w:szCs w:val="24"/>
          <w:lang w:eastAsia="ar-SA"/>
        </w:rPr>
        <w:t>(</w:t>
      </w:r>
      <w:r w:rsidRPr="00DD684E">
        <w:rPr>
          <w:rFonts w:ascii="Times New Roman" w:eastAsia="Calibri" w:hAnsi="Times New Roman" w:cs="Times New Roman"/>
          <w:sz w:val="24"/>
          <w:szCs w:val="24"/>
          <w:lang w:eastAsia="ar-SA"/>
        </w:rPr>
        <w:t>for partners from Bulgaria</w:t>
      </w:r>
      <w:r w:rsidR="009351D5" w:rsidRPr="00DD684E">
        <w:rPr>
          <w:rFonts w:ascii="Times New Roman" w:eastAsia="Calibri" w:hAnsi="Times New Roman" w:cs="Times New Roman"/>
          <w:sz w:val="24"/>
          <w:szCs w:val="24"/>
          <w:lang w:eastAsia="ar-SA"/>
        </w:rPr>
        <w:t xml:space="preserve"> and donor-states</w:t>
      </w:r>
      <w:r w:rsidRPr="00DD684E">
        <w:rPr>
          <w:rFonts w:ascii="Times New Roman" w:eastAsia="Times New Roman" w:hAnsi="Times New Roman" w:cs="Times New Roman"/>
          <w:color w:val="000000"/>
          <w:sz w:val="24"/>
          <w:szCs w:val="24"/>
        </w:rPr>
        <w:t>)</w:t>
      </w:r>
      <w:r w:rsidR="00DB2506" w:rsidRPr="00DD684E">
        <w:rPr>
          <w:rFonts w:ascii="Times New Roman" w:eastAsia="Times New Roman" w:hAnsi="Times New Roman" w:cs="Times New Roman"/>
          <w:color w:val="000000"/>
          <w:sz w:val="24"/>
          <w:szCs w:val="24"/>
        </w:rPr>
        <w:t xml:space="preserve"> – </w:t>
      </w:r>
      <w:r w:rsidRPr="00DD684E">
        <w:rPr>
          <w:rFonts w:ascii="Times New Roman" w:eastAsia="Calibri" w:hAnsi="Times New Roman" w:cs="Times New Roman"/>
          <w:sz w:val="24"/>
          <w:szCs w:val="24"/>
          <w:lang w:eastAsia="ar-SA"/>
        </w:rPr>
        <w:t xml:space="preserve"> It shall be scanned and uploaded in UMIS 2020. The financial statements shall comply with</w:t>
      </w:r>
      <w:r w:rsidR="009351D5" w:rsidRPr="00DD684E">
        <w:rPr>
          <w:rFonts w:ascii="Times New Roman" w:eastAsia="Calibri" w:hAnsi="Times New Roman" w:cs="Times New Roman"/>
          <w:sz w:val="24"/>
          <w:szCs w:val="24"/>
          <w:lang w:eastAsia="ar-SA"/>
        </w:rPr>
        <w:t xml:space="preserve"> the applicable legislation</w:t>
      </w:r>
      <w:r w:rsidRPr="00DD684E">
        <w:rPr>
          <w:rFonts w:ascii="Times New Roman" w:eastAsia="Calibri" w:hAnsi="Times New Roman" w:cs="Times New Roman"/>
          <w:sz w:val="24"/>
          <w:szCs w:val="24"/>
          <w:lang w:eastAsia="ar-SA"/>
        </w:rPr>
        <w:t xml:space="preserve">. </w:t>
      </w:r>
    </w:p>
    <w:p w14:paraId="3DECDDC3" w14:textId="77777777" w:rsidR="00DD684E" w:rsidRDefault="008211BD" w:rsidP="00DD684E">
      <w:pPr>
        <w:numPr>
          <w:ilvl w:val="0"/>
          <w:numId w:val="36"/>
        </w:numPr>
        <w:autoSpaceDE w:val="0"/>
        <w:autoSpaceDN w:val="0"/>
        <w:adjustRightInd w:val="0"/>
        <w:spacing w:before="120" w:after="120" w:line="360" w:lineRule="auto"/>
        <w:ind w:left="1080"/>
        <w:jc w:val="both"/>
        <w:rPr>
          <w:rFonts w:ascii="Times New Roman" w:eastAsia="Calibri" w:hAnsi="Times New Roman" w:cs="Times New Roman"/>
          <w:sz w:val="24"/>
          <w:szCs w:val="24"/>
          <w:lang w:eastAsia="ar-SA"/>
        </w:rPr>
      </w:pPr>
      <w:r w:rsidRPr="00DD684E">
        <w:rPr>
          <w:rFonts w:ascii="Times New Roman" w:eastAsia="Times New Roman" w:hAnsi="Times New Roman" w:cs="Times New Roman"/>
          <w:b/>
          <w:color w:val="000000"/>
          <w:sz w:val="24"/>
          <w:szCs w:val="24"/>
        </w:rPr>
        <w:t xml:space="preserve">Certificate of registration of the company </w:t>
      </w:r>
      <w:r w:rsidRPr="00DD684E">
        <w:rPr>
          <w:rFonts w:ascii="Times New Roman" w:eastAsia="Times New Roman" w:hAnsi="Times New Roman" w:cs="Times New Roman"/>
          <w:color w:val="000000"/>
          <w:sz w:val="24"/>
          <w:szCs w:val="24"/>
        </w:rPr>
        <w:t xml:space="preserve">(for donor programme partners) in the relevant company registers (if applicable), mandate of the person representing the organisation in the joint exercise. </w:t>
      </w:r>
    </w:p>
    <w:p w14:paraId="38FE7832" w14:textId="77777777" w:rsidR="00DD684E" w:rsidRDefault="009328E6" w:rsidP="00DD684E">
      <w:pPr>
        <w:numPr>
          <w:ilvl w:val="0"/>
          <w:numId w:val="36"/>
        </w:numPr>
        <w:autoSpaceDE w:val="0"/>
        <w:autoSpaceDN w:val="0"/>
        <w:adjustRightInd w:val="0"/>
        <w:spacing w:before="120" w:after="120" w:line="360" w:lineRule="auto"/>
        <w:ind w:left="1080"/>
        <w:jc w:val="both"/>
        <w:rPr>
          <w:rFonts w:ascii="Times New Roman" w:eastAsia="Calibri" w:hAnsi="Times New Roman" w:cs="Times New Roman"/>
          <w:sz w:val="24"/>
          <w:szCs w:val="24"/>
          <w:lang w:eastAsia="ar-SA"/>
        </w:rPr>
      </w:pPr>
      <w:r w:rsidRPr="00DD684E">
        <w:rPr>
          <w:rFonts w:ascii="Times New Roman" w:eastAsia="Times New Roman" w:hAnsi="Times New Roman" w:cs="Times New Roman"/>
          <w:sz w:val="24"/>
          <w:szCs w:val="24"/>
          <w:lang w:val="en-GB"/>
        </w:rPr>
        <w:t>Copies of contracts and additional documents proving</w:t>
      </w:r>
      <w:r w:rsidRPr="00DD684E">
        <w:rPr>
          <w:rFonts w:ascii="Times New Roman" w:eastAsia="Times New Roman" w:hAnsi="Times New Roman" w:cs="Times New Roman"/>
          <w:b/>
          <w:sz w:val="24"/>
          <w:szCs w:val="24"/>
          <w:lang w:val="en-GB"/>
        </w:rPr>
        <w:t xml:space="preserve"> the operational capacity of the Project Promoter.</w:t>
      </w:r>
      <w:r w:rsidR="00D27694" w:rsidRPr="00DD684E">
        <w:rPr>
          <w:rFonts w:ascii="Times New Roman" w:eastAsia="Times New Roman" w:hAnsi="Times New Roman" w:cs="Times New Roman"/>
          <w:b/>
          <w:sz w:val="24"/>
          <w:szCs w:val="24"/>
          <w:lang w:val="en-GB"/>
        </w:rPr>
        <w:t xml:space="preserve"> </w:t>
      </w:r>
    </w:p>
    <w:p w14:paraId="43C0225A" w14:textId="77777777" w:rsidR="00DD684E" w:rsidRDefault="009328E6" w:rsidP="00DD684E">
      <w:pPr>
        <w:numPr>
          <w:ilvl w:val="0"/>
          <w:numId w:val="36"/>
        </w:numPr>
        <w:autoSpaceDE w:val="0"/>
        <w:autoSpaceDN w:val="0"/>
        <w:adjustRightInd w:val="0"/>
        <w:spacing w:before="120" w:after="120" w:line="360" w:lineRule="auto"/>
        <w:ind w:left="1080"/>
        <w:jc w:val="both"/>
        <w:rPr>
          <w:rFonts w:ascii="Times New Roman" w:eastAsia="Calibri" w:hAnsi="Times New Roman" w:cs="Times New Roman"/>
          <w:sz w:val="24"/>
          <w:szCs w:val="24"/>
          <w:lang w:eastAsia="ar-SA"/>
        </w:rPr>
      </w:pPr>
      <w:r w:rsidRPr="00DD684E">
        <w:rPr>
          <w:rFonts w:ascii="Times New Roman" w:eastAsia="Times New Roman" w:hAnsi="Times New Roman" w:cs="Times New Roman"/>
          <w:sz w:val="24"/>
          <w:szCs w:val="24"/>
          <w:lang w:val="en-GB"/>
        </w:rPr>
        <w:t>Copies of contracts and additional documents proving</w:t>
      </w:r>
      <w:r w:rsidRPr="00DD684E">
        <w:rPr>
          <w:rFonts w:ascii="Times New Roman" w:eastAsia="Times New Roman" w:hAnsi="Times New Roman" w:cs="Times New Roman"/>
          <w:b/>
          <w:sz w:val="24"/>
          <w:szCs w:val="24"/>
          <w:lang w:val="en-GB"/>
        </w:rPr>
        <w:t xml:space="preserve"> the operational capacity of the Project Partner.</w:t>
      </w:r>
    </w:p>
    <w:p w14:paraId="032BADC4" w14:textId="77777777" w:rsidR="00DD684E" w:rsidRDefault="009328E6" w:rsidP="00DD684E">
      <w:pPr>
        <w:numPr>
          <w:ilvl w:val="0"/>
          <w:numId w:val="36"/>
        </w:numPr>
        <w:autoSpaceDE w:val="0"/>
        <w:autoSpaceDN w:val="0"/>
        <w:adjustRightInd w:val="0"/>
        <w:spacing w:before="120" w:after="120" w:line="360" w:lineRule="auto"/>
        <w:ind w:left="1080"/>
        <w:jc w:val="both"/>
        <w:rPr>
          <w:rFonts w:ascii="Times New Roman" w:eastAsia="Calibri" w:hAnsi="Times New Roman" w:cs="Times New Roman"/>
          <w:sz w:val="24"/>
          <w:szCs w:val="24"/>
          <w:lang w:eastAsia="ar-SA"/>
        </w:rPr>
      </w:pPr>
      <w:r w:rsidRPr="00DD684E">
        <w:rPr>
          <w:rFonts w:ascii="Times New Roman" w:eastAsia="Times New Roman" w:hAnsi="Times New Roman" w:cs="Times New Roman"/>
          <w:b/>
          <w:sz w:val="24"/>
          <w:szCs w:val="24"/>
          <w:lang w:val="en-GB"/>
        </w:rPr>
        <w:t xml:space="preserve">Budget in euro and BGN, </w:t>
      </w:r>
      <w:r w:rsidRPr="00DD684E">
        <w:rPr>
          <w:rFonts w:ascii="Times New Roman" w:eastAsia="Times New Roman" w:hAnsi="Times New Roman" w:cs="Times New Roman"/>
          <w:sz w:val="24"/>
          <w:szCs w:val="24"/>
          <w:lang w:val="en-GB"/>
        </w:rPr>
        <w:t xml:space="preserve">in accordance with </w:t>
      </w:r>
      <w:r w:rsidRPr="00DD684E">
        <w:rPr>
          <w:rFonts w:ascii="Times New Roman" w:eastAsia="Times New Roman" w:hAnsi="Times New Roman" w:cs="Times New Roman"/>
          <w:sz w:val="24"/>
          <w:szCs w:val="24"/>
          <w:lang w:val="en-GB" w:eastAsia="bg-BG"/>
        </w:rPr>
        <w:t>an attached form.</w:t>
      </w:r>
    </w:p>
    <w:p w14:paraId="0624B719" w14:textId="4AA05E2D" w:rsidR="008211BD" w:rsidRPr="00DD684E" w:rsidRDefault="008211BD" w:rsidP="00DD684E">
      <w:pPr>
        <w:numPr>
          <w:ilvl w:val="0"/>
          <w:numId w:val="36"/>
        </w:numPr>
        <w:autoSpaceDE w:val="0"/>
        <w:autoSpaceDN w:val="0"/>
        <w:adjustRightInd w:val="0"/>
        <w:spacing w:before="120" w:after="120" w:line="360" w:lineRule="auto"/>
        <w:ind w:left="1080"/>
        <w:jc w:val="both"/>
        <w:rPr>
          <w:rFonts w:ascii="Times New Roman" w:eastAsia="Calibri" w:hAnsi="Times New Roman" w:cs="Times New Roman"/>
          <w:sz w:val="24"/>
          <w:szCs w:val="24"/>
          <w:lang w:eastAsia="ar-SA"/>
        </w:rPr>
      </w:pPr>
      <w:r w:rsidRPr="00DD684E">
        <w:rPr>
          <w:rFonts w:ascii="Times New Roman" w:eastAsia="Times New Roman" w:hAnsi="Times New Roman" w:cs="Times New Roman"/>
          <w:b/>
          <w:sz w:val="24"/>
          <w:szCs w:val="24"/>
        </w:rPr>
        <w:t xml:space="preserve">Documents evidencing the level of project preparation (for construction works): </w:t>
      </w:r>
    </w:p>
    <w:p w14:paraId="4990EBAF" w14:textId="77777777" w:rsidR="008211BD" w:rsidRPr="00F7536A" w:rsidRDefault="008211BD" w:rsidP="00792E80">
      <w:pPr>
        <w:tabs>
          <w:tab w:val="left" w:pos="720"/>
        </w:tabs>
        <w:spacing w:before="120" w:after="120" w:line="360" w:lineRule="auto"/>
        <w:ind w:firstLine="360"/>
        <w:jc w:val="both"/>
        <w:rPr>
          <w:rFonts w:ascii="Times New Roman" w:eastAsia="Times New Roman" w:hAnsi="Times New Roman" w:cs="Times New Roman"/>
          <w:color w:val="000000"/>
          <w:sz w:val="24"/>
          <w:szCs w:val="24"/>
        </w:rPr>
      </w:pPr>
      <w:r w:rsidRPr="00F7536A">
        <w:rPr>
          <w:rFonts w:ascii="Times New Roman" w:eastAsia="Times New Roman" w:hAnsi="Times New Roman" w:cs="Times New Roman"/>
          <w:color w:val="000000"/>
          <w:sz w:val="24"/>
          <w:szCs w:val="24"/>
        </w:rPr>
        <w:t xml:space="preserve">Where </w:t>
      </w:r>
      <w:r w:rsidRPr="009328E6">
        <w:rPr>
          <w:rFonts w:ascii="Times New Roman" w:eastAsia="Times New Roman" w:hAnsi="Times New Roman" w:cs="Times New Roman"/>
          <w:b/>
          <w:color w:val="000000"/>
          <w:sz w:val="24"/>
          <w:szCs w:val="24"/>
        </w:rPr>
        <w:t>technical/detailed design</w:t>
      </w:r>
      <w:r w:rsidRPr="00F7536A">
        <w:rPr>
          <w:rFonts w:ascii="Times New Roman" w:eastAsia="Times New Roman" w:hAnsi="Times New Roman" w:cs="Times New Roman"/>
          <w:color w:val="000000"/>
          <w:sz w:val="24"/>
          <w:szCs w:val="24"/>
        </w:rPr>
        <w:t xml:space="preserve"> under the Spatial Development Act </w:t>
      </w:r>
      <w:r w:rsidRPr="009328E6">
        <w:rPr>
          <w:rFonts w:ascii="Times New Roman" w:eastAsia="Times New Roman" w:hAnsi="Times New Roman" w:cs="Times New Roman"/>
          <w:b/>
          <w:color w:val="000000"/>
          <w:sz w:val="24"/>
          <w:szCs w:val="24"/>
        </w:rPr>
        <w:t>is required</w:t>
      </w:r>
      <w:r w:rsidRPr="00F7536A">
        <w:rPr>
          <w:rFonts w:ascii="Times New Roman" w:eastAsia="Times New Roman" w:hAnsi="Times New Roman" w:cs="Times New Roman"/>
          <w:color w:val="000000"/>
          <w:sz w:val="24"/>
          <w:szCs w:val="24"/>
        </w:rPr>
        <w:t xml:space="preserve"> for the construction works and the applicant has it available in the application phase, the activities identified in the project proposal shall be based on:</w:t>
      </w:r>
    </w:p>
    <w:p w14:paraId="57AE7BDA" w14:textId="77777777" w:rsidR="008211BD" w:rsidRPr="00F7536A" w:rsidRDefault="008211BD" w:rsidP="006D495A">
      <w:pPr>
        <w:pStyle w:val="ListParagraph"/>
        <w:numPr>
          <w:ilvl w:val="0"/>
          <w:numId w:val="16"/>
        </w:numPr>
        <w:spacing w:before="120" w:after="120" w:line="360" w:lineRule="auto"/>
        <w:ind w:left="0" w:firstLine="540"/>
        <w:jc w:val="both"/>
        <w:rPr>
          <w:rFonts w:ascii="Times New Roman" w:eastAsia="Times New Roman" w:hAnsi="Times New Roman" w:cs="Times New Roman"/>
          <w:color w:val="000000"/>
          <w:sz w:val="24"/>
          <w:szCs w:val="24"/>
        </w:rPr>
      </w:pPr>
      <w:r w:rsidRPr="00F7536A">
        <w:rPr>
          <w:rFonts w:ascii="Times New Roman" w:eastAsia="Times New Roman" w:hAnsi="Times New Roman" w:cs="Times New Roman"/>
          <w:color w:val="000000"/>
          <w:sz w:val="24"/>
          <w:szCs w:val="24"/>
        </w:rPr>
        <w:t>A notarial instrument for immovable property or another applicable document evidencing the title on the property at the time of applying.</w:t>
      </w:r>
    </w:p>
    <w:p w14:paraId="5BD24DE2" w14:textId="77777777" w:rsidR="008211BD" w:rsidRPr="00F7536A" w:rsidRDefault="008211BD" w:rsidP="006D495A">
      <w:pPr>
        <w:numPr>
          <w:ilvl w:val="0"/>
          <w:numId w:val="16"/>
        </w:numPr>
        <w:spacing w:before="120" w:after="120" w:line="360" w:lineRule="auto"/>
        <w:ind w:left="0" w:firstLine="540"/>
        <w:jc w:val="both"/>
        <w:rPr>
          <w:rFonts w:ascii="Times New Roman" w:eastAsia="Times New Roman" w:hAnsi="Times New Roman" w:cs="Times New Roman"/>
          <w:color w:val="000000"/>
          <w:sz w:val="24"/>
          <w:szCs w:val="24"/>
        </w:rPr>
      </w:pPr>
      <w:r w:rsidRPr="00F7536A">
        <w:rPr>
          <w:rFonts w:ascii="Times New Roman" w:eastAsia="Times New Roman" w:hAnsi="Times New Roman" w:cs="Times New Roman"/>
          <w:color w:val="000000"/>
          <w:sz w:val="24"/>
          <w:szCs w:val="24"/>
        </w:rPr>
        <w:t>A municipal council decision (where the object of intervention is municipal property) or a declaration/decision by the owner of the building/property declaring that the use of the building/premises object of intervention under the project will not be changed for a period of not less than 5 years after completion of the project activities; a consent and commitment for implementation of the project.</w:t>
      </w:r>
    </w:p>
    <w:p w14:paraId="2E02C253" w14:textId="77777777" w:rsidR="008211BD" w:rsidRPr="00F7536A" w:rsidRDefault="008211BD" w:rsidP="006D495A">
      <w:pPr>
        <w:numPr>
          <w:ilvl w:val="0"/>
          <w:numId w:val="16"/>
        </w:numPr>
        <w:tabs>
          <w:tab w:val="left" w:pos="360"/>
        </w:tabs>
        <w:spacing w:before="120" w:after="120" w:line="360" w:lineRule="auto"/>
        <w:ind w:left="0" w:firstLine="540"/>
        <w:jc w:val="both"/>
        <w:rPr>
          <w:rFonts w:ascii="Times New Roman" w:eastAsia="Times New Roman" w:hAnsi="Times New Roman" w:cs="Times New Roman"/>
          <w:color w:val="000000"/>
          <w:sz w:val="24"/>
          <w:szCs w:val="24"/>
        </w:rPr>
      </w:pPr>
      <w:r w:rsidRPr="00F7536A">
        <w:rPr>
          <w:rFonts w:ascii="Times New Roman" w:eastAsia="Times New Roman" w:hAnsi="Times New Roman" w:cs="Times New Roman"/>
          <w:color w:val="000000"/>
          <w:sz w:val="24"/>
          <w:szCs w:val="24"/>
        </w:rPr>
        <w:t>Energy</w:t>
      </w:r>
      <w:r w:rsidR="006856D4">
        <w:rPr>
          <w:rFonts w:ascii="Times New Roman" w:eastAsia="Times New Roman" w:hAnsi="Times New Roman" w:cs="Times New Roman"/>
          <w:color w:val="000000"/>
          <w:sz w:val="24"/>
          <w:szCs w:val="24"/>
        </w:rPr>
        <w:t xml:space="preserve"> efficiency</w:t>
      </w:r>
      <w:r w:rsidRPr="00F7536A">
        <w:rPr>
          <w:rFonts w:ascii="Times New Roman" w:eastAsia="Times New Roman" w:hAnsi="Times New Roman" w:cs="Times New Roman"/>
          <w:color w:val="000000"/>
          <w:sz w:val="24"/>
          <w:szCs w:val="24"/>
        </w:rPr>
        <w:t xml:space="preserve"> audit, prepared pursuant to </w:t>
      </w:r>
      <w:r w:rsidR="006856D4">
        <w:rPr>
          <w:rFonts w:ascii="Times New Roman" w:eastAsia="Times New Roman" w:hAnsi="Times New Roman" w:cs="Times New Roman"/>
          <w:color w:val="000000"/>
          <w:sz w:val="24"/>
          <w:szCs w:val="24"/>
        </w:rPr>
        <w:t xml:space="preserve">Sec. II </w:t>
      </w:r>
      <w:r w:rsidR="006856D4" w:rsidRPr="006856D4">
        <w:rPr>
          <w:rFonts w:ascii="Times New Roman" w:eastAsia="Times New Roman" w:hAnsi="Times New Roman" w:cs="Times New Roman"/>
          <w:color w:val="000000"/>
          <w:sz w:val="24"/>
          <w:szCs w:val="24"/>
        </w:rPr>
        <w:t>Energy Efficiency Audit and Building Certification</w:t>
      </w:r>
      <w:r w:rsidRPr="00F7536A">
        <w:rPr>
          <w:rFonts w:ascii="Times New Roman" w:eastAsia="Times New Roman" w:hAnsi="Times New Roman" w:cs="Times New Roman"/>
          <w:color w:val="000000"/>
          <w:sz w:val="24"/>
          <w:szCs w:val="24"/>
        </w:rPr>
        <w:t xml:space="preserve"> of the Energy Efficiency Act, for each building – object of intervention.</w:t>
      </w:r>
    </w:p>
    <w:p w14:paraId="3AE5C138" w14:textId="77777777" w:rsidR="008211BD" w:rsidRPr="006856D4" w:rsidRDefault="008211BD" w:rsidP="006D495A">
      <w:pPr>
        <w:numPr>
          <w:ilvl w:val="0"/>
          <w:numId w:val="16"/>
        </w:numPr>
        <w:spacing w:before="120" w:after="120" w:line="360" w:lineRule="auto"/>
        <w:ind w:left="0" w:firstLine="540"/>
        <w:jc w:val="both"/>
        <w:rPr>
          <w:rFonts w:ascii="Times New Roman" w:eastAsia="Times New Roman" w:hAnsi="Times New Roman" w:cs="Times New Roman"/>
          <w:color w:val="000000"/>
          <w:sz w:val="24"/>
          <w:szCs w:val="24"/>
        </w:rPr>
      </w:pPr>
      <w:r w:rsidRPr="006856D4">
        <w:rPr>
          <w:rFonts w:ascii="Times New Roman" w:eastAsia="Times New Roman" w:hAnsi="Times New Roman" w:cs="Times New Roman"/>
          <w:color w:val="000000"/>
          <w:sz w:val="24"/>
          <w:szCs w:val="24"/>
        </w:rPr>
        <w:lastRenderedPageBreak/>
        <w:t>Technical or working design under the Spatial Development Act (SDA) and Ordinance No. 4 on the scope and content of investment projects, accompanied by detailed bills of quantities for the relevant parts by type of construction works, and bill of quantity in full conformity with the bill of quantities of the designers</w:t>
      </w:r>
      <w:r w:rsidR="006856D4">
        <w:rPr>
          <w:rFonts w:ascii="Times New Roman" w:eastAsia="Times New Roman" w:hAnsi="Times New Roman" w:cs="Times New Roman"/>
          <w:color w:val="000000"/>
          <w:sz w:val="24"/>
          <w:szCs w:val="24"/>
        </w:rPr>
        <w:t xml:space="preserve"> (t</w:t>
      </w:r>
      <w:r w:rsidRPr="006856D4">
        <w:rPr>
          <w:rFonts w:ascii="Times New Roman" w:eastAsia="Times New Roman" w:hAnsi="Times New Roman" w:cs="Times New Roman"/>
          <w:color w:val="000000"/>
          <w:sz w:val="24"/>
          <w:szCs w:val="24"/>
        </w:rPr>
        <w:t>he technical/working design should be duly agreed with all operating companies and other coordination bodies under the existing regulations and shall be approved by the chief architect of the municipality or the chief architect of the regional administration, depending on the category of the building, where that us required under SDA.</w:t>
      </w:r>
      <w:r w:rsidR="006856D4">
        <w:rPr>
          <w:rFonts w:ascii="Times New Roman" w:eastAsia="Times New Roman" w:hAnsi="Times New Roman" w:cs="Times New Roman"/>
          <w:color w:val="000000"/>
          <w:sz w:val="24"/>
          <w:szCs w:val="24"/>
        </w:rPr>
        <w:t>)</w:t>
      </w:r>
    </w:p>
    <w:p w14:paraId="1B325DBC" w14:textId="77777777" w:rsidR="008211BD" w:rsidRPr="00F7536A" w:rsidRDefault="008211BD" w:rsidP="006D495A">
      <w:pPr>
        <w:pStyle w:val="ListParagraph"/>
        <w:numPr>
          <w:ilvl w:val="0"/>
          <w:numId w:val="16"/>
        </w:numPr>
        <w:spacing w:before="120" w:after="120" w:line="360" w:lineRule="auto"/>
        <w:ind w:left="0" w:firstLine="540"/>
        <w:jc w:val="both"/>
        <w:rPr>
          <w:rFonts w:ascii="Times New Roman" w:eastAsia="Times New Roman" w:hAnsi="Times New Roman" w:cs="Times New Roman"/>
          <w:color w:val="000000"/>
          <w:sz w:val="24"/>
          <w:szCs w:val="24"/>
        </w:rPr>
      </w:pPr>
      <w:r w:rsidRPr="00F7536A">
        <w:rPr>
          <w:rFonts w:ascii="Times New Roman" w:eastAsia="Times New Roman" w:hAnsi="Times New Roman" w:cs="Times New Roman"/>
          <w:color w:val="000000"/>
          <w:sz w:val="24"/>
          <w:szCs w:val="24"/>
        </w:rPr>
        <w:t>Assessment of investment project’s compliance with the essential requirements to construction jobs, pursuant to Article 142 (6) of SDA.</w:t>
      </w:r>
    </w:p>
    <w:p w14:paraId="7642A759" w14:textId="77777777" w:rsidR="008211BD" w:rsidRPr="00F7536A" w:rsidRDefault="008211BD" w:rsidP="006D495A">
      <w:pPr>
        <w:numPr>
          <w:ilvl w:val="0"/>
          <w:numId w:val="16"/>
        </w:numPr>
        <w:spacing w:before="120" w:after="120" w:line="360" w:lineRule="auto"/>
        <w:ind w:left="0" w:firstLine="540"/>
        <w:jc w:val="both"/>
        <w:rPr>
          <w:rFonts w:ascii="Times New Roman" w:eastAsia="Times New Roman" w:hAnsi="Times New Roman" w:cs="Times New Roman"/>
          <w:color w:val="000000"/>
          <w:sz w:val="24"/>
          <w:szCs w:val="24"/>
        </w:rPr>
      </w:pPr>
      <w:r w:rsidRPr="00F7536A">
        <w:rPr>
          <w:rFonts w:ascii="Times New Roman" w:eastAsia="Times New Roman" w:hAnsi="Times New Roman" w:cs="Times New Roman"/>
          <w:color w:val="000000"/>
          <w:sz w:val="24"/>
          <w:szCs w:val="24"/>
        </w:rPr>
        <w:t>A building permit pursuant to Articles 148-156 of SDA, if applicable.</w:t>
      </w:r>
    </w:p>
    <w:p w14:paraId="761AE80E" w14:textId="77777777" w:rsidR="008211BD" w:rsidRPr="006856D4" w:rsidRDefault="006856D4" w:rsidP="006D495A">
      <w:pPr>
        <w:numPr>
          <w:ilvl w:val="0"/>
          <w:numId w:val="16"/>
        </w:numPr>
        <w:spacing w:before="120" w:after="120" w:line="360" w:lineRule="auto"/>
        <w:ind w:left="0" w:firstLine="540"/>
        <w:jc w:val="both"/>
        <w:rPr>
          <w:rFonts w:ascii="Times New Roman" w:eastAsia="Times New Roman" w:hAnsi="Times New Roman" w:cs="Times New Roman"/>
          <w:color w:val="000000"/>
          <w:sz w:val="24"/>
          <w:szCs w:val="24"/>
        </w:rPr>
      </w:pPr>
      <w:r w:rsidRPr="006856D4">
        <w:rPr>
          <w:rFonts w:ascii="Times New Roman" w:eastAsia="Times New Roman" w:hAnsi="Times New Roman" w:cs="Times New Roman"/>
          <w:color w:val="000000"/>
          <w:sz w:val="24"/>
          <w:szCs w:val="24"/>
        </w:rPr>
        <w:t xml:space="preserve">Other relevant document, according to the national legislation </w:t>
      </w:r>
      <w:r w:rsidR="008211BD" w:rsidRPr="006856D4">
        <w:rPr>
          <w:rFonts w:ascii="Times New Roman" w:eastAsia="Times New Roman" w:hAnsi="Times New Roman" w:cs="Times New Roman"/>
          <w:color w:val="000000"/>
          <w:sz w:val="24"/>
          <w:szCs w:val="24"/>
        </w:rPr>
        <w:t>(the Environment Protection Act for each object of intervention included in the project proposal</w:t>
      </w:r>
      <w:r w:rsidRPr="006856D4">
        <w:rPr>
          <w:rFonts w:ascii="Times New Roman" w:eastAsia="Times New Roman" w:hAnsi="Times New Roman" w:cs="Times New Roman"/>
          <w:color w:val="000000"/>
          <w:sz w:val="24"/>
          <w:szCs w:val="24"/>
        </w:rPr>
        <w:t xml:space="preserve">, </w:t>
      </w:r>
      <w:r w:rsidR="008211BD" w:rsidRPr="006856D4">
        <w:rPr>
          <w:rFonts w:ascii="Times New Roman" w:eastAsia="Times New Roman" w:hAnsi="Times New Roman" w:cs="Times New Roman"/>
          <w:color w:val="000000"/>
          <w:sz w:val="24"/>
          <w:szCs w:val="24"/>
        </w:rPr>
        <w:t xml:space="preserve">the Biological Diversity Act of project’s conformity with the scope and objectives of protection of special areas of conservation, the Ordinance laying down the terms and procedure for conducting environmental impact assessment, </w:t>
      </w:r>
      <w:r w:rsidRPr="006856D4">
        <w:rPr>
          <w:rFonts w:ascii="Times New Roman" w:eastAsia="Times New Roman" w:hAnsi="Times New Roman" w:cs="Times New Roman"/>
          <w:color w:val="000000"/>
          <w:sz w:val="24"/>
          <w:szCs w:val="24"/>
        </w:rPr>
        <w:t>the Ordinance laying down the terms and procedure for conducting an assessment for conformity of plans, programmes, projects and investment proposals with the scope and objectives of protection of special areas of conservation, etc.</w:t>
      </w:r>
      <w:r w:rsidR="008211BD" w:rsidRPr="006856D4">
        <w:rPr>
          <w:rFonts w:ascii="Times New Roman" w:eastAsia="Times New Roman" w:hAnsi="Times New Roman" w:cs="Times New Roman"/>
          <w:color w:val="000000"/>
          <w:sz w:val="24"/>
          <w:szCs w:val="24"/>
        </w:rPr>
        <w:t>)</w:t>
      </w:r>
      <w:r w:rsidRPr="006856D4">
        <w:rPr>
          <w:rFonts w:ascii="Times New Roman" w:eastAsia="Times New Roman" w:hAnsi="Times New Roman" w:cs="Times New Roman"/>
          <w:color w:val="000000"/>
          <w:sz w:val="24"/>
          <w:szCs w:val="24"/>
        </w:rPr>
        <w:t xml:space="preserve">, as well as all necessary </w:t>
      </w:r>
      <w:r w:rsidR="008211BD" w:rsidRPr="006856D4">
        <w:rPr>
          <w:rFonts w:ascii="Times New Roman" w:eastAsia="Times New Roman" w:hAnsi="Times New Roman" w:cs="Times New Roman"/>
          <w:color w:val="000000"/>
          <w:sz w:val="24"/>
          <w:szCs w:val="24"/>
        </w:rPr>
        <w:t>authorisations and/or coordination documents issued by the relevant institutions</w:t>
      </w:r>
      <w:r>
        <w:rPr>
          <w:rFonts w:ascii="Times New Roman" w:eastAsia="Times New Roman" w:hAnsi="Times New Roman" w:cs="Times New Roman"/>
          <w:color w:val="000000"/>
          <w:sz w:val="24"/>
          <w:szCs w:val="24"/>
        </w:rPr>
        <w:t xml:space="preserve">, </w:t>
      </w:r>
      <w:r w:rsidR="008211BD" w:rsidRPr="006856D4">
        <w:rPr>
          <w:rFonts w:ascii="Times New Roman" w:eastAsia="Times New Roman" w:hAnsi="Times New Roman" w:cs="Times New Roman"/>
          <w:color w:val="000000"/>
          <w:sz w:val="24"/>
          <w:szCs w:val="24"/>
        </w:rPr>
        <w:t>if such are required under the existing Bulgarian law</w:t>
      </w:r>
      <w:r w:rsidRPr="006856D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incl.</w:t>
      </w:r>
      <w:r w:rsidRPr="006856D4">
        <w:rPr>
          <w:rFonts w:ascii="Times New Roman" w:eastAsia="Times New Roman" w:hAnsi="Times New Roman" w:cs="Times New Roman"/>
          <w:color w:val="000000"/>
          <w:sz w:val="24"/>
          <w:szCs w:val="24"/>
        </w:rPr>
        <w:t xml:space="preserve"> t</w:t>
      </w:r>
      <w:r w:rsidR="008211BD" w:rsidRPr="006856D4">
        <w:rPr>
          <w:rFonts w:ascii="Times New Roman" w:eastAsia="Times New Roman" w:hAnsi="Times New Roman" w:cs="Times New Roman"/>
          <w:color w:val="000000"/>
          <w:sz w:val="24"/>
          <w:szCs w:val="24"/>
        </w:rPr>
        <w:t xml:space="preserve">echnical specifications of the equipment and/or supplies to be purchased under the project, if applicable. </w:t>
      </w:r>
    </w:p>
    <w:p w14:paraId="0145627E" w14:textId="77777777" w:rsidR="008211BD" w:rsidRPr="00F7536A" w:rsidRDefault="008211BD" w:rsidP="006D495A">
      <w:pPr>
        <w:widowControl w:val="0"/>
        <w:suppressAutoHyphens/>
        <w:overflowPunct w:val="0"/>
        <w:autoSpaceDE w:val="0"/>
        <w:autoSpaceDN w:val="0"/>
        <w:adjustRightInd w:val="0"/>
        <w:spacing w:before="120" w:after="120" w:line="360" w:lineRule="auto"/>
        <w:ind w:firstLine="540"/>
        <w:jc w:val="both"/>
        <w:rPr>
          <w:rFonts w:ascii="Times New Roman" w:eastAsia="Calibri" w:hAnsi="Times New Roman" w:cs="Times New Roman"/>
          <w:sz w:val="24"/>
          <w:szCs w:val="24"/>
          <w:lang w:eastAsia="ar-SA"/>
        </w:rPr>
      </w:pPr>
      <w:r w:rsidRPr="00F7536A">
        <w:rPr>
          <w:rFonts w:ascii="Times New Roman" w:eastAsia="Calibri" w:hAnsi="Times New Roman" w:cs="Times New Roman"/>
          <w:sz w:val="24"/>
          <w:szCs w:val="24"/>
          <w:lang w:eastAsia="ar-SA"/>
        </w:rPr>
        <w:t xml:space="preserve">Where a </w:t>
      </w:r>
      <w:r w:rsidRPr="003A5B3D">
        <w:rPr>
          <w:rFonts w:ascii="Times New Roman" w:eastAsia="Calibri" w:hAnsi="Times New Roman" w:cs="Times New Roman"/>
          <w:b/>
          <w:sz w:val="24"/>
          <w:szCs w:val="24"/>
          <w:lang w:eastAsia="ar-SA"/>
        </w:rPr>
        <w:t>fully prepared investment project</w:t>
      </w:r>
      <w:r w:rsidRPr="00F7536A">
        <w:rPr>
          <w:rFonts w:ascii="Times New Roman" w:eastAsia="Calibri" w:hAnsi="Times New Roman" w:cs="Times New Roman"/>
          <w:sz w:val="24"/>
          <w:szCs w:val="24"/>
          <w:lang w:eastAsia="ar-SA"/>
        </w:rPr>
        <w:t xml:space="preserve"> (including a building permit) </w:t>
      </w:r>
      <w:r w:rsidRPr="003A5B3D">
        <w:rPr>
          <w:rFonts w:ascii="Times New Roman" w:eastAsia="Calibri" w:hAnsi="Times New Roman" w:cs="Times New Roman"/>
          <w:b/>
          <w:sz w:val="24"/>
          <w:szCs w:val="24"/>
          <w:lang w:eastAsia="ar-SA"/>
        </w:rPr>
        <w:t>is not available</w:t>
      </w:r>
      <w:r w:rsidRPr="00F7536A">
        <w:rPr>
          <w:rFonts w:ascii="Times New Roman" w:eastAsia="Calibri" w:hAnsi="Times New Roman" w:cs="Times New Roman"/>
          <w:sz w:val="24"/>
          <w:szCs w:val="24"/>
          <w:lang w:eastAsia="ar-SA"/>
        </w:rPr>
        <w:t xml:space="preserve"> for the object of intervention in the applying phase, the activities set out in the project proposal, as well as the cost estimates shall be based on:</w:t>
      </w:r>
    </w:p>
    <w:p w14:paraId="5DE0238F" w14:textId="77777777" w:rsidR="008211BD" w:rsidRPr="00F7536A" w:rsidRDefault="008211BD" w:rsidP="006D495A">
      <w:pPr>
        <w:numPr>
          <w:ilvl w:val="0"/>
          <w:numId w:val="16"/>
        </w:numPr>
        <w:spacing w:before="120" w:after="120" w:line="360" w:lineRule="auto"/>
        <w:ind w:left="0" w:firstLine="540"/>
        <w:jc w:val="both"/>
        <w:rPr>
          <w:rFonts w:ascii="Times New Roman" w:eastAsia="Times New Roman" w:hAnsi="Times New Roman" w:cs="Times New Roman"/>
          <w:color w:val="000000"/>
          <w:sz w:val="24"/>
          <w:szCs w:val="24"/>
        </w:rPr>
      </w:pPr>
      <w:r w:rsidRPr="00F7536A">
        <w:rPr>
          <w:rFonts w:ascii="Times New Roman" w:eastAsia="Times New Roman" w:hAnsi="Times New Roman" w:cs="Times New Roman"/>
          <w:color w:val="000000"/>
          <w:sz w:val="24"/>
          <w:szCs w:val="24"/>
        </w:rPr>
        <w:t>Preliminary design and summary bill of quantities by aggregated indicator;</w:t>
      </w:r>
    </w:p>
    <w:p w14:paraId="7AC11018" w14:textId="77777777" w:rsidR="008211BD" w:rsidRPr="00F7536A" w:rsidRDefault="008211BD" w:rsidP="006D495A">
      <w:pPr>
        <w:numPr>
          <w:ilvl w:val="0"/>
          <w:numId w:val="16"/>
        </w:numPr>
        <w:spacing w:before="120" w:after="120" w:line="360" w:lineRule="auto"/>
        <w:ind w:left="0" w:firstLine="540"/>
        <w:jc w:val="both"/>
        <w:rPr>
          <w:rFonts w:ascii="Times New Roman" w:eastAsia="Times New Roman" w:hAnsi="Times New Roman" w:cs="Times New Roman"/>
          <w:color w:val="000000"/>
          <w:sz w:val="24"/>
          <w:szCs w:val="24"/>
        </w:rPr>
      </w:pPr>
      <w:r w:rsidRPr="00F7536A">
        <w:rPr>
          <w:rFonts w:ascii="Times New Roman" w:eastAsia="Times New Roman" w:hAnsi="Times New Roman" w:cs="Times New Roman"/>
          <w:color w:val="000000"/>
          <w:sz w:val="24"/>
          <w:szCs w:val="24"/>
        </w:rPr>
        <w:t>General project situation (sketch, drawing) with an explanatory note, certified by a qualified designer and summary bill of quantities by aggregated indicator (if engineering is envisaged for the objects of intervention);</w:t>
      </w:r>
    </w:p>
    <w:p w14:paraId="5B936AA5" w14:textId="77777777" w:rsidR="009F6D85" w:rsidRDefault="003A5B3D" w:rsidP="006D495A">
      <w:pPr>
        <w:numPr>
          <w:ilvl w:val="0"/>
          <w:numId w:val="16"/>
        </w:numPr>
        <w:spacing w:before="120" w:after="120" w:line="360" w:lineRule="auto"/>
        <w:ind w:left="0" w:firstLine="540"/>
        <w:jc w:val="both"/>
        <w:rPr>
          <w:rFonts w:ascii="Times New Roman" w:eastAsia="Times New Roman" w:hAnsi="Times New Roman" w:cs="Times New Roman"/>
          <w:color w:val="000000"/>
          <w:sz w:val="24"/>
          <w:szCs w:val="24"/>
        </w:rPr>
      </w:pPr>
      <w:r w:rsidRPr="006856D4">
        <w:rPr>
          <w:rFonts w:ascii="Times New Roman" w:eastAsia="Times New Roman" w:hAnsi="Times New Roman" w:cs="Times New Roman"/>
          <w:color w:val="000000"/>
          <w:sz w:val="24"/>
          <w:szCs w:val="24"/>
        </w:rPr>
        <w:t>Other relevant document, according to the national legislation (the Environment Protection Act</w:t>
      </w:r>
      <w:r>
        <w:rPr>
          <w:rFonts w:ascii="Times New Roman" w:eastAsia="Times New Roman" w:hAnsi="Times New Roman" w:cs="Times New Roman"/>
          <w:color w:val="000000"/>
          <w:sz w:val="24"/>
          <w:szCs w:val="24"/>
        </w:rPr>
        <w:t>,</w:t>
      </w:r>
      <w:r w:rsidRPr="006856D4">
        <w:rPr>
          <w:rFonts w:ascii="Times New Roman" w:eastAsia="Times New Roman" w:hAnsi="Times New Roman" w:cs="Times New Roman"/>
          <w:color w:val="000000"/>
          <w:sz w:val="24"/>
          <w:szCs w:val="24"/>
        </w:rPr>
        <w:t xml:space="preserve"> the Ordinance laying down the terms and procedure for conducting </w:t>
      </w:r>
      <w:r w:rsidRPr="006856D4">
        <w:rPr>
          <w:rFonts w:ascii="Times New Roman" w:eastAsia="Times New Roman" w:hAnsi="Times New Roman" w:cs="Times New Roman"/>
          <w:color w:val="000000"/>
          <w:sz w:val="24"/>
          <w:szCs w:val="24"/>
        </w:rPr>
        <w:lastRenderedPageBreak/>
        <w:t>environmental impact assessment, the Ordinance laying down the terms and procedure for conducting an assessment for conformity of plans, programmes, projects and investment proposals with the scope and objectives of protection of special areas of conservation, etc.)</w:t>
      </w:r>
    </w:p>
    <w:p w14:paraId="416F1495" w14:textId="77777777" w:rsidR="008211BD" w:rsidRPr="00F7536A" w:rsidRDefault="008211BD" w:rsidP="006D495A">
      <w:pPr>
        <w:widowControl w:val="0"/>
        <w:suppressAutoHyphens/>
        <w:overflowPunct w:val="0"/>
        <w:autoSpaceDE w:val="0"/>
        <w:autoSpaceDN w:val="0"/>
        <w:adjustRightInd w:val="0"/>
        <w:spacing w:before="120" w:after="120" w:line="360" w:lineRule="auto"/>
        <w:ind w:firstLine="540"/>
        <w:jc w:val="both"/>
        <w:rPr>
          <w:rFonts w:ascii="Times New Roman" w:eastAsia="Calibri" w:hAnsi="Times New Roman" w:cs="Times New Roman"/>
          <w:sz w:val="24"/>
          <w:szCs w:val="24"/>
          <w:lang w:eastAsia="ar-SA"/>
        </w:rPr>
      </w:pPr>
      <w:r w:rsidRPr="00F7536A">
        <w:rPr>
          <w:rFonts w:ascii="Times New Roman" w:eastAsia="Times New Roman" w:hAnsi="Times New Roman" w:cs="Times New Roman"/>
          <w:color w:val="000000"/>
          <w:sz w:val="24"/>
          <w:szCs w:val="24"/>
        </w:rPr>
        <w:t xml:space="preserve">Where </w:t>
      </w:r>
      <w:r w:rsidRPr="009F6D85">
        <w:rPr>
          <w:rFonts w:ascii="Times New Roman" w:eastAsia="Times New Roman" w:hAnsi="Times New Roman" w:cs="Times New Roman"/>
          <w:b/>
          <w:color w:val="000000"/>
          <w:sz w:val="24"/>
          <w:szCs w:val="24"/>
        </w:rPr>
        <w:t>technical/detailed design</w:t>
      </w:r>
      <w:r w:rsidRPr="00F7536A">
        <w:rPr>
          <w:rFonts w:ascii="Times New Roman" w:eastAsia="Times New Roman" w:hAnsi="Times New Roman" w:cs="Times New Roman"/>
          <w:color w:val="000000"/>
          <w:sz w:val="24"/>
          <w:szCs w:val="24"/>
        </w:rPr>
        <w:t xml:space="preserve"> under SDA </w:t>
      </w:r>
      <w:r w:rsidRPr="009F6D85">
        <w:rPr>
          <w:rFonts w:ascii="Times New Roman" w:eastAsia="Times New Roman" w:hAnsi="Times New Roman" w:cs="Times New Roman"/>
          <w:b/>
          <w:color w:val="000000"/>
          <w:sz w:val="24"/>
          <w:szCs w:val="24"/>
        </w:rPr>
        <w:t>is not required</w:t>
      </w:r>
      <w:r w:rsidRPr="00F7536A">
        <w:rPr>
          <w:rFonts w:ascii="Times New Roman" w:eastAsia="Times New Roman" w:hAnsi="Times New Roman" w:cs="Times New Roman"/>
          <w:color w:val="000000"/>
          <w:sz w:val="24"/>
          <w:szCs w:val="24"/>
        </w:rPr>
        <w:t xml:space="preserve"> for the construction works, the activities identified in the project proposal shall be based on</w:t>
      </w:r>
      <w:r w:rsidRPr="00F7536A">
        <w:rPr>
          <w:rFonts w:ascii="Times New Roman" w:eastAsia="Calibri" w:hAnsi="Times New Roman" w:cs="Times New Roman"/>
          <w:sz w:val="24"/>
          <w:szCs w:val="24"/>
          <w:lang w:eastAsia="ar-SA"/>
        </w:rPr>
        <w:t>:</w:t>
      </w:r>
    </w:p>
    <w:p w14:paraId="5D756D65" w14:textId="77777777" w:rsidR="008211BD" w:rsidRPr="00F7536A" w:rsidRDefault="008211BD" w:rsidP="006D495A">
      <w:pPr>
        <w:pStyle w:val="ListParagraph"/>
        <w:widowControl w:val="0"/>
        <w:numPr>
          <w:ilvl w:val="0"/>
          <w:numId w:val="16"/>
        </w:numPr>
        <w:suppressAutoHyphens/>
        <w:overflowPunct w:val="0"/>
        <w:autoSpaceDE w:val="0"/>
        <w:autoSpaceDN w:val="0"/>
        <w:adjustRightInd w:val="0"/>
        <w:spacing w:before="120" w:after="120" w:line="360" w:lineRule="auto"/>
        <w:ind w:left="0" w:firstLine="540"/>
        <w:jc w:val="both"/>
        <w:rPr>
          <w:rFonts w:ascii="Times New Roman" w:eastAsia="Calibri" w:hAnsi="Times New Roman" w:cs="Times New Roman"/>
          <w:sz w:val="24"/>
          <w:szCs w:val="24"/>
          <w:lang w:eastAsia="ar-SA"/>
        </w:rPr>
      </w:pPr>
      <w:r w:rsidRPr="00F7536A">
        <w:rPr>
          <w:rFonts w:ascii="Times New Roman" w:eastAsia="Calibri" w:hAnsi="Times New Roman" w:cs="Times New Roman"/>
          <w:sz w:val="24"/>
          <w:szCs w:val="24"/>
          <w:lang w:eastAsia="ar-SA"/>
        </w:rPr>
        <w:t>Up-to-date sketch of the property for construction purposes and a survey (including of the yard, if applicable), certified by the chief architect of the municipality or the chief architect of the regional administration, depending on the category of the building, together with an explanatory note and detailed bill of quantities.</w:t>
      </w:r>
    </w:p>
    <w:p w14:paraId="7CF2B0A7" w14:textId="77777777" w:rsidR="008211BD" w:rsidRPr="00F7536A" w:rsidRDefault="008211BD" w:rsidP="006D495A">
      <w:pPr>
        <w:widowControl w:val="0"/>
        <w:suppressAutoHyphens/>
        <w:overflowPunct w:val="0"/>
        <w:autoSpaceDE w:val="0"/>
        <w:autoSpaceDN w:val="0"/>
        <w:adjustRightInd w:val="0"/>
        <w:spacing w:before="120" w:after="120" w:line="360" w:lineRule="auto"/>
        <w:ind w:firstLine="540"/>
        <w:jc w:val="both"/>
        <w:rPr>
          <w:rFonts w:ascii="Times New Roman" w:eastAsia="Calibri" w:hAnsi="Times New Roman" w:cs="Times New Roman"/>
          <w:sz w:val="24"/>
          <w:szCs w:val="24"/>
          <w:lang w:eastAsia="ar-SA"/>
        </w:rPr>
      </w:pPr>
      <w:r w:rsidRPr="00F7536A">
        <w:rPr>
          <w:rFonts w:ascii="Times New Roman" w:eastAsia="Calibri" w:hAnsi="Times New Roman" w:cs="Times New Roman"/>
          <w:sz w:val="24"/>
          <w:szCs w:val="24"/>
          <w:lang w:eastAsia="ar-SA"/>
        </w:rPr>
        <w:t xml:space="preserve">The technical documents shall include all measures required to ensure accessible built environments under the existing regulations, including Ordinance No. 4 / 01.07.2009 on the design, implementation and maintenance of construction jobs pursuant to the requirements for ensuring accessible environments for the population, including for people with disabilities. </w:t>
      </w:r>
    </w:p>
    <w:p w14:paraId="30BB1914" w14:textId="77777777" w:rsidR="008211BD" w:rsidRPr="00F7536A" w:rsidRDefault="00AB4695" w:rsidP="006D495A">
      <w:pPr>
        <w:pStyle w:val="ListParagraph"/>
        <w:tabs>
          <w:tab w:val="left" w:pos="360"/>
        </w:tabs>
        <w:autoSpaceDE w:val="0"/>
        <w:autoSpaceDN w:val="0"/>
        <w:adjustRightInd w:val="0"/>
        <w:spacing w:before="100" w:beforeAutospacing="1" w:after="100" w:afterAutospacing="1" w:line="360" w:lineRule="auto"/>
        <w:ind w:left="900" w:firstLine="540"/>
        <w:jc w:val="both"/>
        <w:rPr>
          <w:rFonts w:ascii="Times New Roman" w:eastAsia="Times New Roman" w:hAnsi="Times New Roman" w:cs="Times New Roman"/>
          <w:b/>
          <w:color w:val="000000"/>
          <w:sz w:val="24"/>
          <w:szCs w:val="24"/>
          <w:u w:val="single"/>
        </w:rPr>
      </w:pPr>
      <w:r w:rsidRPr="00F7536A">
        <w:rPr>
          <w:rFonts w:ascii="Times New Roman" w:eastAsia="Times New Roman" w:hAnsi="Times New Roman" w:cs="Times New Roman"/>
          <w:b/>
          <w:color w:val="000000"/>
          <w:sz w:val="24"/>
          <w:szCs w:val="24"/>
          <w:u w:val="single"/>
        </w:rPr>
        <w:t>2</w:t>
      </w:r>
      <w:r w:rsidR="009F6D85">
        <w:rPr>
          <w:rFonts w:ascii="Times New Roman" w:eastAsia="Times New Roman" w:hAnsi="Times New Roman" w:cs="Times New Roman"/>
          <w:b/>
          <w:color w:val="000000"/>
          <w:sz w:val="24"/>
          <w:szCs w:val="24"/>
          <w:u w:val="single"/>
        </w:rPr>
        <w:t>7</w:t>
      </w:r>
      <w:r w:rsidRPr="00F7536A">
        <w:rPr>
          <w:rFonts w:ascii="Times New Roman" w:eastAsia="Times New Roman" w:hAnsi="Times New Roman" w:cs="Times New Roman"/>
          <w:b/>
          <w:color w:val="000000"/>
          <w:sz w:val="24"/>
          <w:szCs w:val="24"/>
          <w:u w:val="single"/>
        </w:rPr>
        <w:t>.</w:t>
      </w:r>
      <w:r w:rsidR="008211BD" w:rsidRPr="00F7536A">
        <w:rPr>
          <w:rFonts w:ascii="Times New Roman" w:eastAsia="Times New Roman" w:hAnsi="Times New Roman" w:cs="Times New Roman"/>
          <w:b/>
          <w:color w:val="000000"/>
          <w:sz w:val="24"/>
          <w:szCs w:val="24"/>
          <w:u w:val="single"/>
        </w:rPr>
        <w:t xml:space="preserve"> Documents submitted before the signature of the contract:</w:t>
      </w:r>
    </w:p>
    <w:p w14:paraId="14BDD0A9" w14:textId="77777777" w:rsidR="008211BD" w:rsidRPr="00F7536A" w:rsidRDefault="008211BD" w:rsidP="006D495A">
      <w:pPr>
        <w:widowControl w:val="0"/>
        <w:suppressAutoHyphens/>
        <w:overflowPunct w:val="0"/>
        <w:autoSpaceDE w:val="0"/>
        <w:autoSpaceDN w:val="0"/>
        <w:adjustRightInd w:val="0"/>
        <w:spacing w:before="120" w:after="120" w:line="360" w:lineRule="auto"/>
        <w:ind w:firstLine="540"/>
        <w:jc w:val="both"/>
        <w:rPr>
          <w:rFonts w:ascii="Times New Roman" w:eastAsia="Calibri" w:hAnsi="Times New Roman" w:cs="Times New Roman"/>
          <w:i/>
          <w:sz w:val="24"/>
          <w:szCs w:val="24"/>
          <w:u w:val="single"/>
          <w:lang w:eastAsia="ar-SA"/>
        </w:rPr>
      </w:pPr>
      <w:r w:rsidRPr="00F7536A">
        <w:rPr>
          <w:rFonts w:ascii="Times New Roman" w:eastAsia="Calibri" w:hAnsi="Times New Roman" w:cs="Times New Roman"/>
          <w:b/>
          <w:i/>
          <w:sz w:val="24"/>
          <w:szCs w:val="24"/>
          <w:lang w:eastAsia="ar-SA"/>
        </w:rPr>
        <w:t>NB</w:t>
      </w:r>
      <w:r w:rsidRPr="00F7536A">
        <w:rPr>
          <w:rFonts w:ascii="Times New Roman" w:eastAsia="Calibri" w:hAnsi="Times New Roman" w:cs="Times New Roman"/>
          <w:i/>
          <w:sz w:val="24"/>
          <w:szCs w:val="24"/>
          <w:lang w:eastAsia="ar-SA"/>
        </w:rPr>
        <w:t xml:space="preserve">! </w:t>
      </w:r>
      <w:r w:rsidRPr="00F7536A">
        <w:rPr>
          <w:rFonts w:ascii="Times New Roman" w:eastAsia="Calibri" w:hAnsi="Times New Roman" w:cs="Times New Roman"/>
          <w:b/>
          <w:i/>
          <w:sz w:val="24"/>
          <w:szCs w:val="24"/>
          <w:lang w:eastAsia="ar-SA"/>
        </w:rPr>
        <w:t>Upon any change in the circumstances declared in the applying phase, the beneficiary and its partners shall present updates of all documents submitted in the applying phase</w:t>
      </w:r>
      <w:r w:rsidRPr="00F7536A">
        <w:rPr>
          <w:rFonts w:ascii="Times New Roman" w:eastAsia="Calibri" w:hAnsi="Times New Roman" w:cs="Times New Roman"/>
          <w:i/>
          <w:sz w:val="24"/>
          <w:szCs w:val="24"/>
          <w:lang w:eastAsia="ar-SA"/>
        </w:rPr>
        <w:t>.</w:t>
      </w:r>
    </w:p>
    <w:p w14:paraId="50FAA64E" w14:textId="77777777" w:rsidR="008211BD" w:rsidRPr="00F7536A" w:rsidRDefault="008211BD" w:rsidP="006D495A">
      <w:pPr>
        <w:suppressAutoHyphens/>
        <w:autoSpaceDE w:val="0"/>
        <w:autoSpaceDN w:val="0"/>
        <w:adjustRightInd w:val="0"/>
        <w:spacing w:before="100" w:beforeAutospacing="1" w:after="100" w:afterAutospacing="1" w:line="360" w:lineRule="auto"/>
        <w:ind w:firstLine="540"/>
        <w:jc w:val="both"/>
        <w:rPr>
          <w:rFonts w:ascii="Times New Roman" w:eastAsia="Calibri" w:hAnsi="Times New Roman" w:cs="Times New Roman"/>
          <w:b/>
          <w:sz w:val="24"/>
          <w:szCs w:val="24"/>
          <w:lang w:eastAsia="ar-SA"/>
        </w:rPr>
      </w:pPr>
      <w:r w:rsidRPr="00F7536A">
        <w:rPr>
          <w:rFonts w:ascii="Times New Roman" w:eastAsia="Times New Roman" w:hAnsi="Times New Roman" w:cs="Times New Roman"/>
          <w:b/>
          <w:bCs/>
          <w:color w:val="000000"/>
          <w:sz w:val="24"/>
          <w:szCs w:val="24"/>
        </w:rPr>
        <w:t>2</w:t>
      </w:r>
      <w:r w:rsidR="008964E4">
        <w:rPr>
          <w:rFonts w:ascii="Times New Roman" w:eastAsia="Times New Roman" w:hAnsi="Times New Roman" w:cs="Times New Roman"/>
          <w:b/>
          <w:bCs/>
          <w:color w:val="000000"/>
          <w:sz w:val="24"/>
          <w:szCs w:val="24"/>
        </w:rPr>
        <w:t>7</w:t>
      </w:r>
      <w:r w:rsidRPr="00F7536A">
        <w:rPr>
          <w:rFonts w:ascii="Times New Roman" w:eastAsia="Times New Roman" w:hAnsi="Times New Roman" w:cs="Times New Roman"/>
          <w:b/>
          <w:bCs/>
          <w:color w:val="000000"/>
          <w:sz w:val="24"/>
          <w:szCs w:val="24"/>
        </w:rPr>
        <w:t>.1. Documents submitted by the applicant:</w:t>
      </w:r>
    </w:p>
    <w:p w14:paraId="3ACAE00B" w14:textId="77777777" w:rsidR="008211BD" w:rsidRPr="00F7536A" w:rsidRDefault="008211BD" w:rsidP="006D495A">
      <w:pPr>
        <w:numPr>
          <w:ilvl w:val="0"/>
          <w:numId w:val="7"/>
        </w:numPr>
        <w:tabs>
          <w:tab w:val="left" w:pos="630"/>
        </w:tabs>
        <w:spacing w:after="120" w:line="360" w:lineRule="auto"/>
        <w:ind w:firstLine="540"/>
        <w:jc w:val="both"/>
        <w:rPr>
          <w:rFonts w:ascii="Times New Roman" w:eastAsia="Times New Roman" w:hAnsi="Times New Roman" w:cs="Times New Roman"/>
          <w:b/>
          <w:sz w:val="24"/>
          <w:szCs w:val="24"/>
          <w:lang w:eastAsia="bg-BG"/>
        </w:rPr>
      </w:pPr>
      <w:r w:rsidRPr="00F7536A">
        <w:rPr>
          <w:rFonts w:ascii="Times New Roman" w:eastAsia="Times New Roman" w:hAnsi="Times New Roman" w:cs="Times New Roman"/>
          <w:sz w:val="24"/>
          <w:szCs w:val="24"/>
          <w:lang w:eastAsia="bg-BG"/>
        </w:rPr>
        <w:t xml:space="preserve"> </w:t>
      </w:r>
      <w:r w:rsidRPr="00F7536A">
        <w:rPr>
          <w:rFonts w:ascii="Times New Roman" w:eastAsia="Times New Roman" w:hAnsi="Times New Roman" w:cs="Times New Roman"/>
          <w:b/>
          <w:sz w:val="24"/>
          <w:szCs w:val="24"/>
          <w:lang w:eastAsia="bg-BG"/>
        </w:rPr>
        <w:t xml:space="preserve">Irregularities Declaration. </w:t>
      </w:r>
      <w:r w:rsidRPr="00F7536A">
        <w:rPr>
          <w:rFonts w:ascii="Times New Roman" w:eastAsia="Calibri" w:hAnsi="Times New Roman" w:cs="Times New Roman"/>
          <w:sz w:val="24"/>
          <w:szCs w:val="24"/>
          <w:lang w:eastAsia="ar-SA"/>
        </w:rPr>
        <w:t xml:space="preserve">The declaration may </w:t>
      </w:r>
      <w:r w:rsidR="009F6D85">
        <w:rPr>
          <w:rFonts w:ascii="Times New Roman" w:eastAsia="Calibri" w:hAnsi="Times New Roman" w:cs="Times New Roman"/>
          <w:sz w:val="24"/>
          <w:szCs w:val="24"/>
          <w:lang w:eastAsia="ar-SA"/>
        </w:rPr>
        <w:t>only</w:t>
      </w:r>
      <w:r w:rsidRPr="00F7536A">
        <w:rPr>
          <w:rFonts w:ascii="Times New Roman" w:eastAsia="Calibri" w:hAnsi="Times New Roman" w:cs="Times New Roman"/>
          <w:sz w:val="24"/>
          <w:szCs w:val="24"/>
          <w:lang w:eastAsia="ar-SA"/>
        </w:rPr>
        <w:t xml:space="preserve"> be signed by the legal representatives of the project promoter, not by authorised persons. Where an organisation is represented jointly by several persons, the declaration shall be signed by all of them.</w:t>
      </w:r>
    </w:p>
    <w:p w14:paraId="1401DA71" w14:textId="77777777" w:rsidR="008211BD" w:rsidRPr="00F7536A" w:rsidRDefault="008211BD" w:rsidP="006D495A">
      <w:pPr>
        <w:numPr>
          <w:ilvl w:val="0"/>
          <w:numId w:val="7"/>
        </w:numPr>
        <w:tabs>
          <w:tab w:val="left" w:pos="720"/>
        </w:tabs>
        <w:spacing w:after="120" w:line="360" w:lineRule="auto"/>
        <w:ind w:firstLine="540"/>
        <w:jc w:val="both"/>
        <w:rPr>
          <w:rFonts w:ascii="Times New Roman" w:eastAsia="Times New Roman" w:hAnsi="Times New Roman" w:cs="Times New Roman"/>
          <w:sz w:val="24"/>
          <w:szCs w:val="24"/>
          <w:lang w:eastAsia="bg-BG"/>
        </w:rPr>
      </w:pPr>
      <w:r w:rsidRPr="00F7536A">
        <w:rPr>
          <w:rFonts w:ascii="Times New Roman" w:eastAsia="Calibri" w:hAnsi="Times New Roman" w:cs="Times New Roman"/>
          <w:b/>
          <w:sz w:val="24"/>
          <w:szCs w:val="24"/>
          <w:lang w:eastAsia="ar-SA"/>
        </w:rPr>
        <w:t xml:space="preserve">Financial identification form </w:t>
      </w:r>
      <w:r w:rsidRPr="00F7536A">
        <w:rPr>
          <w:rFonts w:ascii="Times New Roman" w:eastAsia="Calibri" w:hAnsi="Times New Roman" w:cs="Times New Roman"/>
          <w:sz w:val="24"/>
          <w:szCs w:val="24"/>
          <w:lang w:eastAsia="ar-SA"/>
        </w:rPr>
        <w:t>– using the template of the servicing bank</w:t>
      </w:r>
    </w:p>
    <w:p w14:paraId="1AA320AF" w14:textId="7A43935C" w:rsidR="00DD684E" w:rsidRPr="006734B9" w:rsidRDefault="00DE6510" w:rsidP="00DD684E">
      <w:pPr>
        <w:numPr>
          <w:ilvl w:val="0"/>
          <w:numId w:val="7"/>
        </w:numPr>
        <w:tabs>
          <w:tab w:val="left" w:pos="720"/>
        </w:tabs>
        <w:spacing w:after="120" w:line="360" w:lineRule="auto"/>
        <w:ind w:firstLine="540"/>
        <w:jc w:val="both"/>
        <w:rPr>
          <w:rFonts w:ascii="Times New Roman" w:eastAsia="Times New Roman" w:hAnsi="Times New Roman" w:cs="Times New Roman"/>
          <w:sz w:val="24"/>
          <w:szCs w:val="24"/>
          <w:lang w:eastAsia="bg-BG"/>
        </w:rPr>
      </w:pPr>
      <w:r>
        <w:rPr>
          <w:rFonts w:ascii="Times New Roman" w:eastAsia="Calibri" w:hAnsi="Times New Roman" w:cs="Times New Roman"/>
          <w:b/>
          <w:sz w:val="24"/>
          <w:szCs w:val="24"/>
          <w:lang w:eastAsia="ar-SA"/>
        </w:rPr>
        <w:t>(</w:t>
      </w:r>
      <w:r w:rsidR="00DE0573">
        <w:rPr>
          <w:rFonts w:ascii="Times New Roman" w:eastAsia="Calibri" w:hAnsi="Times New Roman" w:cs="Times New Roman"/>
          <w:b/>
          <w:sz w:val="24"/>
          <w:szCs w:val="24"/>
          <w:lang w:eastAsia="ar-SA"/>
        </w:rPr>
        <w:t>Draft</w:t>
      </w:r>
      <w:r>
        <w:rPr>
          <w:rFonts w:ascii="Times New Roman" w:eastAsia="Calibri" w:hAnsi="Times New Roman" w:cs="Times New Roman"/>
          <w:b/>
          <w:sz w:val="24"/>
          <w:szCs w:val="24"/>
          <w:lang w:eastAsia="ar-SA"/>
        </w:rPr>
        <w:t>)</w:t>
      </w:r>
      <w:r w:rsidR="00DE0573">
        <w:rPr>
          <w:rFonts w:ascii="Times New Roman" w:eastAsia="Calibri" w:hAnsi="Times New Roman" w:cs="Times New Roman"/>
          <w:b/>
          <w:sz w:val="24"/>
          <w:szCs w:val="24"/>
          <w:lang w:eastAsia="ar-SA"/>
        </w:rPr>
        <w:t xml:space="preserve"> </w:t>
      </w:r>
      <w:r w:rsidR="008211BD" w:rsidRPr="00F7536A">
        <w:rPr>
          <w:rFonts w:ascii="Times New Roman" w:eastAsia="Calibri" w:hAnsi="Times New Roman" w:cs="Times New Roman"/>
          <w:b/>
          <w:sz w:val="24"/>
          <w:szCs w:val="24"/>
          <w:lang w:eastAsia="ar-SA"/>
        </w:rPr>
        <w:t>Partnership Agreement</w:t>
      </w:r>
      <w:r w:rsidR="008211BD" w:rsidRPr="00F7536A">
        <w:rPr>
          <w:rFonts w:ascii="Times New Roman" w:eastAsia="Calibri" w:hAnsi="Times New Roman" w:cs="Times New Roman"/>
          <w:sz w:val="24"/>
          <w:szCs w:val="24"/>
          <w:lang w:eastAsia="ar-SA"/>
        </w:rPr>
        <w:t xml:space="preserve"> – </w:t>
      </w:r>
      <w:r w:rsidR="008964E4">
        <w:rPr>
          <w:rFonts w:ascii="Times New Roman" w:eastAsia="Calibri" w:hAnsi="Times New Roman" w:cs="Times New Roman"/>
          <w:sz w:val="24"/>
          <w:szCs w:val="24"/>
          <w:lang w:eastAsia="ar-SA"/>
        </w:rPr>
        <w:t xml:space="preserve">(1) </w:t>
      </w:r>
      <w:r w:rsidR="008964E4" w:rsidRPr="00F7536A">
        <w:rPr>
          <w:rFonts w:ascii="Times New Roman" w:eastAsia="Calibri" w:hAnsi="Times New Roman" w:cs="Times New Roman"/>
          <w:sz w:val="24"/>
          <w:szCs w:val="24"/>
          <w:lang w:eastAsia="ar-SA"/>
        </w:rPr>
        <w:t>if the beneficiary has submitted a Letter of Intent in the applying phase</w:t>
      </w:r>
      <w:r w:rsidR="008964E4">
        <w:rPr>
          <w:rFonts w:ascii="Times New Roman" w:eastAsia="Calibri" w:hAnsi="Times New Roman" w:cs="Times New Roman"/>
          <w:sz w:val="24"/>
          <w:szCs w:val="24"/>
          <w:lang w:eastAsia="ar-SA"/>
        </w:rPr>
        <w:t>, (2) if</w:t>
      </w:r>
      <w:r w:rsidR="008964E4" w:rsidRPr="00F7536A">
        <w:rPr>
          <w:rFonts w:ascii="Times New Roman" w:eastAsia="Calibri" w:hAnsi="Times New Roman" w:cs="Times New Roman"/>
          <w:sz w:val="24"/>
          <w:szCs w:val="24"/>
          <w:lang w:eastAsia="ar-SA"/>
        </w:rPr>
        <w:t xml:space="preserve"> </w:t>
      </w:r>
      <w:r w:rsidR="008211BD" w:rsidRPr="00F7536A">
        <w:rPr>
          <w:rFonts w:ascii="Times New Roman" w:eastAsia="Calibri" w:hAnsi="Times New Roman" w:cs="Times New Roman"/>
          <w:sz w:val="24"/>
          <w:szCs w:val="24"/>
          <w:lang w:eastAsia="ar-SA"/>
        </w:rPr>
        <w:t>an update in the event of changes in the initial parameters of the Agreement as a result of the evaluation of the project proposals of the Bulgarian and the international partner</w:t>
      </w:r>
      <w:r w:rsidR="00DD684E">
        <w:rPr>
          <w:rFonts w:ascii="Times New Roman" w:eastAsia="Calibri" w:hAnsi="Times New Roman" w:cs="Times New Roman"/>
          <w:sz w:val="24"/>
          <w:szCs w:val="24"/>
          <w:lang w:eastAsia="ar-SA"/>
        </w:rPr>
        <w:t>, and (3) if the parties have finalized the partnership agreement.</w:t>
      </w:r>
      <w:r w:rsidR="00DD684E" w:rsidRPr="00F7536A">
        <w:rPr>
          <w:rFonts w:ascii="Times New Roman" w:eastAsia="Calibri" w:hAnsi="Times New Roman" w:cs="Times New Roman"/>
          <w:sz w:val="24"/>
          <w:szCs w:val="24"/>
          <w:lang w:eastAsia="ar-SA"/>
        </w:rPr>
        <w:t xml:space="preserve"> </w:t>
      </w:r>
    </w:p>
    <w:p w14:paraId="0D791AAC" w14:textId="541D9EEE" w:rsidR="006734B9" w:rsidRPr="006734B9" w:rsidRDefault="006734B9" w:rsidP="006734B9">
      <w:pPr>
        <w:numPr>
          <w:ilvl w:val="0"/>
          <w:numId w:val="7"/>
        </w:numPr>
        <w:tabs>
          <w:tab w:val="left" w:pos="720"/>
        </w:tabs>
        <w:spacing w:after="120" w:line="360" w:lineRule="auto"/>
        <w:ind w:firstLine="540"/>
        <w:jc w:val="both"/>
        <w:rPr>
          <w:rFonts w:ascii="Times New Roman" w:eastAsia="Calibri" w:hAnsi="Times New Roman" w:cs="Times New Roman"/>
          <w:sz w:val="24"/>
          <w:szCs w:val="24"/>
          <w:lang w:eastAsia="ar-SA"/>
        </w:rPr>
      </w:pPr>
      <w:r w:rsidRPr="00DD684E">
        <w:rPr>
          <w:rFonts w:ascii="Times New Roman" w:eastAsia="Times New Roman" w:hAnsi="Times New Roman" w:cs="Times New Roman"/>
          <w:b/>
          <w:sz w:val="24"/>
          <w:szCs w:val="24"/>
        </w:rPr>
        <w:lastRenderedPageBreak/>
        <w:t xml:space="preserve">The </w:t>
      </w:r>
      <w:r w:rsidRPr="00DD684E">
        <w:rPr>
          <w:rFonts w:ascii="Times New Roman" w:eastAsia="Times New Roman" w:hAnsi="Times New Roman" w:cs="Times New Roman"/>
          <w:b/>
          <w:sz w:val="24"/>
          <w:szCs w:val="24"/>
          <w:lang w:val="en-GB"/>
        </w:rPr>
        <w:t xml:space="preserve">municipal council </w:t>
      </w:r>
      <w:r w:rsidRPr="00DD684E">
        <w:rPr>
          <w:rFonts w:ascii="Times New Roman" w:eastAsia="Times New Roman" w:hAnsi="Times New Roman" w:cs="Times New Roman"/>
          <w:b/>
          <w:sz w:val="24"/>
          <w:szCs w:val="24"/>
        </w:rPr>
        <w:t>d</w:t>
      </w:r>
      <w:r w:rsidRPr="00DD684E">
        <w:rPr>
          <w:rFonts w:ascii="Times New Roman" w:eastAsia="Times New Roman" w:hAnsi="Times New Roman" w:cs="Times New Roman"/>
          <w:b/>
          <w:sz w:val="24"/>
          <w:szCs w:val="24"/>
          <w:lang w:val="en-GB"/>
        </w:rPr>
        <w:t>ecision</w:t>
      </w:r>
      <w:r w:rsidRPr="00DD684E">
        <w:rPr>
          <w:rFonts w:ascii="Times New Roman" w:eastAsia="Times New Roman" w:hAnsi="Times New Roman" w:cs="Times New Roman"/>
          <w:sz w:val="24"/>
          <w:szCs w:val="24"/>
          <w:lang w:val="en-GB"/>
        </w:rPr>
        <w:t xml:space="preserve"> with commitment to ensure sustainability according to the applicable requirements.</w:t>
      </w:r>
    </w:p>
    <w:p w14:paraId="186A81C6" w14:textId="77777777" w:rsidR="008211BD" w:rsidRPr="00F7536A" w:rsidRDefault="008211BD" w:rsidP="00792E80">
      <w:pPr>
        <w:tabs>
          <w:tab w:val="left" w:pos="540"/>
        </w:tabs>
        <w:spacing w:after="120" w:line="360" w:lineRule="auto"/>
        <w:jc w:val="both"/>
        <w:rPr>
          <w:rFonts w:ascii="Times New Roman" w:eastAsia="Times New Roman" w:hAnsi="Times New Roman" w:cs="Times New Roman"/>
          <w:sz w:val="24"/>
          <w:szCs w:val="24"/>
          <w:lang w:eastAsia="bg-BG"/>
        </w:rPr>
      </w:pPr>
    </w:p>
    <w:p w14:paraId="49013C2E" w14:textId="77777777" w:rsidR="008211BD" w:rsidRPr="00F7536A" w:rsidRDefault="008211BD" w:rsidP="006D495A">
      <w:pPr>
        <w:suppressAutoHyphens/>
        <w:autoSpaceDE w:val="0"/>
        <w:autoSpaceDN w:val="0"/>
        <w:adjustRightInd w:val="0"/>
        <w:spacing w:before="100" w:beforeAutospacing="1" w:after="100" w:afterAutospacing="1" w:line="360" w:lineRule="auto"/>
        <w:ind w:firstLine="540"/>
        <w:jc w:val="both"/>
        <w:rPr>
          <w:rFonts w:ascii="Times New Roman" w:eastAsia="Times New Roman" w:hAnsi="Times New Roman" w:cs="Times New Roman"/>
          <w:b/>
          <w:bCs/>
          <w:color w:val="000000"/>
          <w:sz w:val="24"/>
          <w:szCs w:val="24"/>
        </w:rPr>
      </w:pPr>
      <w:r w:rsidRPr="00F7536A">
        <w:rPr>
          <w:rFonts w:ascii="Times New Roman" w:eastAsia="Times New Roman" w:hAnsi="Times New Roman" w:cs="Times New Roman"/>
          <w:b/>
          <w:bCs/>
          <w:color w:val="000000"/>
          <w:sz w:val="24"/>
          <w:szCs w:val="24"/>
        </w:rPr>
        <w:t>2</w:t>
      </w:r>
      <w:r w:rsidR="008964E4">
        <w:rPr>
          <w:rFonts w:ascii="Times New Roman" w:eastAsia="Times New Roman" w:hAnsi="Times New Roman" w:cs="Times New Roman"/>
          <w:b/>
          <w:bCs/>
          <w:color w:val="000000"/>
          <w:sz w:val="24"/>
          <w:szCs w:val="24"/>
        </w:rPr>
        <w:t>7</w:t>
      </w:r>
      <w:r w:rsidRPr="00F7536A">
        <w:rPr>
          <w:rFonts w:ascii="Times New Roman" w:eastAsia="Times New Roman" w:hAnsi="Times New Roman" w:cs="Times New Roman"/>
          <w:b/>
          <w:bCs/>
          <w:color w:val="000000"/>
          <w:sz w:val="24"/>
          <w:szCs w:val="24"/>
        </w:rPr>
        <w:t xml:space="preserve">.2. Documents submitted by the Bulgarian partners: </w:t>
      </w:r>
    </w:p>
    <w:p w14:paraId="4F6E93D7" w14:textId="77777777" w:rsidR="008211BD" w:rsidRPr="00F7536A" w:rsidRDefault="008211BD" w:rsidP="006D495A">
      <w:pPr>
        <w:widowControl w:val="0"/>
        <w:suppressAutoHyphens/>
        <w:overflowPunct w:val="0"/>
        <w:autoSpaceDE w:val="0"/>
        <w:autoSpaceDN w:val="0"/>
        <w:adjustRightInd w:val="0"/>
        <w:spacing w:before="120" w:after="120" w:line="360" w:lineRule="auto"/>
        <w:ind w:firstLine="540"/>
        <w:jc w:val="both"/>
        <w:rPr>
          <w:rFonts w:ascii="Times New Roman" w:eastAsia="Calibri" w:hAnsi="Times New Roman" w:cs="Times New Roman"/>
          <w:sz w:val="24"/>
          <w:szCs w:val="24"/>
          <w:u w:val="single"/>
          <w:lang w:eastAsia="ar-SA"/>
        </w:rPr>
      </w:pPr>
      <w:r w:rsidRPr="00F7536A">
        <w:rPr>
          <w:rFonts w:ascii="Times New Roman" w:eastAsia="Calibri" w:hAnsi="Times New Roman" w:cs="Times New Roman"/>
          <w:sz w:val="24"/>
          <w:szCs w:val="24"/>
          <w:lang w:eastAsia="ar-SA"/>
        </w:rPr>
        <w:tab/>
      </w:r>
      <w:r w:rsidRPr="00F7536A">
        <w:rPr>
          <w:rFonts w:ascii="Times New Roman" w:eastAsia="Times New Roman" w:hAnsi="Times New Roman" w:cs="Times New Roman"/>
          <w:b/>
          <w:sz w:val="24"/>
          <w:szCs w:val="24"/>
          <w:lang w:eastAsia="bg-BG"/>
        </w:rPr>
        <w:t>Irregularities Declaration.</w:t>
      </w:r>
      <w:r w:rsidRPr="00F7536A">
        <w:rPr>
          <w:rFonts w:ascii="Times New Roman" w:eastAsia="Times New Roman" w:hAnsi="Times New Roman" w:cs="Times New Roman"/>
          <w:sz w:val="24"/>
          <w:szCs w:val="24"/>
          <w:lang w:eastAsia="bg-BG"/>
        </w:rPr>
        <w:t xml:space="preserve"> </w:t>
      </w:r>
    </w:p>
    <w:p w14:paraId="602A84DB" w14:textId="77777777" w:rsidR="008211BD" w:rsidRPr="00F7536A" w:rsidRDefault="008211BD" w:rsidP="006D495A">
      <w:pPr>
        <w:widowControl w:val="0"/>
        <w:suppressAutoHyphens/>
        <w:overflowPunct w:val="0"/>
        <w:autoSpaceDE w:val="0"/>
        <w:autoSpaceDN w:val="0"/>
        <w:adjustRightInd w:val="0"/>
        <w:spacing w:before="100" w:beforeAutospacing="1" w:after="100" w:afterAutospacing="1" w:line="360" w:lineRule="auto"/>
        <w:ind w:firstLine="540"/>
        <w:jc w:val="both"/>
        <w:rPr>
          <w:rFonts w:ascii="Times New Roman" w:eastAsia="Calibri" w:hAnsi="Times New Roman" w:cs="Times New Roman"/>
          <w:b/>
          <w:bCs/>
          <w:sz w:val="24"/>
          <w:szCs w:val="24"/>
          <w:lang w:eastAsia="ar-SA"/>
        </w:rPr>
      </w:pPr>
      <w:r w:rsidRPr="00F7536A">
        <w:rPr>
          <w:rFonts w:ascii="Times New Roman" w:eastAsia="Calibri" w:hAnsi="Times New Roman" w:cs="Times New Roman"/>
          <w:b/>
          <w:bCs/>
          <w:sz w:val="24"/>
          <w:szCs w:val="24"/>
          <w:lang w:eastAsia="ar-SA"/>
        </w:rPr>
        <w:t>2</w:t>
      </w:r>
      <w:r w:rsidR="008964E4">
        <w:rPr>
          <w:rFonts w:ascii="Times New Roman" w:eastAsia="Calibri" w:hAnsi="Times New Roman" w:cs="Times New Roman"/>
          <w:b/>
          <w:bCs/>
          <w:sz w:val="24"/>
          <w:szCs w:val="24"/>
          <w:lang w:eastAsia="ar-SA"/>
        </w:rPr>
        <w:t>7</w:t>
      </w:r>
      <w:r w:rsidRPr="00F7536A">
        <w:rPr>
          <w:rFonts w:ascii="Times New Roman" w:eastAsia="Calibri" w:hAnsi="Times New Roman" w:cs="Times New Roman"/>
          <w:b/>
          <w:bCs/>
          <w:sz w:val="24"/>
          <w:szCs w:val="24"/>
          <w:lang w:eastAsia="ar-SA"/>
        </w:rPr>
        <w:t>.3. Documents submitted by the Donor-state partner:</w:t>
      </w:r>
    </w:p>
    <w:p w14:paraId="5A37B906" w14:textId="77777777" w:rsidR="008211BD" w:rsidRPr="00F7536A" w:rsidRDefault="008211BD" w:rsidP="006D495A">
      <w:pPr>
        <w:widowControl w:val="0"/>
        <w:suppressAutoHyphens/>
        <w:overflowPunct w:val="0"/>
        <w:autoSpaceDE w:val="0"/>
        <w:autoSpaceDN w:val="0"/>
        <w:adjustRightInd w:val="0"/>
        <w:spacing w:before="120" w:after="120" w:line="360" w:lineRule="auto"/>
        <w:ind w:firstLine="540"/>
        <w:jc w:val="both"/>
        <w:rPr>
          <w:rFonts w:ascii="Times New Roman" w:eastAsia="Calibri" w:hAnsi="Times New Roman" w:cs="Times New Roman"/>
          <w:sz w:val="24"/>
          <w:szCs w:val="24"/>
          <w:u w:val="single"/>
          <w:lang w:eastAsia="ar-SA"/>
        </w:rPr>
      </w:pPr>
      <w:r w:rsidRPr="00F7536A">
        <w:rPr>
          <w:rFonts w:ascii="Times New Roman" w:eastAsia="Times New Roman" w:hAnsi="Times New Roman" w:cs="Times New Roman"/>
          <w:b/>
          <w:sz w:val="24"/>
          <w:szCs w:val="24"/>
          <w:lang w:eastAsia="bg-BG"/>
        </w:rPr>
        <w:t>Irregularities Declaration</w:t>
      </w:r>
      <w:r w:rsidR="008964E4">
        <w:rPr>
          <w:rFonts w:ascii="Times New Roman" w:eastAsia="Times New Roman" w:hAnsi="Times New Roman" w:cs="Times New Roman"/>
          <w:b/>
          <w:sz w:val="24"/>
          <w:szCs w:val="24"/>
          <w:lang w:eastAsia="bg-BG"/>
        </w:rPr>
        <w:t>.</w:t>
      </w:r>
      <w:r w:rsidRPr="00F7536A">
        <w:rPr>
          <w:rFonts w:ascii="Times New Roman" w:eastAsia="Times New Roman" w:hAnsi="Times New Roman" w:cs="Times New Roman"/>
          <w:b/>
          <w:sz w:val="24"/>
          <w:szCs w:val="24"/>
          <w:lang w:eastAsia="bg-BG"/>
        </w:rPr>
        <w:t xml:space="preserve"> </w:t>
      </w:r>
    </w:p>
    <w:p w14:paraId="26C1F180" w14:textId="77777777" w:rsidR="008211BD" w:rsidRPr="00F7536A" w:rsidRDefault="008211BD" w:rsidP="006D495A">
      <w:pPr>
        <w:widowControl w:val="0"/>
        <w:suppressAutoHyphens/>
        <w:overflowPunct w:val="0"/>
        <w:autoSpaceDE w:val="0"/>
        <w:autoSpaceDN w:val="0"/>
        <w:adjustRightInd w:val="0"/>
        <w:spacing w:before="120" w:after="120" w:line="360" w:lineRule="auto"/>
        <w:ind w:firstLine="540"/>
        <w:jc w:val="both"/>
        <w:rPr>
          <w:rFonts w:ascii="Times New Roman" w:eastAsia="Calibri" w:hAnsi="Times New Roman" w:cs="Times New Roman"/>
          <w:sz w:val="24"/>
          <w:szCs w:val="24"/>
          <w:lang w:eastAsia="ar-SA"/>
        </w:rPr>
      </w:pPr>
    </w:p>
    <w:p w14:paraId="795A7890" w14:textId="77777777" w:rsidR="008211BD" w:rsidRPr="00F7536A" w:rsidRDefault="008211BD" w:rsidP="006D495A">
      <w:pPr>
        <w:suppressAutoHyphens/>
        <w:spacing w:before="120" w:after="120" w:line="360" w:lineRule="auto"/>
        <w:ind w:firstLine="540"/>
        <w:jc w:val="both"/>
        <w:rPr>
          <w:rFonts w:ascii="Times New Roman" w:eastAsia="Times New Roman" w:hAnsi="Times New Roman" w:cs="Times New Roman"/>
          <w:sz w:val="24"/>
          <w:szCs w:val="10"/>
          <w:lang w:eastAsia="ar-SA"/>
        </w:rPr>
      </w:pPr>
      <w:r w:rsidRPr="00F7536A">
        <w:rPr>
          <w:rFonts w:ascii="Times New Roman" w:eastAsia="Times New Roman" w:hAnsi="Times New Roman" w:cs="Times New Roman"/>
          <w:b/>
          <w:bCs/>
          <w:sz w:val="24"/>
          <w:szCs w:val="24"/>
          <w:u w:val="single"/>
          <w:lang w:eastAsia="ar-SA"/>
        </w:rPr>
        <w:t>2</w:t>
      </w:r>
      <w:r w:rsidR="008964E4">
        <w:rPr>
          <w:rFonts w:ascii="Times New Roman" w:eastAsia="Times New Roman" w:hAnsi="Times New Roman" w:cs="Times New Roman"/>
          <w:b/>
          <w:bCs/>
          <w:sz w:val="24"/>
          <w:szCs w:val="24"/>
          <w:u w:val="single"/>
          <w:lang w:eastAsia="ar-SA"/>
        </w:rPr>
        <w:t>8</w:t>
      </w:r>
      <w:r w:rsidRPr="00F7536A">
        <w:rPr>
          <w:rFonts w:ascii="Times New Roman" w:eastAsia="Times New Roman" w:hAnsi="Times New Roman" w:cs="Times New Roman"/>
          <w:b/>
          <w:bCs/>
          <w:sz w:val="24"/>
          <w:szCs w:val="24"/>
          <w:u w:val="single"/>
          <w:lang w:eastAsia="ar-SA"/>
        </w:rPr>
        <w:t xml:space="preserve">. Annexes to the Application Guidelines </w:t>
      </w:r>
    </w:p>
    <w:p w14:paraId="1ED02DF1" w14:textId="77777777" w:rsidR="008211BD" w:rsidRPr="00F7536A" w:rsidRDefault="008211BD" w:rsidP="006D495A">
      <w:pPr>
        <w:suppressAutoHyphens/>
        <w:spacing w:before="100" w:beforeAutospacing="1" w:after="100" w:afterAutospacing="1" w:line="360" w:lineRule="auto"/>
        <w:ind w:firstLine="540"/>
        <w:jc w:val="both"/>
        <w:rPr>
          <w:rFonts w:ascii="Times New Roman" w:eastAsia="Calibri" w:hAnsi="Times New Roman" w:cs="Times New Roman"/>
          <w:b/>
          <w:bCs/>
          <w:sz w:val="24"/>
          <w:szCs w:val="24"/>
          <w:lang w:eastAsia="ar-SA"/>
        </w:rPr>
      </w:pPr>
      <w:r w:rsidRPr="00F7536A">
        <w:rPr>
          <w:rFonts w:ascii="Times New Roman" w:eastAsia="Times New Roman" w:hAnsi="Times New Roman" w:cs="Times New Roman"/>
          <w:b/>
          <w:bCs/>
          <w:sz w:val="24"/>
          <w:szCs w:val="24"/>
          <w:lang w:eastAsia="ar-SA"/>
        </w:rPr>
        <w:t>2</w:t>
      </w:r>
      <w:r w:rsidR="008964E4">
        <w:rPr>
          <w:rFonts w:ascii="Times New Roman" w:eastAsia="Times New Roman" w:hAnsi="Times New Roman" w:cs="Times New Roman"/>
          <w:b/>
          <w:bCs/>
          <w:sz w:val="24"/>
          <w:szCs w:val="24"/>
          <w:lang w:eastAsia="ar-SA"/>
        </w:rPr>
        <w:t>8</w:t>
      </w:r>
      <w:r w:rsidRPr="00F7536A">
        <w:rPr>
          <w:rFonts w:ascii="Times New Roman" w:eastAsia="Times New Roman" w:hAnsi="Times New Roman" w:cs="Times New Roman"/>
          <w:b/>
          <w:bCs/>
          <w:sz w:val="24"/>
          <w:szCs w:val="24"/>
          <w:lang w:eastAsia="ar-SA"/>
        </w:rPr>
        <w:t>.1. Annexes to be completed at the time of applying</w:t>
      </w:r>
      <w:r w:rsidRPr="00F7536A">
        <w:rPr>
          <w:rFonts w:ascii="Times New Roman" w:eastAsia="Calibri" w:hAnsi="Times New Roman" w:cs="Times New Roman"/>
          <w:b/>
          <w:bCs/>
          <w:sz w:val="24"/>
          <w:szCs w:val="24"/>
          <w:lang w:eastAsia="ar-SA"/>
        </w:rPr>
        <w:t>:</w:t>
      </w:r>
    </w:p>
    <w:p w14:paraId="337F3352" w14:textId="77777777" w:rsidR="008211BD" w:rsidRPr="00F7536A" w:rsidRDefault="008211BD" w:rsidP="006D495A">
      <w:pPr>
        <w:pStyle w:val="ListParagraph"/>
        <w:widowControl w:val="0"/>
        <w:numPr>
          <w:ilvl w:val="0"/>
          <w:numId w:val="29"/>
        </w:numPr>
        <w:suppressAutoHyphens/>
        <w:overflowPunct w:val="0"/>
        <w:autoSpaceDE w:val="0"/>
        <w:autoSpaceDN w:val="0"/>
        <w:adjustRightInd w:val="0"/>
        <w:spacing w:after="0" w:line="360" w:lineRule="auto"/>
        <w:ind w:left="540" w:firstLine="540"/>
        <w:jc w:val="both"/>
        <w:rPr>
          <w:rFonts w:ascii="Times New Roman" w:eastAsia="Calibri" w:hAnsi="Times New Roman" w:cs="Times New Roman"/>
          <w:sz w:val="24"/>
          <w:szCs w:val="24"/>
          <w:lang w:eastAsia="ar-SA"/>
        </w:rPr>
      </w:pPr>
      <w:r w:rsidRPr="00F7536A">
        <w:rPr>
          <w:rFonts w:ascii="Times New Roman" w:eastAsia="Calibri" w:hAnsi="Times New Roman" w:cs="Times New Roman"/>
          <w:sz w:val="24"/>
          <w:szCs w:val="24"/>
          <w:lang w:eastAsia="ar-SA"/>
        </w:rPr>
        <w:t>Application Form</w:t>
      </w:r>
    </w:p>
    <w:p w14:paraId="31E0902E" w14:textId="77777777" w:rsidR="008211BD" w:rsidRPr="00F7536A" w:rsidRDefault="008211BD" w:rsidP="006D495A">
      <w:pPr>
        <w:pStyle w:val="ListParagraph"/>
        <w:widowControl w:val="0"/>
        <w:numPr>
          <w:ilvl w:val="0"/>
          <w:numId w:val="29"/>
        </w:numPr>
        <w:suppressAutoHyphens/>
        <w:overflowPunct w:val="0"/>
        <w:autoSpaceDE w:val="0"/>
        <w:autoSpaceDN w:val="0"/>
        <w:adjustRightInd w:val="0"/>
        <w:spacing w:after="0" w:line="360" w:lineRule="auto"/>
        <w:ind w:left="540" w:firstLine="540"/>
        <w:jc w:val="both"/>
        <w:rPr>
          <w:rFonts w:ascii="Times New Roman" w:eastAsia="Calibri" w:hAnsi="Times New Roman" w:cs="Times New Roman"/>
          <w:sz w:val="24"/>
          <w:szCs w:val="24"/>
          <w:lang w:eastAsia="ar-SA"/>
        </w:rPr>
      </w:pPr>
      <w:r w:rsidRPr="00F7536A">
        <w:rPr>
          <w:rFonts w:ascii="Times New Roman" w:eastAsia="Calibri" w:hAnsi="Times New Roman" w:cs="Times New Roman"/>
          <w:sz w:val="24"/>
          <w:szCs w:val="24"/>
          <w:lang w:eastAsia="ar-SA"/>
        </w:rPr>
        <w:t xml:space="preserve">CVs of applicant’s </w:t>
      </w:r>
      <w:r w:rsidR="008964E4">
        <w:rPr>
          <w:rFonts w:ascii="Times New Roman" w:eastAsia="Calibri" w:hAnsi="Times New Roman" w:cs="Times New Roman"/>
          <w:sz w:val="24"/>
          <w:szCs w:val="24"/>
          <w:lang w:eastAsia="ar-SA"/>
        </w:rPr>
        <w:t xml:space="preserve">management </w:t>
      </w:r>
      <w:r w:rsidRPr="00F7536A">
        <w:rPr>
          <w:rFonts w:ascii="Times New Roman" w:eastAsia="Calibri" w:hAnsi="Times New Roman" w:cs="Times New Roman"/>
          <w:sz w:val="24"/>
          <w:szCs w:val="24"/>
          <w:lang w:eastAsia="ar-SA"/>
        </w:rPr>
        <w:t xml:space="preserve">team </w:t>
      </w:r>
    </w:p>
    <w:p w14:paraId="0F0801D1" w14:textId="77777777" w:rsidR="008211BD" w:rsidRPr="00F7536A" w:rsidRDefault="008211BD" w:rsidP="006D495A">
      <w:pPr>
        <w:pStyle w:val="ListParagraph"/>
        <w:widowControl w:val="0"/>
        <w:numPr>
          <w:ilvl w:val="0"/>
          <w:numId w:val="29"/>
        </w:numPr>
        <w:suppressAutoHyphens/>
        <w:autoSpaceDE w:val="0"/>
        <w:autoSpaceDN w:val="0"/>
        <w:adjustRightInd w:val="0"/>
        <w:spacing w:after="0" w:line="360" w:lineRule="auto"/>
        <w:ind w:left="540" w:firstLine="540"/>
        <w:jc w:val="both"/>
        <w:rPr>
          <w:rFonts w:ascii="Times New Roman" w:eastAsia="Calibri" w:hAnsi="Times New Roman" w:cs="Times New Roman"/>
          <w:sz w:val="24"/>
          <w:szCs w:val="24"/>
          <w:lang w:eastAsia="ar-SA"/>
        </w:rPr>
      </w:pPr>
      <w:r w:rsidRPr="00F7536A">
        <w:rPr>
          <w:rFonts w:ascii="Times New Roman" w:eastAsia="Calibri" w:hAnsi="Times New Roman" w:cs="Times New Roman"/>
          <w:bCs/>
          <w:sz w:val="24"/>
          <w:szCs w:val="24"/>
          <w:lang w:eastAsia="ar-SA"/>
        </w:rPr>
        <w:t>Declaration of compliance of the applicant/partner (for public bodies)</w:t>
      </w:r>
    </w:p>
    <w:p w14:paraId="413A5EE1" w14:textId="77777777" w:rsidR="008211BD" w:rsidRPr="008964E4" w:rsidRDefault="008211BD" w:rsidP="006D495A">
      <w:pPr>
        <w:pStyle w:val="ListParagraph"/>
        <w:widowControl w:val="0"/>
        <w:numPr>
          <w:ilvl w:val="0"/>
          <w:numId w:val="29"/>
        </w:numPr>
        <w:suppressAutoHyphens/>
        <w:autoSpaceDE w:val="0"/>
        <w:autoSpaceDN w:val="0"/>
        <w:adjustRightInd w:val="0"/>
        <w:spacing w:after="0" w:line="360" w:lineRule="auto"/>
        <w:ind w:left="540" w:firstLine="540"/>
        <w:jc w:val="both"/>
        <w:rPr>
          <w:rFonts w:ascii="Times New Roman" w:eastAsia="Times New Roman" w:hAnsi="Times New Roman" w:cs="Times New Roman"/>
          <w:sz w:val="24"/>
          <w:szCs w:val="24"/>
        </w:rPr>
      </w:pPr>
      <w:r w:rsidRPr="00F7536A">
        <w:rPr>
          <w:rFonts w:ascii="Times New Roman" w:eastAsia="Calibri" w:hAnsi="Times New Roman" w:cs="Times New Roman"/>
          <w:bCs/>
          <w:sz w:val="24"/>
          <w:szCs w:val="24"/>
          <w:lang w:eastAsia="ar-SA"/>
        </w:rPr>
        <w:t>Declaration of compliance of the applicant/partner (for NGOs/legal persons)</w:t>
      </w:r>
    </w:p>
    <w:p w14:paraId="7756C12A" w14:textId="77777777" w:rsidR="008964E4" w:rsidRPr="00F7536A" w:rsidRDefault="008964E4" w:rsidP="006D495A">
      <w:pPr>
        <w:pStyle w:val="ListParagraph"/>
        <w:widowControl w:val="0"/>
        <w:numPr>
          <w:ilvl w:val="0"/>
          <w:numId w:val="29"/>
        </w:numPr>
        <w:suppressAutoHyphens/>
        <w:autoSpaceDE w:val="0"/>
        <w:autoSpaceDN w:val="0"/>
        <w:adjustRightInd w:val="0"/>
        <w:spacing w:after="0" w:line="360" w:lineRule="auto"/>
        <w:ind w:left="540" w:firstLine="540"/>
        <w:jc w:val="both"/>
        <w:rPr>
          <w:rFonts w:ascii="Times New Roman" w:eastAsia="Times New Roman" w:hAnsi="Times New Roman" w:cs="Times New Roman"/>
          <w:sz w:val="24"/>
          <w:szCs w:val="24"/>
        </w:rPr>
      </w:pPr>
      <w:r>
        <w:rPr>
          <w:rFonts w:ascii="Times New Roman" w:eastAsia="Calibri" w:hAnsi="Times New Roman" w:cs="Times New Roman"/>
          <w:bCs/>
          <w:sz w:val="24"/>
          <w:szCs w:val="24"/>
          <w:lang w:eastAsia="ar-SA"/>
        </w:rPr>
        <w:t>Declaration of identical copies</w:t>
      </w:r>
    </w:p>
    <w:p w14:paraId="563D69E2" w14:textId="77777777" w:rsidR="008211BD" w:rsidRPr="00F7536A" w:rsidRDefault="008211BD" w:rsidP="006D495A">
      <w:pPr>
        <w:pStyle w:val="ListParagraph"/>
        <w:numPr>
          <w:ilvl w:val="0"/>
          <w:numId w:val="29"/>
        </w:numPr>
        <w:tabs>
          <w:tab w:val="left" w:pos="630"/>
        </w:tabs>
        <w:spacing w:after="0" w:line="360" w:lineRule="auto"/>
        <w:ind w:left="540" w:firstLine="540"/>
        <w:jc w:val="both"/>
        <w:rPr>
          <w:rFonts w:ascii="Times New Roman" w:eastAsia="Times New Roman" w:hAnsi="Times New Roman" w:cs="Times New Roman"/>
          <w:sz w:val="24"/>
          <w:szCs w:val="24"/>
          <w:lang w:eastAsia="bg-BG"/>
        </w:rPr>
      </w:pPr>
      <w:r w:rsidRPr="00F7536A">
        <w:rPr>
          <w:rFonts w:ascii="Times New Roman" w:eastAsia="Times New Roman" w:hAnsi="Times New Roman" w:cs="Times New Roman"/>
          <w:sz w:val="24"/>
          <w:szCs w:val="24"/>
          <w:lang w:eastAsia="bg-BG"/>
        </w:rPr>
        <w:t>Declaration on the participation of consultants</w:t>
      </w:r>
      <w:r w:rsidRPr="00F7536A">
        <w:rPr>
          <w:rFonts w:ascii="Times New Roman" w:eastAsia="Times New Roman" w:hAnsi="Times New Roman" w:cs="Times New Roman"/>
          <w:b/>
          <w:sz w:val="24"/>
          <w:szCs w:val="24"/>
          <w:lang w:eastAsia="bg-BG"/>
        </w:rPr>
        <w:t xml:space="preserve"> </w:t>
      </w:r>
      <w:r w:rsidRPr="00F7536A">
        <w:rPr>
          <w:rFonts w:ascii="Times New Roman" w:eastAsia="Times New Roman" w:hAnsi="Times New Roman" w:cs="Times New Roman"/>
          <w:sz w:val="24"/>
          <w:szCs w:val="24"/>
          <w:lang w:eastAsia="bg-BG"/>
        </w:rPr>
        <w:t>in the project proposal design</w:t>
      </w:r>
    </w:p>
    <w:p w14:paraId="0D13E63C" w14:textId="77777777" w:rsidR="008211BD" w:rsidRPr="00F7536A" w:rsidRDefault="008211BD" w:rsidP="006D495A">
      <w:pPr>
        <w:pStyle w:val="ListParagraph"/>
        <w:numPr>
          <w:ilvl w:val="0"/>
          <w:numId w:val="29"/>
        </w:numPr>
        <w:tabs>
          <w:tab w:val="left" w:pos="540"/>
        </w:tabs>
        <w:spacing w:after="0" w:line="360" w:lineRule="auto"/>
        <w:ind w:left="540" w:firstLine="540"/>
        <w:jc w:val="both"/>
        <w:rPr>
          <w:rFonts w:ascii="Times New Roman" w:eastAsia="Times New Roman" w:hAnsi="Times New Roman" w:cs="Times New Roman"/>
          <w:sz w:val="24"/>
          <w:szCs w:val="24"/>
          <w:lang w:eastAsia="bg-BG"/>
        </w:rPr>
      </w:pPr>
      <w:r w:rsidRPr="00F7536A">
        <w:rPr>
          <w:rFonts w:ascii="Times New Roman" w:eastAsia="Times New Roman" w:hAnsi="Times New Roman" w:cs="Times New Roman"/>
          <w:sz w:val="24"/>
          <w:szCs w:val="24"/>
          <w:lang w:eastAsia="bg-BG"/>
        </w:rPr>
        <w:t xml:space="preserve"> Declaration on VAT treatment </w:t>
      </w:r>
    </w:p>
    <w:p w14:paraId="4F744B30" w14:textId="77777777" w:rsidR="008211BD" w:rsidRPr="00F7536A" w:rsidRDefault="008211BD" w:rsidP="006D495A">
      <w:pPr>
        <w:pStyle w:val="ListParagraph"/>
        <w:numPr>
          <w:ilvl w:val="0"/>
          <w:numId w:val="29"/>
        </w:numPr>
        <w:tabs>
          <w:tab w:val="left" w:pos="540"/>
        </w:tabs>
        <w:spacing w:after="0" w:line="360" w:lineRule="auto"/>
        <w:ind w:left="540" w:firstLine="540"/>
        <w:jc w:val="both"/>
        <w:rPr>
          <w:rFonts w:ascii="Times New Roman" w:eastAsia="Times New Roman" w:hAnsi="Times New Roman" w:cs="Times New Roman"/>
          <w:sz w:val="24"/>
          <w:szCs w:val="24"/>
          <w:lang w:eastAsia="bg-BG"/>
        </w:rPr>
      </w:pPr>
      <w:r w:rsidRPr="00F7536A">
        <w:rPr>
          <w:rFonts w:ascii="Times New Roman" w:eastAsia="Calibri" w:hAnsi="Times New Roman" w:cs="Times New Roman"/>
          <w:sz w:val="24"/>
          <w:szCs w:val="24"/>
          <w:lang w:eastAsia="ar-SA"/>
        </w:rPr>
        <w:t xml:space="preserve"> </w:t>
      </w:r>
      <w:r w:rsidRPr="00F7536A">
        <w:rPr>
          <w:rFonts w:ascii="Times New Roman" w:eastAsia="Times New Roman" w:hAnsi="Times New Roman" w:cs="Times New Roman"/>
          <w:sz w:val="24"/>
          <w:szCs w:val="24"/>
          <w:lang w:eastAsia="bg-BG"/>
        </w:rPr>
        <w:t>Declaration on the origin of the financial contribution of the project</w:t>
      </w:r>
    </w:p>
    <w:p w14:paraId="3B753D8A" w14:textId="77777777" w:rsidR="008211BD" w:rsidRDefault="008211BD" w:rsidP="006D495A">
      <w:pPr>
        <w:pStyle w:val="ListParagraph"/>
        <w:numPr>
          <w:ilvl w:val="0"/>
          <w:numId w:val="29"/>
        </w:numPr>
        <w:tabs>
          <w:tab w:val="left" w:pos="540"/>
        </w:tabs>
        <w:autoSpaceDE w:val="0"/>
        <w:autoSpaceDN w:val="0"/>
        <w:adjustRightInd w:val="0"/>
        <w:spacing w:after="0" w:line="360" w:lineRule="auto"/>
        <w:ind w:left="540" w:firstLine="540"/>
        <w:jc w:val="both"/>
        <w:rPr>
          <w:rFonts w:ascii="Times New Roman" w:eastAsia="Times New Roman" w:hAnsi="Times New Roman" w:cs="Times New Roman"/>
          <w:sz w:val="24"/>
          <w:szCs w:val="24"/>
        </w:rPr>
      </w:pPr>
      <w:r w:rsidRPr="00F7536A">
        <w:rPr>
          <w:rFonts w:ascii="Times New Roman" w:eastAsia="Times New Roman" w:hAnsi="Times New Roman" w:cs="Times New Roman"/>
          <w:sz w:val="24"/>
          <w:szCs w:val="24"/>
        </w:rPr>
        <w:t xml:space="preserve"> Partnership Agreement (Annex No. 1 hereof) or a letter of intent if the partner is from a Donor State</w:t>
      </w:r>
    </w:p>
    <w:p w14:paraId="1BC6AD74" w14:textId="77777777" w:rsidR="008964E4" w:rsidRPr="00F7536A" w:rsidRDefault="008964E4" w:rsidP="006D495A">
      <w:pPr>
        <w:pStyle w:val="ListParagraph"/>
        <w:numPr>
          <w:ilvl w:val="0"/>
          <w:numId w:val="29"/>
        </w:numPr>
        <w:tabs>
          <w:tab w:val="left" w:pos="540"/>
        </w:tabs>
        <w:autoSpaceDE w:val="0"/>
        <w:autoSpaceDN w:val="0"/>
        <w:adjustRightInd w:val="0"/>
        <w:spacing w:after="0" w:line="360" w:lineRule="auto"/>
        <w:ind w:left="540"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Budget – in BGN and in euro</w:t>
      </w:r>
    </w:p>
    <w:p w14:paraId="2FF8F835" w14:textId="77777777" w:rsidR="008211BD" w:rsidRPr="00F7536A" w:rsidRDefault="008211BD" w:rsidP="006D495A">
      <w:pPr>
        <w:widowControl w:val="0"/>
        <w:suppressAutoHyphens/>
        <w:autoSpaceDE w:val="0"/>
        <w:autoSpaceDN w:val="0"/>
        <w:adjustRightInd w:val="0"/>
        <w:spacing w:before="100" w:beforeAutospacing="1" w:after="100" w:afterAutospacing="1" w:line="360" w:lineRule="auto"/>
        <w:ind w:firstLine="540"/>
        <w:jc w:val="both"/>
        <w:rPr>
          <w:rFonts w:ascii="Times New Roman" w:eastAsia="Calibri" w:hAnsi="Times New Roman" w:cs="Times New Roman"/>
          <w:b/>
          <w:bCs/>
          <w:sz w:val="24"/>
          <w:szCs w:val="24"/>
          <w:lang w:eastAsia="ar-SA"/>
        </w:rPr>
      </w:pPr>
      <w:r w:rsidRPr="00F7536A">
        <w:rPr>
          <w:rFonts w:ascii="Times New Roman" w:eastAsia="Calibri" w:hAnsi="Times New Roman" w:cs="Times New Roman"/>
          <w:b/>
          <w:bCs/>
          <w:sz w:val="24"/>
          <w:szCs w:val="24"/>
          <w:lang w:eastAsia="ar-SA"/>
        </w:rPr>
        <w:t>2</w:t>
      </w:r>
      <w:r w:rsidR="008964E4">
        <w:rPr>
          <w:rFonts w:ascii="Times New Roman" w:eastAsia="Calibri" w:hAnsi="Times New Roman" w:cs="Times New Roman"/>
          <w:b/>
          <w:bCs/>
          <w:sz w:val="24"/>
          <w:szCs w:val="24"/>
          <w:lang w:eastAsia="ar-SA"/>
        </w:rPr>
        <w:t>8</w:t>
      </w:r>
      <w:r w:rsidRPr="00F7536A">
        <w:rPr>
          <w:rFonts w:ascii="Times New Roman" w:eastAsia="Calibri" w:hAnsi="Times New Roman" w:cs="Times New Roman"/>
          <w:b/>
          <w:bCs/>
          <w:sz w:val="24"/>
          <w:szCs w:val="24"/>
          <w:lang w:eastAsia="ar-SA"/>
        </w:rPr>
        <w:t xml:space="preserve">.2. Documents </w:t>
      </w:r>
      <w:r w:rsidR="008964E4">
        <w:rPr>
          <w:rFonts w:ascii="Times New Roman" w:eastAsia="Calibri" w:hAnsi="Times New Roman" w:cs="Times New Roman"/>
          <w:b/>
          <w:bCs/>
          <w:sz w:val="24"/>
          <w:szCs w:val="24"/>
          <w:lang w:eastAsia="ar-SA"/>
        </w:rPr>
        <w:t>for information</w:t>
      </w:r>
      <w:r w:rsidRPr="00F7536A">
        <w:rPr>
          <w:rFonts w:ascii="Times New Roman" w:eastAsia="Calibri" w:hAnsi="Times New Roman" w:cs="Times New Roman"/>
          <w:b/>
          <w:bCs/>
          <w:sz w:val="24"/>
          <w:szCs w:val="24"/>
          <w:lang w:eastAsia="ar-SA"/>
        </w:rPr>
        <w:t>:</w:t>
      </w:r>
    </w:p>
    <w:p w14:paraId="7D56E483" w14:textId="77777777" w:rsidR="008211BD" w:rsidRPr="00F7536A" w:rsidRDefault="008211BD" w:rsidP="001A31F4">
      <w:pPr>
        <w:numPr>
          <w:ilvl w:val="0"/>
          <w:numId w:val="4"/>
        </w:numPr>
        <w:suppressAutoHyphens/>
        <w:spacing w:after="0" w:line="360" w:lineRule="auto"/>
        <w:ind w:left="270" w:firstLine="810"/>
        <w:jc w:val="both"/>
        <w:rPr>
          <w:rFonts w:ascii="Times New Roman" w:eastAsia="Times New Roman" w:hAnsi="Times New Roman" w:cs="Times New Roman"/>
          <w:sz w:val="24"/>
          <w:szCs w:val="10"/>
          <w:lang w:eastAsia="ar-SA"/>
        </w:rPr>
      </w:pPr>
      <w:r w:rsidRPr="00F7536A">
        <w:rPr>
          <w:rFonts w:ascii="Times New Roman" w:eastAsia="Times New Roman" w:hAnsi="Times New Roman" w:cs="Times New Roman"/>
          <w:sz w:val="24"/>
          <w:szCs w:val="10"/>
          <w:lang w:eastAsia="ar-SA"/>
        </w:rPr>
        <w:t>Project contract</w:t>
      </w:r>
    </w:p>
    <w:p w14:paraId="09897EF0" w14:textId="77777777" w:rsidR="008211BD" w:rsidRPr="00F7536A" w:rsidRDefault="008211BD" w:rsidP="001A31F4">
      <w:pPr>
        <w:widowControl w:val="0"/>
        <w:numPr>
          <w:ilvl w:val="0"/>
          <w:numId w:val="4"/>
        </w:numPr>
        <w:suppressAutoHyphens/>
        <w:overflowPunct w:val="0"/>
        <w:autoSpaceDE w:val="0"/>
        <w:autoSpaceDN w:val="0"/>
        <w:adjustRightInd w:val="0"/>
        <w:spacing w:after="0" w:line="360" w:lineRule="auto"/>
        <w:ind w:left="270" w:firstLine="810"/>
        <w:jc w:val="both"/>
        <w:rPr>
          <w:rFonts w:ascii="Times New Roman" w:eastAsia="Calibri" w:hAnsi="Times New Roman" w:cs="Times New Roman"/>
          <w:sz w:val="24"/>
          <w:szCs w:val="24"/>
          <w:lang w:eastAsia="ar-SA"/>
        </w:rPr>
      </w:pPr>
      <w:r w:rsidRPr="00F7536A">
        <w:rPr>
          <w:rFonts w:ascii="Times New Roman" w:eastAsia="Calibri" w:hAnsi="Times New Roman" w:cs="Times New Roman"/>
          <w:sz w:val="24"/>
          <w:szCs w:val="24"/>
          <w:lang w:eastAsia="ar-SA"/>
        </w:rPr>
        <w:t>Irregularities Declaration (by the applicant and the partner/s)</w:t>
      </w:r>
    </w:p>
    <w:p w14:paraId="7AD76EB6" w14:textId="77777777" w:rsidR="008211BD" w:rsidRPr="00F7536A" w:rsidRDefault="008964E4" w:rsidP="00DD684E">
      <w:pPr>
        <w:pStyle w:val="ListParagraph"/>
        <w:suppressAutoHyphens/>
        <w:spacing w:before="120" w:after="120" w:line="360" w:lineRule="auto"/>
        <w:ind w:left="270" w:firstLine="810"/>
        <w:jc w:val="both"/>
        <w:rPr>
          <w:rFonts w:ascii="Times New Roman" w:eastAsia="Times New Roman" w:hAnsi="Times New Roman" w:cs="Times New Roman"/>
          <w:sz w:val="24"/>
          <w:szCs w:val="10"/>
          <w:lang w:eastAsia="ar-SA"/>
        </w:rPr>
      </w:pPr>
      <w:r>
        <w:rPr>
          <w:rFonts w:ascii="Times New Roman" w:eastAsia="Times New Roman" w:hAnsi="Times New Roman" w:cs="Times New Roman"/>
          <w:sz w:val="24"/>
          <w:szCs w:val="10"/>
          <w:lang w:eastAsia="ar-SA"/>
        </w:rPr>
        <w:t xml:space="preserve">3. </w:t>
      </w:r>
      <w:r w:rsidR="008211BD" w:rsidRPr="00F7536A">
        <w:rPr>
          <w:rFonts w:ascii="Times New Roman" w:eastAsia="Times New Roman" w:hAnsi="Times New Roman" w:cs="Times New Roman"/>
          <w:sz w:val="24"/>
          <w:szCs w:val="10"/>
          <w:lang w:eastAsia="ar-SA"/>
        </w:rPr>
        <w:t xml:space="preserve">Regulation on the implementation of </w:t>
      </w:r>
      <w:r w:rsidR="00C017C8" w:rsidRPr="00F7536A">
        <w:rPr>
          <w:rFonts w:ascii="Times New Roman" w:eastAsia="Times New Roman" w:hAnsi="Times New Roman" w:cs="Times New Roman"/>
          <w:sz w:val="24"/>
          <w:szCs w:val="10"/>
          <w:lang w:eastAsia="ar-SA"/>
        </w:rPr>
        <w:t xml:space="preserve">the </w:t>
      </w:r>
      <w:r w:rsidR="008211BD" w:rsidRPr="00F7536A">
        <w:rPr>
          <w:rFonts w:ascii="Times New Roman" w:eastAsia="Times New Roman" w:hAnsi="Times New Roman" w:cs="Times New Roman"/>
          <w:sz w:val="24"/>
          <w:szCs w:val="10"/>
          <w:lang w:eastAsia="ar-SA"/>
        </w:rPr>
        <w:t>EEA FM 2014 – 2021</w:t>
      </w:r>
    </w:p>
    <w:p w14:paraId="35BF3ECB" w14:textId="77777777" w:rsidR="008211BD" w:rsidRPr="00F7536A" w:rsidRDefault="008964E4" w:rsidP="00DD684E">
      <w:pPr>
        <w:pStyle w:val="ListParagraph"/>
        <w:suppressAutoHyphens/>
        <w:spacing w:before="120" w:after="120" w:line="360" w:lineRule="auto"/>
        <w:ind w:left="270" w:firstLine="810"/>
        <w:jc w:val="both"/>
        <w:rPr>
          <w:rFonts w:ascii="Times New Roman" w:eastAsia="Times New Roman" w:hAnsi="Times New Roman" w:cs="Times New Roman"/>
          <w:sz w:val="24"/>
          <w:szCs w:val="10"/>
          <w:lang w:eastAsia="ar-SA"/>
        </w:rPr>
      </w:pPr>
      <w:r>
        <w:rPr>
          <w:rFonts w:ascii="Times New Roman" w:eastAsia="Times New Roman" w:hAnsi="Times New Roman" w:cs="Times New Roman"/>
          <w:sz w:val="24"/>
          <w:szCs w:val="10"/>
          <w:lang w:eastAsia="ar-SA"/>
        </w:rPr>
        <w:lastRenderedPageBreak/>
        <w:t xml:space="preserve">4. </w:t>
      </w:r>
      <w:r w:rsidR="008211BD" w:rsidRPr="00F7536A">
        <w:rPr>
          <w:rFonts w:ascii="Times New Roman" w:eastAsia="Times New Roman" w:hAnsi="Times New Roman" w:cs="Times New Roman"/>
          <w:sz w:val="24"/>
          <w:szCs w:val="10"/>
          <w:lang w:eastAsia="ar-SA"/>
        </w:rPr>
        <w:t xml:space="preserve">Guidelines for Beneficiaries for the implementation of projects under </w:t>
      </w:r>
      <w:r w:rsidR="008211BD" w:rsidRPr="00F7536A">
        <w:rPr>
          <w:rFonts w:ascii="Times New Roman" w:eastAsia="Times New Roman" w:hAnsi="Times New Roman" w:cs="Times New Roman"/>
          <w:bCs/>
          <w:sz w:val="24"/>
          <w:szCs w:val="24"/>
          <w:lang w:eastAsia="ar-SA"/>
        </w:rPr>
        <w:t>“</w:t>
      </w:r>
      <w:r w:rsidR="008211BD" w:rsidRPr="00F7536A">
        <w:rPr>
          <w:rFonts w:ascii="Times New Roman" w:hAnsi="Times New Roman" w:cs="Times New Roman"/>
          <w:sz w:val="24"/>
          <w:szCs w:val="24"/>
        </w:rPr>
        <w:t xml:space="preserve">Local Development, Poverty Reduction and Enhanced Inclusion of Vulnerable Groups” </w:t>
      </w:r>
      <w:r w:rsidR="008211BD" w:rsidRPr="00F7536A">
        <w:rPr>
          <w:rFonts w:ascii="Times New Roman" w:eastAsia="Times New Roman" w:hAnsi="Times New Roman" w:cs="Times New Roman"/>
          <w:bCs/>
          <w:sz w:val="24"/>
          <w:szCs w:val="24"/>
          <w:lang w:eastAsia="ar-SA"/>
        </w:rPr>
        <w:t xml:space="preserve">Programme, </w:t>
      </w:r>
      <w:r w:rsidR="008211BD" w:rsidRPr="00F7536A">
        <w:rPr>
          <w:rFonts w:ascii="Times New Roman" w:hAnsi="Times New Roman" w:cs="Times New Roman"/>
          <w:sz w:val="24"/>
          <w:szCs w:val="24"/>
        </w:rPr>
        <w:t xml:space="preserve">financed by the European Economic Area Financial Mechanism </w:t>
      </w:r>
      <w:r w:rsidR="008211BD" w:rsidRPr="00F7536A">
        <w:rPr>
          <w:rFonts w:ascii="Times New Roman" w:eastAsia="Times New Roman" w:hAnsi="Times New Roman" w:cs="Times New Roman"/>
          <w:bCs/>
          <w:sz w:val="24"/>
          <w:szCs w:val="24"/>
          <w:lang w:eastAsia="ar-SA"/>
        </w:rPr>
        <w:t>2014 – 2021</w:t>
      </w:r>
    </w:p>
    <w:p w14:paraId="04D8C332" w14:textId="54CEC535" w:rsidR="008211BD" w:rsidRPr="00F7536A" w:rsidRDefault="008964E4" w:rsidP="00DD684E">
      <w:pPr>
        <w:pStyle w:val="ListParagraph"/>
        <w:suppressAutoHyphens/>
        <w:spacing w:before="120" w:after="120" w:line="360" w:lineRule="auto"/>
        <w:ind w:left="270" w:firstLine="810"/>
        <w:jc w:val="both"/>
        <w:rPr>
          <w:rFonts w:ascii="Times New Roman" w:eastAsia="Times New Roman" w:hAnsi="Times New Roman" w:cs="Times New Roman"/>
          <w:sz w:val="24"/>
          <w:szCs w:val="10"/>
          <w:lang w:eastAsia="ar-SA"/>
        </w:rPr>
      </w:pPr>
      <w:r>
        <w:rPr>
          <w:rFonts w:ascii="Times New Roman" w:eastAsia="Times New Roman" w:hAnsi="Times New Roman" w:cs="Times New Roman"/>
          <w:bCs/>
          <w:sz w:val="24"/>
          <w:szCs w:val="10"/>
          <w:lang w:eastAsia="ar-SA"/>
        </w:rPr>
        <w:t xml:space="preserve">5. </w:t>
      </w:r>
      <w:r w:rsidR="008211BD" w:rsidRPr="00F7536A">
        <w:rPr>
          <w:rFonts w:ascii="Times New Roman" w:eastAsia="Times New Roman" w:hAnsi="Times New Roman" w:cs="Times New Roman"/>
          <w:bCs/>
          <w:sz w:val="24"/>
          <w:szCs w:val="10"/>
          <w:lang w:eastAsia="ar-SA"/>
        </w:rPr>
        <w:t>UMIS 2020 Operation Manuals</w:t>
      </w:r>
      <w:r w:rsidR="008211BD" w:rsidRPr="00F7536A">
        <w:rPr>
          <w:rFonts w:ascii="Times New Roman" w:eastAsia="Times New Roman" w:hAnsi="Times New Roman" w:cs="Times New Roman"/>
          <w:sz w:val="24"/>
          <w:szCs w:val="10"/>
          <w:lang w:eastAsia="ar-SA"/>
        </w:rPr>
        <w:t>:</w:t>
      </w:r>
      <w:r w:rsidR="00A258CB">
        <w:rPr>
          <w:rFonts w:ascii="Times New Roman" w:eastAsia="Times New Roman" w:hAnsi="Times New Roman" w:cs="Times New Roman"/>
          <w:sz w:val="24"/>
          <w:szCs w:val="10"/>
          <w:lang w:eastAsia="ar-SA"/>
        </w:rPr>
        <w:t xml:space="preserve"> </w:t>
      </w:r>
      <w:hyperlink r:id="rId18" w:history="1">
        <w:r w:rsidR="008211BD" w:rsidRPr="00F7536A">
          <w:rPr>
            <w:rStyle w:val="Hyperlink"/>
            <w:rFonts w:ascii="Times New Roman" w:eastAsia="Times New Roman" w:hAnsi="Times New Roman" w:cs="Times New Roman"/>
            <w:bCs/>
            <w:sz w:val="24"/>
            <w:szCs w:val="10"/>
            <w:lang w:eastAsia="ar-SA"/>
          </w:rPr>
          <w:t>https://eumis2020.government.bg/bg/s/Home/Manual</w:t>
        </w:r>
      </w:hyperlink>
      <w:r w:rsidR="008211BD" w:rsidRPr="00F7536A">
        <w:rPr>
          <w:rFonts w:ascii="Times New Roman" w:eastAsia="Times New Roman" w:hAnsi="Times New Roman" w:cs="Times New Roman"/>
          <w:bCs/>
          <w:sz w:val="24"/>
          <w:szCs w:val="10"/>
          <w:lang w:eastAsia="ar-SA"/>
        </w:rPr>
        <w:t xml:space="preserve"> </w:t>
      </w:r>
    </w:p>
    <w:p w14:paraId="0AC519A7" w14:textId="77777777" w:rsidR="008211BD" w:rsidRDefault="008964E4" w:rsidP="00DD684E">
      <w:pPr>
        <w:pStyle w:val="ListParagraph"/>
        <w:suppressAutoHyphens/>
        <w:spacing w:before="120" w:after="120" w:line="360" w:lineRule="auto"/>
        <w:ind w:left="270" w:firstLine="810"/>
        <w:jc w:val="both"/>
        <w:rPr>
          <w:rFonts w:ascii="Times New Roman" w:eastAsia="Times New Roman" w:hAnsi="Times New Roman" w:cs="Times New Roman"/>
          <w:sz w:val="24"/>
          <w:szCs w:val="10"/>
          <w:lang w:eastAsia="ar-SA"/>
        </w:rPr>
      </w:pPr>
      <w:r>
        <w:rPr>
          <w:rFonts w:ascii="Times New Roman" w:eastAsia="Times New Roman" w:hAnsi="Times New Roman" w:cs="Times New Roman"/>
          <w:sz w:val="24"/>
          <w:szCs w:val="10"/>
          <w:lang w:eastAsia="ar-SA"/>
        </w:rPr>
        <w:t xml:space="preserve">6. </w:t>
      </w:r>
      <w:r w:rsidR="008211BD" w:rsidRPr="00F7536A">
        <w:rPr>
          <w:rFonts w:ascii="Times New Roman" w:eastAsia="Times New Roman" w:hAnsi="Times New Roman" w:cs="Times New Roman"/>
          <w:sz w:val="24"/>
          <w:szCs w:val="10"/>
          <w:lang w:eastAsia="ar-SA"/>
        </w:rPr>
        <w:t>Communication and design Manual</w:t>
      </w:r>
    </w:p>
    <w:p w14:paraId="4675CFE5" w14:textId="77777777" w:rsidR="00565FDA" w:rsidRDefault="00565FDA" w:rsidP="00DD684E">
      <w:pPr>
        <w:pStyle w:val="ListParagraph"/>
        <w:suppressAutoHyphens/>
        <w:spacing w:before="120" w:after="120" w:line="360" w:lineRule="auto"/>
        <w:ind w:left="270" w:firstLine="81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7. Annex 3 – Information and Communication Requrements </w:t>
      </w:r>
    </w:p>
    <w:p w14:paraId="30B54ED2" w14:textId="77777777" w:rsidR="008211BD" w:rsidRDefault="00565FDA" w:rsidP="00DD684E">
      <w:pPr>
        <w:pStyle w:val="ListParagraph"/>
        <w:suppressAutoHyphens/>
        <w:spacing w:before="120" w:after="120" w:line="360" w:lineRule="auto"/>
        <w:ind w:left="270" w:firstLine="81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val="bg-BG" w:eastAsia="ar-SA"/>
        </w:rPr>
        <w:t>8.</w:t>
      </w:r>
      <w:r w:rsidR="008964E4">
        <w:rPr>
          <w:rFonts w:ascii="Times New Roman" w:eastAsia="Calibri" w:hAnsi="Times New Roman" w:cs="Times New Roman"/>
          <w:sz w:val="24"/>
          <w:szCs w:val="24"/>
          <w:lang w:eastAsia="ar-SA"/>
        </w:rPr>
        <w:t xml:space="preserve"> </w:t>
      </w:r>
      <w:r w:rsidR="008211BD" w:rsidRPr="00F7536A">
        <w:rPr>
          <w:rFonts w:ascii="Times New Roman" w:eastAsia="Calibri" w:hAnsi="Times New Roman" w:cs="Times New Roman"/>
          <w:sz w:val="24"/>
          <w:szCs w:val="24"/>
          <w:lang w:eastAsia="ar-SA"/>
        </w:rPr>
        <w:t>Project evaluation table (for Call for proposals)</w:t>
      </w:r>
    </w:p>
    <w:p w14:paraId="58C95159" w14:textId="53D90BA6" w:rsidR="00DF4EDA" w:rsidRPr="00DF4EDA" w:rsidRDefault="00D27694" w:rsidP="00DD684E">
      <w:pPr>
        <w:pStyle w:val="BalloonText"/>
        <w:suppressAutoHyphens/>
        <w:spacing w:before="120" w:after="120"/>
        <w:ind w:left="270" w:firstLine="810"/>
        <w:jc w:val="both"/>
        <w:rPr>
          <w:rFonts w:ascii="Times New Roman" w:eastAsia="Times New Roman" w:hAnsi="Times New Roman" w:cs="Times New Roman"/>
          <w:sz w:val="24"/>
          <w:szCs w:val="24"/>
          <w:lang w:val="bg-BG" w:eastAsia="ar-SA"/>
        </w:rPr>
      </w:pPr>
      <w:r>
        <w:rPr>
          <w:rFonts w:ascii="Times New Roman" w:eastAsia="Calibri" w:hAnsi="Times New Roman" w:cs="Times New Roman"/>
          <w:sz w:val="24"/>
          <w:szCs w:val="24"/>
          <w:lang w:eastAsia="ar-SA"/>
        </w:rPr>
        <w:t>9</w:t>
      </w:r>
      <w:r w:rsidR="008964E4">
        <w:rPr>
          <w:rFonts w:ascii="Times New Roman" w:eastAsia="Calibri" w:hAnsi="Times New Roman" w:cs="Times New Roman"/>
          <w:sz w:val="24"/>
          <w:szCs w:val="24"/>
          <w:lang w:eastAsia="ar-SA"/>
        </w:rPr>
        <w:t>.</w:t>
      </w:r>
      <w:r w:rsidR="008964E4">
        <w:rPr>
          <w:rFonts w:ascii="Times New Roman" w:eastAsia="Times New Roman" w:hAnsi="Times New Roman" w:cs="Times New Roman"/>
          <w:sz w:val="24"/>
          <w:szCs w:val="10"/>
          <w:lang w:eastAsia="ar-SA"/>
        </w:rPr>
        <w:t xml:space="preserve"> </w:t>
      </w:r>
      <w:r w:rsidR="008964E4">
        <w:rPr>
          <w:rFonts w:ascii="Times New Roman" w:eastAsia="Calibri" w:hAnsi="Times New Roman" w:cs="Times New Roman"/>
          <w:sz w:val="24"/>
          <w:szCs w:val="24"/>
          <w:lang w:val="en-GB" w:eastAsia="ar-SA"/>
        </w:rPr>
        <w:t>I</w:t>
      </w:r>
      <w:r w:rsidR="008964E4" w:rsidRPr="00BD6616">
        <w:rPr>
          <w:rFonts w:ascii="Times New Roman" w:eastAsia="Calibri" w:hAnsi="Times New Roman" w:cs="Times New Roman"/>
          <w:sz w:val="24"/>
          <w:szCs w:val="24"/>
          <w:lang w:val="en-GB" w:eastAsia="ar-SA"/>
        </w:rPr>
        <w:t>ndicators table</w:t>
      </w:r>
      <w:r w:rsidR="008964E4">
        <w:rPr>
          <w:rFonts w:ascii="Times New Roman" w:eastAsia="Calibri" w:hAnsi="Times New Roman" w:cs="Times New Roman"/>
          <w:sz w:val="24"/>
          <w:szCs w:val="24"/>
          <w:lang w:val="en-GB" w:eastAsia="ar-SA"/>
        </w:rPr>
        <w:t xml:space="preserve"> under the current procedure</w:t>
      </w:r>
      <w:r w:rsidR="00DB2506">
        <w:rPr>
          <w:rFonts w:ascii="Times New Roman" w:eastAsia="Calibri" w:hAnsi="Times New Roman" w:cs="Times New Roman"/>
          <w:sz w:val="24"/>
          <w:szCs w:val="24"/>
          <w:lang w:val="en-GB" w:eastAsia="ar-SA"/>
        </w:rPr>
        <w:t>.</w:t>
      </w:r>
    </w:p>
    <w:p w14:paraId="3E42B898" w14:textId="77777777" w:rsidR="008964E4" w:rsidRDefault="008964E4" w:rsidP="00DD684E">
      <w:pPr>
        <w:pStyle w:val="ListParagraph"/>
        <w:suppressAutoHyphens/>
        <w:spacing w:before="120" w:after="120" w:line="360" w:lineRule="auto"/>
        <w:ind w:left="270" w:firstLine="810"/>
        <w:jc w:val="both"/>
        <w:rPr>
          <w:rFonts w:ascii="Times New Roman" w:eastAsia="Times New Roman" w:hAnsi="Times New Roman" w:cs="Times New Roman"/>
          <w:sz w:val="24"/>
          <w:szCs w:val="10"/>
          <w:lang w:eastAsia="ar-SA"/>
        </w:rPr>
      </w:pPr>
    </w:p>
    <w:p w14:paraId="20B08353" w14:textId="77777777" w:rsidR="00DF4EDA" w:rsidRPr="00F7536A" w:rsidRDefault="00DF4EDA" w:rsidP="00DD684E">
      <w:pPr>
        <w:pStyle w:val="ListParagraph"/>
        <w:suppressAutoHyphens/>
        <w:spacing w:before="120" w:after="120" w:line="360" w:lineRule="auto"/>
        <w:ind w:left="270" w:firstLine="810"/>
        <w:jc w:val="both"/>
        <w:rPr>
          <w:rFonts w:ascii="Times New Roman" w:eastAsia="Times New Roman" w:hAnsi="Times New Roman" w:cs="Times New Roman"/>
          <w:sz w:val="24"/>
          <w:szCs w:val="10"/>
          <w:lang w:eastAsia="ar-SA"/>
        </w:rPr>
      </w:pPr>
    </w:p>
    <w:p w14:paraId="2EAAD468" w14:textId="77777777" w:rsidR="00982EC1" w:rsidRPr="00F7536A" w:rsidRDefault="00982EC1" w:rsidP="006D495A">
      <w:pPr>
        <w:ind w:firstLine="540"/>
      </w:pPr>
    </w:p>
    <w:sectPr w:rsidR="00982EC1" w:rsidRPr="00F7536A" w:rsidSect="00C23B51">
      <w:headerReference w:type="default" r:id="rId19"/>
      <w:footerReference w:type="default" r:id="rId20"/>
      <w:pgSz w:w="11900" w:h="16838"/>
      <w:pgMar w:top="892" w:right="1100" w:bottom="1350" w:left="1350" w:header="720" w:footer="720" w:gutter="0"/>
      <w:cols w:space="720" w:equalWidth="0">
        <w:col w:w="9120"/>
      </w:cols>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2DCF38" w14:textId="77777777" w:rsidR="004C642F" w:rsidRDefault="004C642F" w:rsidP="00FC05CF">
      <w:pPr>
        <w:spacing w:after="0" w:line="240" w:lineRule="auto"/>
      </w:pPr>
      <w:r>
        <w:separator/>
      </w:r>
    </w:p>
  </w:endnote>
  <w:endnote w:type="continuationSeparator" w:id="0">
    <w:p w14:paraId="66828F82" w14:textId="77777777" w:rsidR="004C642F" w:rsidRDefault="004C642F" w:rsidP="00FC0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7012927"/>
      <w:docPartObj>
        <w:docPartGallery w:val="Page Numbers (Bottom of Page)"/>
        <w:docPartUnique/>
      </w:docPartObj>
    </w:sdtPr>
    <w:sdtEndPr>
      <w:rPr>
        <w:noProof/>
      </w:rPr>
    </w:sdtEndPr>
    <w:sdtContent>
      <w:p w14:paraId="00995CD0" w14:textId="53751754" w:rsidR="004C642F" w:rsidRDefault="004C642F" w:rsidP="002604DE">
        <w:pPr>
          <w:pStyle w:val="Footer"/>
          <w:jc w:val="right"/>
        </w:pPr>
        <w:r>
          <w:fldChar w:fldCharType="begin"/>
        </w:r>
        <w:r>
          <w:instrText xml:space="preserve"> PAGE   \* MERGEFORMAT </w:instrText>
        </w:r>
        <w:r>
          <w:fldChar w:fldCharType="separate"/>
        </w:r>
        <w:r w:rsidR="00C62930">
          <w:rPr>
            <w:noProof/>
          </w:rPr>
          <w:t>23</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5DA72" w14:textId="77777777" w:rsidR="004C642F" w:rsidRDefault="004C642F" w:rsidP="00FC05CF">
      <w:pPr>
        <w:spacing w:after="0" w:line="240" w:lineRule="auto"/>
      </w:pPr>
      <w:r>
        <w:separator/>
      </w:r>
    </w:p>
  </w:footnote>
  <w:footnote w:type="continuationSeparator" w:id="0">
    <w:p w14:paraId="737548EB" w14:textId="77777777" w:rsidR="004C642F" w:rsidRDefault="004C642F" w:rsidP="00FC05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80B56" w14:textId="77777777" w:rsidR="004C642F" w:rsidRDefault="004C642F" w:rsidP="00982EC1">
    <w:pPr>
      <w:spacing w:after="165" w:line="240" w:lineRule="auto"/>
      <w:ind w:left="1890" w:firstLine="90"/>
      <w:jc w:val="center"/>
      <w:rPr>
        <w:b/>
        <w:sz w:val="24"/>
        <w:szCs w:val="24"/>
      </w:rPr>
    </w:pPr>
    <w:r>
      <w:rPr>
        <w:noProof/>
      </w:rPr>
      <w:drawing>
        <wp:anchor distT="0" distB="0" distL="114300" distR="114300" simplePos="0" relativeHeight="251657728" behindDoc="1" locked="0" layoutInCell="1" allowOverlap="1" wp14:anchorId="57E1757B" wp14:editId="7F64DC2D">
          <wp:simplePos x="0" y="0"/>
          <wp:positionH relativeFrom="column">
            <wp:posOffset>-9525</wp:posOffset>
          </wp:positionH>
          <wp:positionV relativeFrom="paragraph">
            <wp:posOffset>-85725</wp:posOffset>
          </wp:positionV>
          <wp:extent cx="5991225" cy="619125"/>
          <wp:effectExtent l="0" t="0" r="9525" b="9525"/>
          <wp:wrapNone/>
          <wp:docPr id="1" name="Picture 1" descr="eeates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atest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1225" cy="619125"/>
                  </a:xfrm>
                  <a:prstGeom prst="rect">
                    <a:avLst/>
                  </a:prstGeom>
                  <a:noFill/>
                </pic:spPr>
              </pic:pic>
            </a:graphicData>
          </a:graphic>
          <wp14:sizeRelH relativeFrom="page">
            <wp14:pctWidth>0</wp14:pctWidth>
          </wp14:sizeRelH>
          <wp14:sizeRelV relativeFrom="page">
            <wp14:pctHeight>0</wp14:pctHeight>
          </wp14:sizeRelV>
        </wp:anchor>
      </w:drawing>
    </w:r>
  </w:p>
  <w:p w14:paraId="01A7C587" w14:textId="77777777" w:rsidR="004C642F" w:rsidRPr="00C23B51" w:rsidRDefault="004C642F" w:rsidP="00C23B51">
    <w:pPr>
      <w:spacing w:after="0" w:line="276" w:lineRule="auto"/>
      <w:ind w:left="1890" w:right="270" w:firstLine="90"/>
      <w:jc w:val="right"/>
      <w:rPr>
        <w:rFonts w:ascii="Arial" w:hAnsi="Arial" w:cs="Arial"/>
        <w:b/>
        <w:sz w:val="20"/>
        <w:szCs w:val="20"/>
      </w:rPr>
    </w:pPr>
    <w:r w:rsidRPr="00C23B51">
      <w:rPr>
        <w:rFonts w:ascii="Arial" w:hAnsi="Arial" w:cs="Arial"/>
        <w:b/>
        <w:sz w:val="20"/>
        <w:szCs w:val="20"/>
      </w:rPr>
      <w:t xml:space="preserve">“Local Development, Poverty Reduction and  </w:t>
    </w:r>
  </w:p>
  <w:p w14:paraId="1C517302" w14:textId="77777777" w:rsidR="004C642F" w:rsidRDefault="004C642F" w:rsidP="00C23B51">
    <w:pPr>
      <w:spacing w:after="0" w:line="276" w:lineRule="auto"/>
      <w:ind w:left="1890" w:right="180" w:firstLine="90"/>
      <w:jc w:val="right"/>
      <w:rPr>
        <w:rFonts w:ascii="Arial" w:hAnsi="Arial" w:cs="Arial"/>
        <w:b/>
        <w:sz w:val="24"/>
        <w:szCs w:val="24"/>
      </w:rPr>
    </w:pPr>
    <w:r>
      <w:rPr>
        <w:rFonts w:ascii="Arial" w:hAnsi="Arial" w:cs="Arial"/>
        <w:b/>
        <w:sz w:val="20"/>
        <w:szCs w:val="20"/>
        <w:lang w:val="bg-BG"/>
      </w:rPr>
      <w:t xml:space="preserve">  </w:t>
    </w:r>
    <w:r w:rsidRPr="00C23B51">
      <w:rPr>
        <w:rFonts w:ascii="Arial" w:hAnsi="Arial" w:cs="Arial"/>
        <w:b/>
        <w:sz w:val="20"/>
        <w:szCs w:val="20"/>
      </w:rPr>
      <w:t>Enhanced Inclusion of Vulnerable Groups”</w:t>
    </w:r>
    <w:r w:rsidRPr="00C23B51">
      <w:rPr>
        <w:rFonts w:ascii="Arial" w:hAnsi="Arial" w:cs="Arial"/>
        <w:b/>
        <w:sz w:val="24"/>
        <w:szCs w:val="24"/>
      </w:rPr>
      <w:t xml:space="preserve">                 </w:t>
    </w:r>
  </w:p>
  <w:p w14:paraId="7BB5D895" w14:textId="77777777" w:rsidR="004C642F" w:rsidRPr="00C23B51" w:rsidRDefault="004C642F" w:rsidP="00C23B51">
    <w:pPr>
      <w:spacing w:after="0" w:line="276" w:lineRule="auto"/>
      <w:ind w:left="1890" w:right="270" w:firstLine="90"/>
      <w:jc w:val="right"/>
      <w:rPr>
        <w:rFonts w:ascii="Arial" w:hAnsi="Arial" w:cs="Arial"/>
        <w:b/>
        <w:sz w:val="20"/>
        <w:szCs w:val="20"/>
      </w:rPr>
    </w:pPr>
    <w:r w:rsidRPr="00C23B51">
      <w:rPr>
        <w:rFonts w:ascii="Arial" w:hAnsi="Arial" w:cs="Arial"/>
        <w:b/>
        <w:sz w:val="20"/>
        <w:szCs w:val="20"/>
      </w:rPr>
      <w:t>Programme</w:t>
    </w:r>
  </w:p>
  <w:p w14:paraId="0A42D510" w14:textId="77777777" w:rsidR="004C642F" w:rsidRPr="00C23B51" w:rsidRDefault="00C62930" w:rsidP="00B35899">
    <w:pPr>
      <w:spacing w:after="0" w:line="240" w:lineRule="auto"/>
      <w:jc w:val="center"/>
      <w:rPr>
        <w:b/>
        <w:sz w:val="20"/>
        <w:szCs w:val="20"/>
      </w:rPr>
    </w:pPr>
    <w:r>
      <w:rPr>
        <w:b/>
        <w:sz w:val="20"/>
        <w:szCs w:val="20"/>
      </w:rPr>
      <w:pict w14:anchorId="5B5FAB26">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504DF"/>
    <w:multiLevelType w:val="hybridMultilevel"/>
    <w:tmpl w:val="013E15CC"/>
    <w:lvl w:ilvl="0" w:tplc="0000261E">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217E4"/>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563230"/>
    <w:multiLevelType w:val="multilevel"/>
    <w:tmpl w:val="19809DCC"/>
    <w:lvl w:ilvl="0">
      <w:start w:val="1"/>
      <w:numFmt w:val="decimal"/>
      <w:lvlText w:val="%1."/>
      <w:lvlJc w:val="left"/>
      <w:pPr>
        <w:ind w:left="420" w:hanging="420"/>
      </w:pPr>
      <w:rPr>
        <w:rFonts w:hint="default"/>
      </w:rPr>
    </w:lvl>
    <w:lvl w:ilvl="1">
      <w:start w:val="1"/>
      <w:numFmt w:val="decimal"/>
      <w:lvlText w:val="%1.%2."/>
      <w:lvlJc w:val="left"/>
      <w:pPr>
        <w:ind w:left="540" w:hanging="42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3" w15:restartNumberingAfterBreak="0">
    <w:nsid w:val="1B390C70"/>
    <w:multiLevelType w:val="hybridMultilevel"/>
    <w:tmpl w:val="BAC80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712E13"/>
    <w:multiLevelType w:val="hybridMultilevel"/>
    <w:tmpl w:val="510470B8"/>
    <w:lvl w:ilvl="0" w:tplc="B35C76FE">
      <w:start w:val="26"/>
      <w:numFmt w:val="decimal"/>
      <w:lvlText w:val="%1."/>
      <w:lvlJc w:val="left"/>
      <w:pPr>
        <w:ind w:left="9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D4568E"/>
    <w:multiLevelType w:val="hybridMultilevel"/>
    <w:tmpl w:val="23584AB4"/>
    <w:lvl w:ilvl="0" w:tplc="667C28B8">
      <w:start w:val="1"/>
      <w:numFmt w:val="decimal"/>
      <w:lvlText w:val="%1."/>
      <w:lvlJc w:val="left"/>
      <w:pPr>
        <w:ind w:left="1440" w:hanging="360"/>
      </w:pPr>
      <w:rPr>
        <w:rFonts w:cs="Times New Roman" w:hint="default"/>
        <w:b w:val="0"/>
      </w:rPr>
    </w:lvl>
    <w:lvl w:ilvl="1" w:tplc="04020019" w:tentative="1">
      <w:start w:val="1"/>
      <w:numFmt w:val="lowerLetter"/>
      <w:lvlText w:val="%2."/>
      <w:lvlJc w:val="left"/>
      <w:pPr>
        <w:ind w:left="2160" w:hanging="360"/>
      </w:pPr>
      <w:rPr>
        <w:rFonts w:cs="Times New Roman"/>
      </w:rPr>
    </w:lvl>
    <w:lvl w:ilvl="2" w:tplc="0402001B" w:tentative="1">
      <w:start w:val="1"/>
      <w:numFmt w:val="lowerRoman"/>
      <w:lvlText w:val="%3."/>
      <w:lvlJc w:val="right"/>
      <w:pPr>
        <w:ind w:left="2880" w:hanging="180"/>
      </w:pPr>
      <w:rPr>
        <w:rFonts w:cs="Times New Roman"/>
      </w:rPr>
    </w:lvl>
    <w:lvl w:ilvl="3" w:tplc="0402000F" w:tentative="1">
      <w:start w:val="1"/>
      <w:numFmt w:val="decimal"/>
      <w:lvlText w:val="%4."/>
      <w:lvlJc w:val="left"/>
      <w:pPr>
        <w:ind w:left="3600" w:hanging="360"/>
      </w:pPr>
      <w:rPr>
        <w:rFonts w:cs="Times New Roman"/>
      </w:rPr>
    </w:lvl>
    <w:lvl w:ilvl="4" w:tplc="04020019" w:tentative="1">
      <w:start w:val="1"/>
      <w:numFmt w:val="lowerLetter"/>
      <w:lvlText w:val="%5."/>
      <w:lvlJc w:val="left"/>
      <w:pPr>
        <w:ind w:left="4320" w:hanging="360"/>
      </w:pPr>
      <w:rPr>
        <w:rFonts w:cs="Times New Roman"/>
      </w:rPr>
    </w:lvl>
    <w:lvl w:ilvl="5" w:tplc="0402001B" w:tentative="1">
      <w:start w:val="1"/>
      <w:numFmt w:val="lowerRoman"/>
      <w:lvlText w:val="%6."/>
      <w:lvlJc w:val="right"/>
      <w:pPr>
        <w:ind w:left="5040" w:hanging="180"/>
      </w:pPr>
      <w:rPr>
        <w:rFonts w:cs="Times New Roman"/>
      </w:rPr>
    </w:lvl>
    <w:lvl w:ilvl="6" w:tplc="0402000F" w:tentative="1">
      <w:start w:val="1"/>
      <w:numFmt w:val="decimal"/>
      <w:lvlText w:val="%7."/>
      <w:lvlJc w:val="left"/>
      <w:pPr>
        <w:ind w:left="5760" w:hanging="360"/>
      </w:pPr>
      <w:rPr>
        <w:rFonts w:cs="Times New Roman"/>
      </w:rPr>
    </w:lvl>
    <w:lvl w:ilvl="7" w:tplc="04020019" w:tentative="1">
      <w:start w:val="1"/>
      <w:numFmt w:val="lowerLetter"/>
      <w:lvlText w:val="%8."/>
      <w:lvlJc w:val="left"/>
      <w:pPr>
        <w:ind w:left="6480" w:hanging="360"/>
      </w:pPr>
      <w:rPr>
        <w:rFonts w:cs="Times New Roman"/>
      </w:rPr>
    </w:lvl>
    <w:lvl w:ilvl="8" w:tplc="0402001B" w:tentative="1">
      <w:start w:val="1"/>
      <w:numFmt w:val="lowerRoman"/>
      <w:lvlText w:val="%9."/>
      <w:lvlJc w:val="right"/>
      <w:pPr>
        <w:ind w:left="7200" w:hanging="180"/>
      </w:pPr>
      <w:rPr>
        <w:rFonts w:cs="Times New Roman"/>
      </w:rPr>
    </w:lvl>
  </w:abstractNum>
  <w:abstractNum w:abstractNumId="6" w15:restartNumberingAfterBreak="0">
    <w:nsid w:val="25CA5FC3"/>
    <w:multiLevelType w:val="multilevel"/>
    <w:tmpl w:val="46A8223E"/>
    <w:lvl w:ilvl="0">
      <w:start w:val="1"/>
      <w:numFmt w:val="decimal"/>
      <w:pStyle w:val="Heading1"/>
      <w:lvlText w:val="%1"/>
      <w:lvlJc w:val="left"/>
      <w:pPr>
        <w:ind w:left="72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AB81A78"/>
    <w:multiLevelType w:val="hybridMultilevel"/>
    <w:tmpl w:val="D7DEDF60"/>
    <w:lvl w:ilvl="0" w:tplc="9AD674C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2D002535"/>
    <w:multiLevelType w:val="hybridMultilevel"/>
    <w:tmpl w:val="7ADE049C"/>
    <w:lvl w:ilvl="0" w:tplc="0000261E">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00692C"/>
    <w:multiLevelType w:val="hybridMultilevel"/>
    <w:tmpl w:val="EAAECE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5D3A9D"/>
    <w:multiLevelType w:val="multilevel"/>
    <w:tmpl w:val="A9D4A8F0"/>
    <w:lvl w:ilvl="0">
      <w:start w:val="14"/>
      <w:numFmt w:val="decimal"/>
      <w:lvlText w:val="%1."/>
      <w:lvlJc w:val="left"/>
      <w:pPr>
        <w:ind w:left="63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70924BE"/>
    <w:multiLevelType w:val="hybridMultilevel"/>
    <w:tmpl w:val="4BA67F6C"/>
    <w:lvl w:ilvl="0" w:tplc="3FAE6E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B825AC"/>
    <w:multiLevelType w:val="hybridMultilevel"/>
    <w:tmpl w:val="CFFEF04E"/>
    <w:lvl w:ilvl="0" w:tplc="0000261E">
      <w:start w:val="1"/>
      <w:numFmt w:val="bullet"/>
      <w:lvlText w:val="-"/>
      <w:lvlJc w:val="left"/>
      <w:pPr>
        <w:ind w:left="1530" w:hanging="360"/>
      </w:p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3" w15:restartNumberingAfterBreak="0">
    <w:nsid w:val="3D7861CA"/>
    <w:multiLevelType w:val="hybridMultilevel"/>
    <w:tmpl w:val="AF1EAD76"/>
    <w:lvl w:ilvl="0" w:tplc="0000261E">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921AC1"/>
    <w:multiLevelType w:val="hybridMultilevel"/>
    <w:tmpl w:val="356C0006"/>
    <w:lvl w:ilvl="0" w:tplc="0000261E">
      <w:start w:val="1"/>
      <w:numFmt w:val="bullet"/>
      <w:lvlText w:val="-"/>
      <w:lvlJc w:val="left"/>
      <w:pPr>
        <w:ind w:left="63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9A6FAD"/>
    <w:multiLevelType w:val="hybridMultilevel"/>
    <w:tmpl w:val="0A082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C3243B"/>
    <w:multiLevelType w:val="hybridMultilevel"/>
    <w:tmpl w:val="6A082588"/>
    <w:lvl w:ilvl="0" w:tplc="F2B4705C">
      <w:start w:val="1"/>
      <w:numFmt w:val="bullet"/>
      <w:lvlText w:val=""/>
      <w:lvlJc w:val="left"/>
      <w:pPr>
        <w:ind w:left="1080" w:hanging="360"/>
      </w:pPr>
      <w:rPr>
        <w:rFonts w:ascii="Symbol" w:hAnsi="Symbol" w:hint="default"/>
      </w:rPr>
    </w:lvl>
    <w:lvl w:ilvl="1" w:tplc="04090003" w:tentative="1">
      <w:start w:val="1"/>
      <w:numFmt w:val="bullet"/>
      <w:lvlText w:val="o"/>
      <w:lvlJc w:val="left"/>
      <w:pPr>
        <w:ind w:left="2018" w:hanging="360"/>
      </w:pPr>
      <w:rPr>
        <w:rFonts w:ascii="Courier New" w:hAnsi="Courier New" w:cs="Courier New" w:hint="default"/>
      </w:rPr>
    </w:lvl>
    <w:lvl w:ilvl="2" w:tplc="04090005" w:tentative="1">
      <w:start w:val="1"/>
      <w:numFmt w:val="bullet"/>
      <w:lvlText w:val=""/>
      <w:lvlJc w:val="left"/>
      <w:pPr>
        <w:ind w:left="2738" w:hanging="360"/>
      </w:pPr>
      <w:rPr>
        <w:rFonts w:ascii="Wingdings" w:hAnsi="Wingdings" w:hint="default"/>
      </w:rPr>
    </w:lvl>
    <w:lvl w:ilvl="3" w:tplc="04090001" w:tentative="1">
      <w:start w:val="1"/>
      <w:numFmt w:val="bullet"/>
      <w:lvlText w:val=""/>
      <w:lvlJc w:val="left"/>
      <w:pPr>
        <w:ind w:left="3458" w:hanging="360"/>
      </w:pPr>
      <w:rPr>
        <w:rFonts w:ascii="Symbol" w:hAnsi="Symbol" w:hint="default"/>
      </w:rPr>
    </w:lvl>
    <w:lvl w:ilvl="4" w:tplc="04090003" w:tentative="1">
      <w:start w:val="1"/>
      <w:numFmt w:val="bullet"/>
      <w:lvlText w:val="o"/>
      <w:lvlJc w:val="left"/>
      <w:pPr>
        <w:ind w:left="4178" w:hanging="360"/>
      </w:pPr>
      <w:rPr>
        <w:rFonts w:ascii="Courier New" w:hAnsi="Courier New" w:cs="Courier New" w:hint="default"/>
      </w:rPr>
    </w:lvl>
    <w:lvl w:ilvl="5" w:tplc="04090005" w:tentative="1">
      <w:start w:val="1"/>
      <w:numFmt w:val="bullet"/>
      <w:lvlText w:val=""/>
      <w:lvlJc w:val="left"/>
      <w:pPr>
        <w:ind w:left="4898" w:hanging="360"/>
      </w:pPr>
      <w:rPr>
        <w:rFonts w:ascii="Wingdings" w:hAnsi="Wingdings" w:hint="default"/>
      </w:rPr>
    </w:lvl>
    <w:lvl w:ilvl="6" w:tplc="04090001" w:tentative="1">
      <w:start w:val="1"/>
      <w:numFmt w:val="bullet"/>
      <w:lvlText w:val=""/>
      <w:lvlJc w:val="left"/>
      <w:pPr>
        <w:ind w:left="5618" w:hanging="360"/>
      </w:pPr>
      <w:rPr>
        <w:rFonts w:ascii="Symbol" w:hAnsi="Symbol" w:hint="default"/>
      </w:rPr>
    </w:lvl>
    <w:lvl w:ilvl="7" w:tplc="04090003" w:tentative="1">
      <w:start w:val="1"/>
      <w:numFmt w:val="bullet"/>
      <w:lvlText w:val="o"/>
      <w:lvlJc w:val="left"/>
      <w:pPr>
        <w:ind w:left="6338" w:hanging="360"/>
      </w:pPr>
      <w:rPr>
        <w:rFonts w:ascii="Courier New" w:hAnsi="Courier New" w:cs="Courier New" w:hint="default"/>
      </w:rPr>
    </w:lvl>
    <w:lvl w:ilvl="8" w:tplc="04090005" w:tentative="1">
      <w:start w:val="1"/>
      <w:numFmt w:val="bullet"/>
      <w:lvlText w:val=""/>
      <w:lvlJc w:val="left"/>
      <w:pPr>
        <w:ind w:left="7058" w:hanging="360"/>
      </w:pPr>
      <w:rPr>
        <w:rFonts w:ascii="Wingdings" w:hAnsi="Wingdings" w:hint="default"/>
      </w:rPr>
    </w:lvl>
  </w:abstractNum>
  <w:abstractNum w:abstractNumId="17" w15:restartNumberingAfterBreak="0">
    <w:nsid w:val="42B428E3"/>
    <w:multiLevelType w:val="hybridMultilevel"/>
    <w:tmpl w:val="2A8A6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79256C"/>
    <w:multiLevelType w:val="hybridMultilevel"/>
    <w:tmpl w:val="A1FE2E1C"/>
    <w:lvl w:ilvl="0" w:tplc="0409000F">
      <w:start w:val="1"/>
      <w:numFmt w:val="decimal"/>
      <w:lvlText w:val="%1."/>
      <w:lvlJc w:val="left"/>
      <w:pPr>
        <w:ind w:left="634" w:hanging="360"/>
      </w:p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9" w15:restartNumberingAfterBreak="0">
    <w:nsid w:val="4A781335"/>
    <w:multiLevelType w:val="hybridMultilevel"/>
    <w:tmpl w:val="F85EDCB4"/>
    <w:lvl w:ilvl="0" w:tplc="0000261E">
      <w:start w:val="1"/>
      <w:numFmt w:val="bullet"/>
      <w:lvlText w:val="-"/>
      <w:lvlJc w:val="left"/>
      <w:pPr>
        <w:tabs>
          <w:tab w:val="num" w:pos="1500"/>
        </w:tabs>
        <w:ind w:left="1500" w:hanging="360"/>
      </w:pPr>
      <w:rPr>
        <w:rFonts w:hint="default"/>
      </w:rPr>
    </w:lvl>
    <w:lvl w:ilvl="1" w:tplc="04020003" w:tentative="1">
      <w:start w:val="1"/>
      <w:numFmt w:val="bullet"/>
      <w:lvlText w:val="o"/>
      <w:lvlJc w:val="left"/>
      <w:pPr>
        <w:ind w:left="1800" w:hanging="360"/>
      </w:pPr>
      <w:rPr>
        <w:rFonts w:ascii="Courier New" w:hAnsi="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0" w15:restartNumberingAfterBreak="0">
    <w:nsid w:val="4D1E4DED"/>
    <w:multiLevelType w:val="hybridMultilevel"/>
    <w:tmpl w:val="7626E982"/>
    <w:lvl w:ilvl="0" w:tplc="0000261E">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4D647A"/>
    <w:multiLevelType w:val="hybridMultilevel"/>
    <w:tmpl w:val="E4D8B9AE"/>
    <w:lvl w:ilvl="0" w:tplc="0000261E">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18352E"/>
    <w:multiLevelType w:val="hybridMultilevel"/>
    <w:tmpl w:val="E116AB06"/>
    <w:lvl w:ilvl="0" w:tplc="7D5819B6">
      <w:start w:val="1"/>
      <w:numFmt w:val="bullet"/>
      <w:lvlText w:val="-"/>
      <w:lvlJc w:val="left"/>
      <w:pPr>
        <w:ind w:left="720" w:hanging="360"/>
      </w:pPr>
      <w:rPr>
        <w:rFonts w:ascii="Times New Roman" w:eastAsiaTheme="minorEastAsia"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5AF06C32"/>
    <w:multiLevelType w:val="hybridMultilevel"/>
    <w:tmpl w:val="2474B8A6"/>
    <w:lvl w:ilvl="0" w:tplc="0000261E">
      <w:start w:val="1"/>
      <w:numFmt w:val="bullet"/>
      <w:lvlText w:val="-"/>
      <w:lvlJc w:val="left"/>
      <w:pPr>
        <w:ind w:left="1530" w:hanging="360"/>
      </w:p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4" w15:restartNumberingAfterBreak="0">
    <w:nsid w:val="5C0E4EE4"/>
    <w:multiLevelType w:val="hybridMultilevel"/>
    <w:tmpl w:val="804A136E"/>
    <w:lvl w:ilvl="0" w:tplc="4C5240CE">
      <w:start w:val="30"/>
      <w:numFmt w:val="bullet"/>
      <w:lvlText w:val="-"/>
      <w:lvlJc w:val="left"/>
      <w:pPr>
        <w:ind w:left="1068" w:hanging="360"/>
      </w:pPr>
      <w:rPr>
        <w:rFonts w:ascii="Times New Roman" w:eastAsia="Times New Roman" w:hAnsi="Times New Roman" w:cs="Times New Roman"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5" w15:restartNumberingAfterBreak="0">
    <w:nsid w:val="5E535A8E"/>
    <w:multiLevelType w:val="hybridMultilevel"/>
    <w:tmpl w:val="4EDA987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15:restartNumberingAfterBreak="0">
    <w:nsid w:val="6291147E"/>
    <w:multiLevelType w:val="hybridMultilevel"/>
    <w:tmpl w:val="BDF02678"/>
    <w:lvl w:ilvl="0" w:tplc="436C09BC">
      <w:start w:val="19"/>
      <w:numFmt w:val="bullet"/>
      <w:lvlText w:val="-"/>
      <w:lvlJc w:val="left"/>
      <w:pPr>
        <w:ind w:left="938" w:hanging="360"/>
      </w:pPr>
      <w:rPr>
        <w:rFonts w:ascii="Times New Roman" w:eastAsia="Times New Roman" w:hAnsi="Times New Roman" w:cs="Times New Roman" w:hint="default"/>
      </w:rPr>
    </w:lvl>
    <w:lvl w:ilvl="1" w:tplc="04090003" w:tentative="1">
      <w:start w:val="1"/>
      <w:numFmt w:val="bullet"/>
      <w:lvlText w:val="o"/>
      <w:lvlJc w:val="left"/>
      <w:pPr>
        <w:ind w:left="1658" w:hanging="360"/>
      </w:pPr>
      <w:rPr>
        <w:rFonts w:ascii="Courier New" w:hAnsi="Courier New" w:cs="Courier New" w:hint="default"/>
      </w:rPr>
    </w:lvl>
    <w:lvl w:ilvl="2" w:tplc="04090005" w:tentative="1">
      <w:start w:val="1"/>
      <w:numFmt w:val="bullet"/>
      <w:lvlText w:val=""/>
      <w:lvlJc w:val="left"/>
      <w:pPr>
        <w:ind w:left="2378" w:hanging="360"/>
      </w:pPr>
      <w:rPr>
        <w:rFonts w:ascii="Wingdings" w:hAnsi="Wingdings" w:hint="default"/>
      </w:rPr>
    </w:lvl>
    <w:lvl w:ilvl="3" w:tplc="04090001" w:tentative="1">
      <w:start w:val="1"/>
      <w:numFmt w:val="bullet"/>
      <w:lvlText w:val=""/>
      <w:lvlJc w:val="left"/>
      <w:pPr>
        <w:ind w:left="3098" w:hanging="360"/>
      </w:pPr>
      <w:rPr>
        <w:rFonts w:ascii="Symbol" w:hAnsi="Symbol" w:hint="default"/>
      </w:rPr>
    </w:lvl>
    <w:lvl w:ilvl="4" w:tplc="04090003" w:tentative="1">
      <w:start w:val="1"/>
      <w:numFmt w:val="bullet"/>
      <w:lvlText w:val="o"/>
      <w:lvlJc w:val="left"/>
      <w:pPr>
        <w:ind w:left="3818" w:hanging="360"/>
      </w:pPr>
      <w:rPr>
        <w:rFonts w:ascii="Courier New" w:hAnsi="Courier New" w:cs="Courier New" w:hint="default"/>
      </w:rPr>
    </w:lvl>
    <w:lvl w:ilvl="5" w:tplc="04090005" w:tentative="1">
      <w:start w:val="1"/>
      <w:numFmt w:val="bullet"/>
      <w:lvlText w:val=""/>
      <w:lvlJc w:val="left"/>
      <w:pPr>
        <w:ind w:left="4538" w:hanging="360"/>
      </w:pPr>
      <w:rPr>
        <w:rFonts w:ascii="Wingdings" w:hAnsi="Wingdings" w:hint="default"/>
      </w:rPr>
    </w:lvl>
    <w:lvl w:ilvl="6" w:tplc="04090001" w:tentative="1">
      <w:start w:val="1"/>
      <w:numFmt w:val="bullet"/>
      <w:lvlText w:val=""/>
      <w:lvlJc w:val="left"/>
      <w:pPr>
        <w:ind w:left="5258" w:hanging="360"/>
      </w:pPr>
      <w:rPr>
        <w:rFonts w:ascii="Symbol" w:hAnsi="Symbol" w:hint="default"/>
      </w:rPr>
    </w:lvl>
    <w:lvl w:ilvl="7" w:tplc="04090003" w:tentative="1">
      <w:start w:val="1"/>
      <w:numFmt w:val="bullet"/>
      <w:lvlText w:val="o"/>
      <w:lvlJc w:val="left"/>
      <w:pPr>
        <w:ind w:left="5978" w:hanging="360"/>
      </w:pPr>
      <w:rPr>
        <w:rFonts w:ascii="Courier New" w:hAnsi="Courier New" w:cs="Courier New" w:hint="default"/>
      </w:rPr>
    </w:lvl>
    <w:lvl w:ilvl="8" w:tplc="04090005" w:tentative="1">
      <w:start w:val="1"/>
      <w:numFmt w:val="bullet"/>
      <w:lvlText w:val=""/>
      <w:lvlJc w:val="left"/>
      <w:pPr>
        <w:ind w:left="6698" w:hanging="360"/>
      </w:pPr>
      <w:rPr>
        <w:rFonts w:ascii="Wingdings" w:hAnsi="Wingdings" w:hint="default"/>
      </w:rPr>
    </w:lvl>
  </w:abstractNum>
  <w:abstractNum w:abstractNumId="27" w15:restartNumberingAfterBreak="0">
    <w:nsid w:val="63917742"/>
    <w:multiLevelType w:val="hybridMultilevel"/>
    <w:tmpl w:val="FEB290DE"/>
    <w:lvl w:ilvl="0" w:tplc="0000261E">
      <w:start w:val="1"/>
      <w:numFmt w:val="bullet"/>
      <w:lvlText w:val="-"/>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6D082C60"/>
    <w:multiLevelType w:val="hybridMultilevel"/>
    <w:tmpl w:val="D21C390A"/>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0A7089"/>
    <w:multiLevelType w:val="hybridMultilevel"/>
    <w:tmpl w:val="111E020E"/>
    <w:lvl w:ilvl="0" w:tplc="0000261E">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482C35"/>
    <w:multiLevelType w:val="hybridMultilevel"/>
    <w:tmpl w:val="5002F42A"/>
    <w:lvl w:ilvl="0" w:tplc="0000261E">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996724"/>
    <w:multiLevelType w:val="hybridMultilevel"/>
    <w:tmpl w:val="96DAC58E"/>
    <w:lvl w:ilvl="0" w:tplc="FE64EAAE">
      <w:start w:val="1"/>
      <w:numFmt w:val="decimal"/>
      <w:lvlText w:val="%1."/>
      <w:lvlJc w:val="left"/>
      <w:pPr>
        <w:ind w:left="720" w:hanging="360"/>
      </w:pPr>
      <w:rPr>
        <w:rFonts w:eastAsia="Calibr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190CDE"/>
    <w:multiLevelType w:val="hybridMultilevel"/>
    <w:tmpl w:val="7B82C826"/>
    <w:lvl w:ilvl="0" w:tplc="7BF63124">
      <w:start w:val="7"/>
      <w:numFmt w:val="bullet"/>
      <w:lvlText w:val="-"/>
      <w:lvlJc w:val="left"/>
      <w:pPr>
        <w:ind w:left="420" w:hanging="360"/>
      </w:pPr>
      <w:rPr>
        <w:rFonts w:ascii="Times New Roman" w:eastAsia="Calibri" w:hAnsi="Times New Roman" w:cs="Times New Roman" w:hint="default"/>
      </w:rPr>
    </w:lvl>
    <w:lvl w:ilvl="1" w:tplc="04020003" w:tentative="1">
      <w:start w:val="1"/>
      <w:numFmt w:val="bullet"/>
      <w:lvlText w:val="o"/>
      <w:lvlJc w:val="left"/>
      <w:pPr>
        <w:ind w:left="1140" w:hanging="360"/>
      </w:pPr>
      <w:rPr>
        <w:rFonts w:ascii="Courier New" w:hAnsi="Courier New" w:cs="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cs="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cs="Courier New" w:hint="default"/>
      </w:rPr>
    </w:lvl>
    <w:lvl w:ilvl="8" w:tplc="04020005" w:tentative="1">
      <w:start w:val="1"/>
      <w:numFmt w:val="bullet"/>
      <w:lvlText w:val=""/>
      <w:lvlJc w:val="left"/>
      <w:pPr>
        <w:ind w:left="6180" w:hanging="360"/>
      </w:pPr>
      <w:rPr>
        <w:rFonts w:ascii="Wingdings" w:hAnsi="Wingdings" w:hint="default"/>
      </w:rPr>
    </w:lvl>
  </w:abstractNum>
  <w:abstractNum w:abstractNumId="33" w15:restartNumberingAfterBreak="0">
    <w:nsid w:val="794C3DB0"/>
    <w:multiLevelType w:val="hybridMultilevel"/>
    <w:tmpl w:val="72FEFAEE"/>
    <w:lvl w:ilvl="0" w:tplc="72E2C9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DFB55EC"/>
    <w:multiLevelType w:val="hybridMultilevel"/>
    <w:tmpl w:val="3D6473F2"/>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5F3109"/>
    <w:multiLevelType w:val="hybridMultilevel"/>
    <w:tmpl w:val="0F9E99A4"/>
    <w:lvl w:ilvl="0" w:tplc="F5600F80">
      <w:start w:val="1"/>
      <w:numFmt w:val="decimal"/>
      <w:lvlText w:val="%1."/>
      <w:lvlJc w:val="left"/>
      <w:pPr>
        <w:ind w:left="1170" w:hanging="360"/>
      </w:pPr>
      <w:rPr>
        <w:rFonts w:eastAsia="Calibri"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6"/>
  </w:num>
  <w:num w:numId="2">
    <w:abstractNumId w:val="2"/>
  </w:num>
  <w:num w:numId="3">
    <w:abstractNumId w:val="22"/>
  </w:num>
  <w:num w:numId="4">
    <w:abstractNumId w:val="5"/>
  </w:num>
  <w:num w:numId="5">
    <w:abstractNumId w:val="32"/>
  </w:num>
  <w:num w:numId="6">
    <w:abstractNumId w:val="17"/>
  </w:num>
  <w:num w:numId="7">
    <w:abstractNumId w:val="3"/>
  </w:num>
  <w:num w:numId="8">
    <w:abstractNumId w:val="27"/>
  </w:num>
  <w:num w:numId="9">
    <w:abstractNumId w:val="8"/>
  </w:num>
  <w:num w:numId="10">
    <w:abstractNumId w:val="14"/>
  </w:num>
  <w:num w:numId="11">
    <w:abstractNumId w:val="21"/>
  </w:num>
  <w:num w:numId="12">
    <w:abstractNumId w:val="30"/>
  </w:num>
  <w:num w:numId="13">
    <w:abstractNumId w:val="29"/>
  </w:num>
  <w:num w:numId="14">
    <w:abstractNumId w:val="20"/>
  </w:num>
  <w:num w:numId="15">
    <w:abstractNumId w:val="31"/>
  </w:num>
  <w:num w:numId="16">
    <w:abstractNumId w:val="13"/>
  </w:num>
  <w:num w:numId="17">
    <w:abstractNumId w:val="7"/>
  </w:num>
  <w:num w:numId="18">
    <w:abstractNumId w:val="0"/>
  </w:num>
  <w:num w:numId="19">
    <w:abstractNumId w:val="19"/>
  </w:num>
  <w:num w:numId="20">
    <w:abstractNumId w:val="26"/>
  </w:num>
  <w:num w:numId="21">
    <w:abstractNumId w:val="24"/>
  </w:num>
  <w:num w:numId="22">
    <w:abstractNumId w:val="16"/>
  </w:num>
  <w:num w:numId="23">
    <w:abstractNumId w:val="15"/>
  </w:num>
  <w:num w:numId="24">
    <w:abstractNumId w:val="4"/>
  </w:num>
  <w:num w:numId="25">
    <w:abstractNumId w:val="9"/>
  </w:num>
  <w:num w:numId="26">
    <w:abstractNumId w:val="23"/>
  </w:num>
  <w:num w:numId="27">
    <w:abstractNumId w:val="12"/>
  </w:num>
  <w:num w:numId="28">
    <w:abstractNumId w:val="11"/>
  </w:num>
  <w:num w:numId="29">
    <w:abstractNumId w:val="18"/>
  </w:num>
  <w:num w:numId="30">
    <w:abstractNumId w:val="10"/>
  </w:num>
  <w:num w:numId="31">
    <w:abstractNumId w:val="35"/>
  </w:num>
  <w:num w:numId="32">
    <w:abstractNumId w:val="1"/>
  </w:num>
  <w:num w:numId="33">
    <w:abstractNumId w:val="34"/>
  </w:num>
  <w:num w:numId="34">
    <w:abstractNumId w:val="33"/>
  </w:num>
  <w:num w:numId="35">
    <w:abstractNumId w:val="28"/>
  </w:num>
  <w:num w:numId="36">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hideSpellingError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229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BD1"/>
    <w:rsid w:val="00002411"/>
    <w:rsid w:val="00005133"/>
    <w:rsid w:val="00005F2C"/>
    <w:rsid w:val="000115F7"/>
    <w:rsid w:val="000136C4"/>
    <w:rsid w:val="000200E6"/>
    <w:rsid w:val="00020AE0"/>
    <w:rsid w:val="00023125"/>
    <w:rsid w:val="00024BE6"/>
    <w:rsid w:val="00026F07"/>
    <w:rsid w:val="00030898"/>
    <w:rsid w:val="000367BA"/>
    <w:rsid w:val="00041069"/>
    <w:rsid w:val="00043C8C"/>
    <w:rsid w:val="00044FEB"/>
    <w:rsid w:val="00045949"/>
    <w:rsid w:val="00046351"/>
    <w:rsid w:val="000715BC"/>
    <w:rsid w:val="00076A22"/>
    <w:rsid w:val="00076AEA"/>
    <w:rsid w:val="00080A48"/>
    <w:rsid w:val="00086077"/>
    <w:rsid w:val="00090D01"/>
    <w:rsid w:val="000926F2"/>
    <w:rsid w:val="000944B5"/>
    <w:rsid w:val="000A241F"/>
    <w:rsid w:val="000B3C70"/>
    <w:rsid w:val="000B3D71"/>
    <w:rsid w:val="000D043A"/>
    <w:rsid w:val="000D16F4"/>
    <w:rsid w:val="000E20D0"/>
    <w:rsid w:val="000E44A5"/>
    <w:rsid w:val="000E44E2"/>
    <w:rsid w:val="000E4A40"/>
    <w:rsid w:val="000F2818"/>
    <w:rsid w:val="000F4194"/>
    <w:rsid w:val="000F484A"/>
    <w:rsid w:val="00100428"/>
    <w:rsid w:val="00100BC6"/>
    <w:rsid w:val="001032D3"/>
    <w:rsid w:val="00107329"/>
    <w:rsid w:val="00111436"/>
    <w:rsid w:val="00120974"/>
    <w:rsid w:val="00127779"/>
    <w:rsid w:val="00136915"/>
    <w:rsid w:val="00136D13"/>
    <w:rsid w:val="001370E7"/>
    <w:rsid w:val="00143717"/>
    <w:rsid w:val="00144E0D"/>
    <w:rsid w:val="001457C7"/>
    <w:rsid w:val="001473D2"/>
    <w:rsid w:val="001504C5"/>
    <w:rsid w:val="00150C72"/>
    <w:rsid w:val="001510CF"/>
    <w:rsid w:val="00152083"/>
    <w:rsid w:val="00162FA9"/>
    <w:rsid w:val="00164216"/>
    <w:rsid w:val="00172ED3"/>
    <w:rsid w:val="00176F03"/>
    <w:rsid w:val="00181EA2"/>
    <w:rsid w:val="00184AD9"/>
    <w:rsid w:val="00193BE5"/>
    <w:rsid w:val="001960BB"/>
    <w:rsid w:val="001A1B7D"/>
    <w:rsid w:val="001A31F4"/>
    <w:rsid w:val="001A6B51"/>
    <w:rsid w:val="001B1323"/>
    <w:rsid w:val="001B4AA2"/>
    <w:rsid w:val="001B77C2"/>
    <w:rsid w:val="001B7D5C"/>
    <w:rsid w:val="001C1818"/>
    <w:rsid w:val="001C226D"/>
    <w:rsid w:val="001C2D08"/>
    <w:rsid w:val="001D2A62"/>
    <w:rsid w:val="001D3513"/>
    <w:rsid w:val="001E7A73"/>
    <w:rsid w:val="001F17B3"/>
    <w:rsid w:val="001F5F52"/>
    <w:rsid w:val="001F65D1"/>
    <w:rsid w:val="00200971"/>
    <w:rsid w:val="0020199D"/>
    <w:rsid w:val="00205169"/>
    <w:rsid w:val="00210681"/>
    <w:rsid w:val="002204C8"/>
    <w:rsid w:val="00227ACB"/>
    <w:rsid w:val="002351B4"/>
    <w:rsid w:val="002426BF"/>
    <w:rsid w:val="00245C91"/>
    <w:rsid w:val="00250CA6"/>
    <w:rsid w:val="002527B9"/>
    <w:rsid w:val="00252DBC"/>
    <w:rsid w:val="00257DF4"/>
    <w:rsid w:val="002604DE"/>
    <w:rsid w:val="00262E61"/>
    <w:rsid w:val="00271ED7"/>
    <w:rsid w:val="0027392B"/>
    <w:rsid w:val="002763A4"/>
    <w:rsid w:val="002807D5"/>
    <w:rsid w:val="00283B5F"/>
    <w:rsid w:val="00283B88"/>
    <w:rsid w:val="002866DC"/>
    <w:rsid w:val="0029160F"/>
    <w:rsid w:val="002916A6"/>
    <w:rsid w:val="002A01D8"/>
    <w:rsid w:val="002A30A5"/>
    <w:rsid w:val="002A7EB2"/>
    <w:rsid w:val="002B241B"/>
    <w:rsid w:val="002B709E"/>
    <w:rsid w:val="002B78A7"/>
    <w:rsid w:val="002C3F56"/>
    <w:rsid w:val="002C47E6"/>
    <w:rsid w:val="002C5D79"/>
    <w:rsid w:val="002C6CD2"/>
    <w:rsid w:val="002D0238"/>
    <w:rsid w:val="002D141F"/>
    <w:rsid w:val="002D6A2A"/>
    <w:rsid w:val="002D729C"/>
    <w:rsid w:val="002E22CD"/>
    <w:rsid w:val="002E2339"/>
    <w:rsid w:val="002E7C2D"/>
    <w:rsid w:val="002F58CC"/>
    <w:rsid w:val="002F6C0B"/>
    <w:rsid w:val="003014A5"/>
    <w:rsid w:val="00304EEA"/>
    <w:rsid w:val="003119FA"/>
    <w:rsid w:val="00313811"/>
    <w:rsid w:val="0032660D"/>
    <w:rsid w:val="00327A99"/>
    <w:rsid w:val="00327E15"/>
    <w:rsid w:val="00332952"/>
    <w:rsid w:val="00333D8F"/>
    <w:rsid w:val="003341D1"/>
    <w:rsid w:val="003360C0"/>
    <w:rsid w:val="00337141"/>
    <w:rsid w:val="00341CD0"/>
    <w:rsid w:val="00351D5D"/>
    <w:rsid w:val="003536CD"/>
    <w:rsid w:val="003540A9"/>
    <w:rsid w:val="003646B8"/>
    <w:rsid w:val="003678FA"/>
    <w:rsid w:val="00374263"/>
    <w:rsid w:val="003759DE"/>
    <w:rsid w:val="00376EBA"/>
    <w:rsid w:val="003823AE"/>
    <w:rsid w:val="00383852"/>
    <w:rsid w:val="00384BD1"/>
    <w:rsid w:val="00385F0E"/>
    <w:rsid w:val="00387A21"/>
    <w:rsid w:val="003A2205"/>
    <w:rsid w:val="003A5B3D"/>
    <w:rsid w:val="003A60FF"/>
    <w:rsid w:val="003B05E9"/>
    <w:rsid w:val="003B1B08"/>
    <w:rsid w:val="003B1CC0"/>
    <w:rsid w:val="003B1CF9"/>
    <w:rsid w:val="003B56C0"/>
    <w:rsid w:val="003B59A9"/>
    <w:rsid w:val="003D1D26"/>
    <w:rsid w:val="003D62DF"/>
    <w:rsid w:val="003E3F8C"/>
    <w:rsid w:val="003E691C"/>
    <w:rsid w:val="003F425A"/>
    <w:rsid w:val="003F5550"/>
    <w:rsid w:val="003F62DA"/>
    <w:rsid w:val="003F67FC"/>
    <w:rsid w:val="003F6C8D"/>
    <w:rsid w:val="00405FBE"/>
    <w:rsid w:val="00406826"/>
    <w:rsid w:val="0041033F"/>
    <w:rsid w:val="004135CF"/>
    <w:rsid w:val="004209C6"/>
    <w:rsid w:val="00420E81"/>
    <w:rsid w:val="00422C22"/>
    <w:rsid w:val="0043597F"/>
    <w:rsid w:val="004416A2"/>
    <w:rsid w:val="00450AD4"/>
    <w:rsid w:val="00456244"/>
    <w:rsid w:val="0048145F"/>
    <w:rsid w:val="00482408"/>
    <w:rsid w:val="00484DC0"/>
    <w:rsid w:val="004916B0"/>
    <w:rsid w:val="00494906"/>
    <w:rsid w:val="004A4565"/>
    <w:rsid w:val="004A4A98"/>
    <w:rsid w:val="004B0D94"/>
    <w:rsid w:val="004B38A7"/>
    <w:rsid w:val="004C1772"/>
    <w:rsid w:val="004C3B3E"/>
    <w:rsid w:val="004C5E67"/>
    <w:rsid w:val="004C5EEF"/>
    <w:rsid w:val="004C642F"/>
    <w:rsid w:val="004D1D28"/>
    <w:rsid w:val="004D2BDE"/>
    <w:rsid w:val="004D425B"/>
    <w:rsid w:val="004D4FD5"/>
    <w:rsid w:val="004D5D05"/>
    <w:rsid w:val="004E76C6"/>
    <w:rsid w:val="004F57DC"/>
    <w:rsid w:val="004F653B"/>
    <w:rsid w:val="00517F52"/>
    <w:rsid w:val="00531481"/>
    <w:rsid w:val="005314B3"/>
    <w:rsid w:val="00532A67"/>
    <w:rsid w:val="00534E88"/>
    <w:rsid w:val="005470B9"/>
    <w:rsid w:val="0055544A"/>
    <w:rsid w:val="005624BD"/>
    <w:rsid w:val="00565CE8"/>
    <w:rsid w:val="00565FDA"/>
    <w:rsid w:val="00566E7B"/>
    <w:rsid w:val="00570CE1"/>
    <w:rsid w:val="00571FC6"/>
    <w:rsid w:val="00577477"/>
    <w:rsid w:val="00582714"/>
    <w:rsid w:val="0058668D"/>
    <w:rsid w:val="005906F6"/>
    <w:rsid w:val="00597947"/>
    <w:rsid w:val="005A2D52"/>
    <w:rsid w:val="005A5CB8"/>
    <w:rsid w:val="005A66F1"/>
    <w:rsid w:val="005A6CC3"/>
    <w:rsid w:val="005C1828"/>
    <w:rsid w:val="005D16B0"/>
    <w:rsid w:val="005D2168"/>
    <w:rsid w:val="005D30BC"/>
    <w:rsid w:val="005D7335"/>
    <w:rsid w:val="005E3D71"/>
    <w:rsid w:val="005F349D"/>
    <w:rsid w:val="005F3AF1"/>
    <w:rsid w:val="005F6B4B"/>
    <w:rsid w:val="00600683"/>
    <w:rsid w:val="006028C7"/>
    <w:rsid w:val="00603A12"/>
    <w:rsid w:val="00604708"/>
    <w:rsid w:val="00607D89"/>
    <w:rsid w:val="00610A03"/>
    <w:rsid w:val="00620CFF"/>
    <w:rsid w:val="00621999"/>
    <w:rsid w:val="00627EBD"/>
    <w:rsid w:val="00631179"/>
    <w:rsid w:val="00633958"/>
    <w:rsid w:val="0063659B"/>
    <w:rsid w:val="00641C6F"/>
    <w:rsid w:val="006426DB"/>
    <w:rsid w:val="006436C0"/>
    <w:rsid w:val="00644305"/>
    <w:rsid w:val="00652697"/>
    <w:rsid w:val="00655A64"/>
    <w:rsid w:val="00655DB5"/>
    <w:rsid w:val="00663141"/>
    <w:rsid w:val="006643C3"/>
    <w:rsid w:val="00666020"/>
    <w:rsid w:val="00666A3A"/>
    <w:rsid w:val="0067148B"/>
    <w:rsid w:val="0067274E"/>
    <w:rsid w:val="006734B9"/>
    <w:rsid w:val="00673AFF"/>
    <w:rsid w:val="00676A19"/>
    <w:rsid w:val="006771B0"/>
    <w:rsid w:val="00677758"/>
    <w:rsid w:val="00677A52"/>
    <w:rsid w:val="00680A0F"/>
    <w:rsid w:val="006856D4"/>
    <w:rsid w:val="006A0E16"/>
    <w:rsid w:val="006A11EA"/>
    <w:rsid w:val="006A2581"/>
    <w:rsid w:val="006A5850"/>
    <w:rsid w:val="006B3643"/>
    <w:rsid w:val="006B3A8C"/>
    <w:rsid w:val="006C126D"/>
    <w:rsid w:val="006C49BA"/>
    <w:rsid w:val="006C7310"/>
    <w:rsid w:val="006D35E8"/>
    <w:rsid w:val="006D488E"/>
    <w:rsid w:val="006D495A"/>
    <w:rsid w:val="006E5D81"/>
    <w:rsid w:val="006E61A4"/>
    <w:rsid w:val="006F0357"/>
    <w:rsid w:val="006F51C3"/>
    <w:rsid w:val="006F54F1"/>
    <w:rsid w:val="00700920"/>
    <w:rsid w:val="007056AB"/>
    <w:rsid w:val="00707741"/>
    <w:rsid w:val="00711885"/>
    <w:rsid w:val="00716D12"/>
    <w:rsid w:val="007172F6"/>
    <w:rsid w:val="007207C8"/>
    <w:rsid w:val="007361DF"/>
    <w:rsid w:val="00740D45"/>
    <w:rsid w:val="00742FB5"/>
    <w:rsid w:val="00753802"/>
    <w:rsid w:val="00757EAE"/>
    <w:rsid w:val="0076682D"/>
    <w:rsid w:val="0077684E"/>
    <w:rsid w:val="007776DA"/>
    <w:rsid w:val="007813C6"/>
    <w:rsid w:val="007921F6"/>
    <w:rsid w:val="00792E80"/>
    <w:rsid w:val="00793E95"/>
    <w:rsid w:val="007A221F"/>
    <w:rsid w:val="007A40D0"/>
    <w:rsid w:val="007A5FD3"/>
    <w:rsid w:val="007A7005"/>
    <w:rsid w:val="007B2FDA"/>
    <w:rsid w:val="007B51F0"/>
    <w:rsid w:val="007C4E2B"/>
    <w:rsid w:val="007C4FAF"/>
    <w:rsid w:val="007C5C2E"/>
    <w:rsid w:val="007C5E63"/>
    <w:rsid w:val="007D153C"/>
    <w:rsid w:val="007D476B"/>
    <w:rsid w:val="007D6177"/>
    <w:rsid w:val="007E00DB"/>
    <w:rsid w:val="007E0FBC"/>
    <w:rsid w:val="007E70A4"/>
    <w:rsid w:val="007E799D"/>
    <w:rsid w:val="007F371B"/>
    <w:rsid w:val="007F37B0"/>
    <w:rsid w:val="00800ED0"/>
    <w:rsid w:val="00803825"/>
    <w:rsid w:val="00807B9B"/>
    <w:rsid w:val="00811128"/>
    <w:rsid w:val="0081195E"/>
    <w:rsid w:val="00813151"/>
    <w:rsid w:val="00816FE1"/>
    <w:rsid w:val="00817008"/>
    <w:rsid w:val="00817350"/>
    <w:rsid w:val="008211BD"/>
    <w:rsid w:val="0082775E"/>
    <w:rsid w:val="00831A53"/>
    <w:rsid w:val="0083630A"/>
    <w:rsid w:val="00837C7A"/>
    <w:rsid w:val="00843A35"/>
    <w:rsid w:val="008448C7"/>
    <w:rsid w:val="00846399"/>
    <w:rsid w:val="008620B0"/>
    <w:rsid w:val="008665A5"/>
    <w:rsid w:val="00876199"/>
    <w:rsid w:val="00877A4E"/>
    <w:rsid w:val="008964E4"/>
    <w:rsid w:val="008B02FF"/>
    <w:rsid w:val="008B308A"/>
    <w:rsid w:val="008B49C7"/>
    <w:rsid w:val="008D2B3F"/>
    <w:rsid w:val="008D4144"/>
    <w:rsid w:val="008E05ED"/>
    <w:rsid w:val="008E1B75"/>
    <w:rsid w:val="008E3979"/>
    <w:rsid w:val="008E5121"/>
    <w:rsid w:val="008E52C8"/>
    <w:rsid w:val="008F62C8"/>
    <w:rsid w:val="008F6FCB"/>
    <w:rsid w:val="009025C9"/>
    <w:rsid w:val="00905503"/>
    <w:rsid w:val="00905A7B"/>
    <w:rsid w:val="0091614A"/>
    <w:rsid w:val="00916AD3"/>
    <w:rsid w:val="0092089D"/>
    <w:rsid w:val="00921F3A"/>
    <w:rsid w:val="009245B7"/>
    <w:rsid w:val="00925526"/>
    <w:rsid w:val="009328E6"/>
    <w:rsid w:val="00933575"/>
    <w:rsid w:val="009351D5"/>
    <w:rsid w:val="00941419"/>
    <w:rsid w:val="0094459B"/>
    <w:rsid w:val="009461AA"/>
    <w:rsid w:val="0094659C"/>
    <w:rsid w:val="0095774F"/>
    <w:rsid w:val="009602A2"/>
    <w:rsid w:val="00973E6A"/>
    <w:rsid w:val="00977581"/>
    <w:rsid w:val="00977B0C"/>
    <w:rsid w:val="00982EC1"/>
    <w:rsid w:val="00994BE9"/>
    <w:rsid w:val="00995A51"/>
    <w:rsid w:val="00997DC6"/>
    <w:rsid w:val="009A2C22"/>
    <w:rsid w:val="009C3226"/>
    <w:rsid w:val="009C5155"/>
    <w:rsid w:val="009D6B66"/>
    <w:rsid w:val="009E1114"/>
    <w:rsid w:val="009E1851"/>
    <w:rsid w:val="009E35BA"/>
    <w:rsid w:val="009F2ECA"/>
    <w:rsid w:val="009F4DE4"/>
    <w:rsid w:val="009F6D85"/>
    <w:rsid w:val="00A030A3"/>
    <w:rsid w:val="00A138D2"/>
    <w:rsid w:val="00A20885"/>
    <w:rsid w:val="00A258CB"/>
    <w:rsid w:val="00A30A6A"/>
    <w:rsid w:val="00A352AD"/>
    <w:rsid w:val="00A37371"/>
    <w:rsid w:val="00A41ACF"/>
    <w:rsid w:val="00A4214B"/>
    <w:rsid w:val="00A43F1F"/>
    <w:rsid w:val="00A469C4"/>
    <w:rsid w:val="00A50811"/>
    <w:rsid w:val="00A55D74"/>
    <w:rsid w:val="00A563F5"/>
    <w:rsid w:val="00A658B7"/>
    <w:rsid w:val="00A66F45"/>
    <w:rsid w:val="00A702F1"/>
    <w:rsid w:val="00A8311D"/>
    <w:rsid w:val="00A87502"/>
    <w:rsid w:val="00A9012C"/>
    <w:rsid w:val="00A90A6D"/>
    <w:rsid w:val="00A93829"/>
    <w:rsid w:val="00AA5372"/>
    <w:rsid w:val="00AB2EF5"/>
    <w:rsid w:val="00AB3AE6"/>
    <w:rsid w:val="00AB4695"/>
    <w:rsid w:val="00AB4C90"/>
    <w:rsid w:val="00AB772E"/>
    <w:rsid w:val="00AC070D"/>
    <w:rsid w:val="00AC2792"/>
    <w:rsid w:val="00AC2979"/>
    <w:rsid w:val="00AC3EDF"/>
    <w:rsid w:val="00AC7E2C"/>
    <w:rsid w:val="00AD0335"/>
    <w:rsid w:val="00AD168D"/>
    <w:rsid w:val="00AD715D"/>
    <w:rsid w:val="00AD7D94"/>
    <w:rsid w:val="00AE255B"/>
    <w:rsid w:val="00AE2B94"/>
    <w:rsid w:val="00AE46F9"/>
    <w:rsid w:val="00AF2ADB"/>
    <w:rsid w:val="00AF41D4"/>
    <w:rsid w:val="00B03E0C"/>
    <w:rsid w:val="00B055F0"/>
    <w:rsid w:val="00B11925"/>
    <w:rsid w:val="00B145A3"/>
    <w:rsid w:val="00B22EF1"/>
    <w:rsid w:val="00B26D70"/>
    <w:rsid w:val="00B33557"/>
    <w:rsid w:val="00B35899"/>
    <w:rsid w:val="00B45D8D"/>
    <w:rsid w:val="00B5772D"/>
    <w:rsid w:val="00B62F80"/>
    <w:rsid w:val="00B66C28"/>
    <w:rsid w:val="00B672A1"/>
    <w:rsid w:val="00B67812"/>
    <w:rsid w:val="00B679B0"/>
    <w:rsid w:val="00B725C9"/>
    <w:rsid w:val="00B738BD"/>
    <w:rsid w:val="00B76005"/>
    <w:rsid w:val="00B803CF"/>
    <w:rsid w:val="00B81FE8"/>
    <w:rsid w:val="00B82C35"/>
    <w:rsid w:val="00B83206"/>
    <w:rsid w:val="00B833BF"/>
    <w:rsid w:val="00B83C31"/>
    <w:rsid w:val="00B94F4E"/>
    <w:rsid w:val="00BA3CF7"/>
    <w:rsid w:val="00BA7F45"/>
    <w:rsid w:val="00BB0509"/>
    <w:rsid w:val="00BC0A1E"/>
    <w:rsid w:val="00BC6787"/>
    <w:rsid w:val="00BE3346"/>
    <w:rsid w:val="00BE4E84"/>
    <w:rsid w:val="00BE52B3"/>
    <w:rsid w:val="00BF6ECF"/>
    <w:rsid w:val="00C017C8"/>
    <w:rsid w:val="00C15537"/>
    <w:rsid w:val="00C21CD9"/>
    <w:rsid w:val="00C23B51"/>
    <w:rsid w:val="00C24EE8"/>
    <w:rsid w:val="00C257B7"/>
    <w:rsid w:val="00C31FED"/>
    <w:rsid w:val="00C330EE"/>
    <w:rsid w:val="00C3496B"/>
    <w:rsid w:val="00C46083"/>
    <w:rsid w:val="00C46E8A"/>
    <w:rsid w:val="00C60AC2"/>
    <w:rsid w:val="00C62930"/>
    <w:rsid w:val="00C6597C"/>
    <w:rsid w:val="00C66394"/>
    <w:rsid w:val="00C70841"/>
    <w:rsid w:val="00C713BA"/>
    <w:rsid w:val="00C72689"/>
    <w:rsid w:val="00C86391"/>
    <w:rsid w:val="00C919B0"/>
    <w:rsid w:val="00C95084"/>
    <w:rsid w:val="00C9633B"/>
    <w:rsid w:val="00C96D1B"/>
    <w:rsid w:val="00C97910"/>
    <w:rsid w:val="00CA4A17"/>
    <w:rsid w:val="00CA4BF1"/>
    <w:rsid w:val="00CA55D7"/>
    <w:rsid w:val="00CA5A5D"/>
    <w:rsid w:val="00CA6BB5"/>
    <w:rsid w:val="00CB7EF7"/>
    <w:rsid w:val="00CC2C64"/>
    <w:rsid w:val="00CC3E60"/>
    <w:rsid w:val="00CC4DF4"/>
    <w:rsid w:val="00CC6C07"/>
    <w:rsid w:val="00CC7F1F"/>
    <w:rsid w:val="00CD2D5A"/>
    <w:rsid w:val="00CD4365"/>
    <w:rsid w:val="00CD692B"/>
    <w:rsid w:val="00CD720A"/>
    <w:rsid w:val="00CE0495"/>
    <w:rsid w:val="00CE2F08"/>
    <w:rsid w:val="00CF5CC3"/>
    <w:rsid w:val="00CF7C24"/>
    <w:rsid w:val="00D03D9A"/>
    <w:rsid w:val="00D075C9"/>
    <w:rsid w:val="00D116EA"/>
    <w:rsid w:val="00D17490"/>
    <w:rsid w:val="00D203A4"/>
    <w:rsid w:val="00D24B20"/>
    <w:rsid w:val="00D26611"/>
    <w:rsid w:val="00D27694"/>
    <w:rsid w:val="00D31245"/>
    <w:rsid w:val="00D3731D"/>
    <w:rsid w:val="00D37F71"/>
    <w:rsid w:val="00D4220C"/>
    <w:rsid w:val="00D45BA1"/>
    <w:rsid w:val="00D46D01"/>
    <w:rsid w:val="00D508E7"/>
    <w:rsid w:val="00D527CE"/>
    <w:rsid w:val="00D53F4C"/>
    <w:rsid w:val="00D566FD"/>
    <w:rsid w:val="00D56DF1"/>
    <w:rsid w:val="00D63E0C"/>
    <w:rsid w:val="00D6405B"/>
    <w:rsid w:val="00D73872"/>
    <w:rsid w:val="00D74BEF"/>
    <w:rsid w:val="00D8170A"/>
    <w:rsid w:val="00D838A7"/>
    <w:rsid w:val="00D873E3"/>
    <w:rsid w:val="00D9198D"/>
    <w:rsid w:val="00D91D17"/>
    <w:rsid w:val="00DA2334"/>
    <w:rsid w:val="00DA3580"/>
    <w:rsid w:val="00DB0212"/>
    <w:rsid w:val="00DB10AC"/>
    <w:rsid w:val="00DB22AB"/>
    <w:rsid w:val="00DB2506"/>
    <w:rsid w:val="00DB49F7"/>
    <w:rsid w:val="00DC0840"/>
    <w:rsid w:val="00DC2373"/>
    <w:rsid w:val="00DC2F8A"/>
    <w:rsid w:val="00DC3555"/>
    <w:rsid w:val="00DC4D52"/>
    <w:rsid w:val="00DC55A2"/>
    <w:rsid w:val="00DD119F"/>
    <w:rsid w:val="00DD1E62"/>
    <w:rsid w:val="00DD2CF3"/>
    <w:rsid w:val="00DD2D27"/>
    <w:rsid w:val="00DD38BC"/>
    <w:rsid w:val="00DD5E66"/>
    <w:rsid w:val="00DD684E"/>
    <w:rsid w:val="00DD7894"/>
    <w:rsid w:val="00DE0573"/>
    <w:rsid w:val="00DE0C04"/>
    <w:rsid w:val="00DE4FAB"/>
    <w:rsid w:val="00DE6510"/>
    <w:rsid w:val="00DF1651"/>
    <w:rsid w:val="00DF4EDA"/>
    <w:rsid w:val="00DF700F"/>
    <w:rsid w:val="00E05A8C"/>
    <w:rsid w:val="00E06610"/>
    <w:rsid w:val="00E166C2"/>
    <w:rsid w:val="00E24593"/>
    <w:rsid w:val="00E25677"/>
    <w:rsid w:val="00E303A6"/>
    <w:rsid w:val="00E36CBE"/>
    <w:rsid w:val="00E37BB2"/>
    <w:rsid w:val="00E44416"/>
    <w:rsid w:val="00E532E2"/>
    <w:rsid w:val="00E60F1D"/>
    <w:rsid w:val="00E62D6D"/>
    <w:rsid w:val="00E70A5E"/>
    <w:rsid w:val="00E71CD3"/>
    <w:rsid w:val="00E76A15"/>
    <w:rsid w:val="00E866FA"/>
    <w:rsid w:val="00E876E3"/>
    <w:rsid w:val="00E93E65"/>
    <w:rsid w:val="00EA2077"/>
    <w:rsid w:val="00EB3149"/>
    <w:rsid w:val="00EB4886"/>
    <w:rsid w:val="00EB5E61"/>
    <w:rsid w:val="00EB6094"/>
    <w:rsid w:val="00EB71AD"/>
    <w:rsid w:val="00EC050C"/>
    <w:rsid w:val="00EC0561"/>
    <w:rsid w:val="00ED4ACA"/>
    <w:rsid w:val="00F04482"/>
    <w:rsid w:val="00F052AC"/>
    <w:rsid w:val="00F101FF"/>
    <w:rsid w:val="00F13559"/>
    <w:rsid w:val="00F17479"/>
    <w:rsid w:val="00F23108"/>
    <w:rsid w:val="00F269CC"/>
    <w:rsid w:val="00F34BFB"/>
    <w:rsid w:val="00F42BEE"/>
    <w:rsid w:val="00F522F0"/>
    <w:rsid w:val="00F52553"/>
    <w:rsid w:val="00F53718"/>
    <w:rsid w:val="00F5591B"/>
    <w:rsid w:val="00F56FC1"/>
    <w:rsid w:val="00F578CE"/>
    <w:rsid w:val="00F62A51"/>
    <w:rsid w:val="00F63A90"/>
    <w:rsid w:val="00F64AAF"/>
    <w:rsid w:val="00F707DA"/>
    <w:rsid w:val="00F7536A"/>
    <w:rsid w:val="00F77FF9"/>
    <w:rsid w:val="00F82397"/>
    <w:rsid w:val="00F82BE2"/>
    <w:rsid w:val="00F915B8"/>
    <w:rsid w:val="00F9227B"/>
    <w:rsid w:val="00F9630C"/>
    <w:rsid w:val="00FB1FA5"/>
    <w:rsid w:val="00FB7666"/>
    <w:rsid w:val="00FC05CF"/>
    <w:rsid w:val="00FC3509"/>
    <w:rsid w:val="00FD02AF"/>
    <w:rsid w:val="00FD0411"/>
    <w:rsid w:val="00FD46CF"/>
    <w:rsid w:val="00FD46E8"/>
    <w:rsid w:val="00FD59AA"/>
    <w:rsid w:val="00FE53C9"/>
    <w:rsid w:val="00FF0E06"/>
    <w:rsid w:val="00FF1FB0"/>
    <w:rsid w:val="00FF7D22"/>
    <w:rsid w:val="00FF7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14:docId w14:val="2744BD94"/>
  <w14:defaultImageDpi w14:val="0"/>
  <w15:docId w15:val="{0C1C0981-F027-4AB9-962B-5E1E9BBCC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D62DF"/>
    <w:pPr>
      <w:keepNext/>
      <w:numPr>
        <w:numId w:val="1"/>
      </w:numPr>
      <w:spacing w:before="360" w:after="120" w:line="0" w:lineRule="atLeast"/>
      <w:outlineLvl w:val="0"/>
    </w:pPr>
    <w:rPr>
      <w:rFonts w:ascii="Arial" w:eastAsia="Times New Roman" w:hAnsi="Arial" w:cs="Times New Roman"/>
      <w:b/>
      <w:bCs/>
      <w:kern w:val="32"/>
      <w:sz w:val="27"/>
      <w:szCs w:val="32"/>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43C8C"/>
    <w:pPr>
      <w:ind w:left="720"/>
      <w:contextualSpacing/>
    </w:pPr>
  </w:style>
  <w:style w:type="character" w:customStyle="1" w:styleId="Heading1Char">
    <w:name w:val="Heading 1 Char"/>
    <w:basedOn w:val="DefaultParagraphFont"/>
    <w:link w:val="Heading1"/>
    <w:rsid w:val="003D62DF"/>
    <w:rPr>
      <w:rFonts w:ascii="Arial" w:eastAsia="Times New Roman" w:hAnsi="Arial" w:cs="Times New Roman"/>
      <w:b/>
      <w:bCs/>
      <w:kern w:val="32"/>
      <w:sz w:val="27"/>
      <w:szCs w:val="32"/>
      <w:lang w:val="de-DE" w:eastAsia="de-DE"/>
    </w:rPr>
  </w:style>
  <w:style w:type="paragraph" w:styleId="BalloonText">
    <w:name w:val="Balloon Text"/>
    <w:basedOn w:val="Normal"/>
    <w:link w:val="BalloonTextChar"/>
    <w:uiPriority w:val="99"/>
    <w:semiHidden/>
    <w:unhideWhenUsed/>
    <w:rsid w:val="00405F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FBE"/>
    <w:rPr>
      <w:rFonts w:ascii="Segoe UI" w:hAnsi="Segoe UI" w:cs="Segoe UI"/>
      <w:sz w:val="18"/>
      <w:szCs w:val="18"/>
    </w:rPr>
  </w:style>
  <w:style w:type="character" w:customStyle="1" w:styleId="FontStyle42">
    <w:name w:val="Font Style42"/>
    <w:basedOn w:val="DefaultParagraphFont"/>
    <w:rsid w:val="00C3496B"/>
    <w:rPr>
      <w:rFonts w:ascii="Times New Roman" w:hAnsi="Times New Roman" w:cs="Times New Roman"/>
      <w:sz w:val="18"/>
      <w:szCs w:val="18"/>
    </w:rPr>
  </w:style>
  <w:style w:type="character" w:styleId="CommentReference">
    <w:name w:val="annotation reference"/>
    <w:basedOn w:val="DefaultParagraphFont"/>
    <w:uiPriority w:val="99"/>
    <w:unhideWhenUsed/>
    <w:rsid w:val="003B05E9"/>
    <w:rPr>
      <w:sz w:val="16"/>
      <w:szCs w:val="16"/>
    </w:rPr>
  </w:style>
  <w:style w:type="paragraph" w:styleId="CommentText">
    <w:name w:val="annotation text"/>
    <w:basedOn w:val="Normal"/>
    <w:link w:val="CommentTextChar"/>
    <w:uiPriority w:val="99"/>
    <w:unhideWhenUsed/>
    <w:rsid w:val="003B05E9"/>
    <w:pPr>
      <w:spacing w:line="240" w:lineRule="auto"/>
    </w:pPr>
    <w:rPr>
      <w:sz w:val="20"/>
      <w:szCs w:val="20"/>
    </w:rPr>
  </w:style>
  <w:style w:type="character" w:customStyle="1" w:styleId="CommentTextChar">
    <w:name w:val="Comment Text Char"/>
    <w:basedOn w:val="DefaultParagraphFont"/>
    <w:link w:val="CommentText"/>
    <w:uiPriority w:val="99"/>
    <w:rsid w:val="003B05E9"/>
    <w:rPr>
      <w:sz w:val="20"/>
      <w:szCs w:val="20"/>
    </w:rPr>
  </w:style>
  <w:style w:type="paragraph" w:styleId="CommentSubject">
    <w:name w:val="annotation subject"/>
    <w:basedOn w:val="CommentText"/>
    <w:next w:val="CommentText"/>
    <w:link w:val="CommentSubjectChar"/>
    <w:uiPriority w:val="99"/>
    <w:semiHidden/>
    <w:unhideWhenUsed/>
    <w:rsid w:val="003B05E9"/>
    <w:rPr>
      <w:b/>
      <w:bCs/>
    </w:rPr>
  </w:style>
  <w:style w:type="character" w:customStyle="1" w:styleId="CommentSubjectChar">
    <w:name w:val="Comment Subject Char"/>
    <w:basedOn w:val="CommentTextChar"/>
    <w:link w:val="CommentSubject"/>
    <w:uiPriority w:val="99"/>
    <w:semiHidden/>
    <w:rsid w:val="003B05E9"/>
    <w:rPr>
      <w:b/>
      <w:bCs/>
      <w:sz w:val="20"/>
      <w:szCs w:val="20"/>
    </w:rPr>
  </w:style>
  <w:style w:type="paragraph" w:styleId="Header">
    <w:name w:val="header"/>
    <w:basedOn w:val="Normal"/>
    <w:link w:val="HeaderChar"/>
    <w:uiPriority w:val="99"/>
    <w:unhideWhenUsed/>
    <w:rsid w:val="00FC05CF"/>
    <w:pPr>
      <w:tabs>
        <w:tab w:val="center" w:pos="4703"/>
        <w:tab w:val="right" w:pos="9406"/>
      </w:tabs>
      <w:spacing w:after="0" w:line="240" w:lineRule="auto"/>
    </w:pPr>
  </w:style>
  <w:style w:type="character" w:customStyle="1" w:styleId="HeaderChar">
    <w:name w:val="Header Char"/>
    <w:basedOn w:val="DefaultParagraphFont"/>
    <w:link w:val="Header"/>
    <w:uiPriority w:val="99"/>
    <w:rsid w:val="00FC05CF"/>
  </w:style>
  <w:style w:type="paragraph" w:styleId="Footer">
    <w:name w:val="footer"/>
    <w:basedOn w:val="Normal"/>
    <w:link w:val="FooterChar"/>
    <w:uiPriority w:val="99"/>
    <w:unhideWhenUsed/>
    <w:rsid w:val="00FC05CF"/>
    <w:pPr>
      <w:tabs>
        <w:tab w:val="center" w:pos="4703"/>
        <w:tab w:val="right" w:pos="9406"/>
      </w:tabs>
      <w:spacing w:after="0" w:line="240" w:lineRule="auto"/>
    </w:pPr>
  </w:style>
  <w:style w:type="character" w:customStyle="1" w:styleId="FooterChar">
    <w:name w:val="Footer Char"/>
    <w:basedOn w:val="DefaultParagraphFont"/>
    <w:link w:val="Footer"/>
    <w:uiPriority w:val="99"/>
    <w:rsid w:val="00FC05CF"/>
  </w:style>
  <w:style w:type="character" w:styleId="Hyperlink">
    <w:name w:val="Hyperlink"/>
    <w:basedOn w:val="DefaultParagraphFont"/>
    <w:uiPriority w:val="99"/>
    <w:unhideWhenUsed/>
    <w:rsid w:val="006C49BA"/>
    <w:rPr>
      <w:color w:val="0563C1" w:themeColor="hyperlink"/>
      <w:u w:val="single"/>
    </w:rPr>
  </w:style>
  <w:style w:type="character" w:customStyle="1" w:styleId="indented">
    <w:name w:val="indented"/>
    <w:basedOn w:val="DefaultParagraphFont"/>
    <w:rsid w:val="00100BC6"/>
  </w:style>
  <w:style w:type="character" w:styleId="FollowedHyperlink">
    <w:name w:val="FollowedHyperlink"/>
    <w:basedOn w:val="DefaultParagraphFont"/>
    <w:uiPriority w:val="99"/>
    <w:semiHidden/>
    <w:unhideWhenUsed/>
    <w:rsid w:val="008448C7"/>
    <w:rPr>
      <w:color w:val="954F72" w:themeColor="followedHyperlink"/>
      <w:u w:val="single"/>
    </w:rPr>
  </w:style>
  <w:style w:type="paragraph" w:customStyle="1" w:styleId="Default">
    <w:name w:val="Default"/>
    <w:rsid w:val="006E5D81"/>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184A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17785">
      <w:bodyDiv w:val="1"/>
      <w:marLeft w:val="0"/>
      <w:marRight w:val="0"/>
      <w:marTop w:val="0"/>
      <w:marBottom w:val="0"/>
      <w:divBdr>
        <w:top w:val="none" w:sz="0" w:space="0" w:color="auto"/>
        <w:left w:val="none" w:sz="0" w:space="0" w:color="auto"/>
        <w:bottom w:val="none" w:sz="0" w:space="0" w:color="auto"/>
        <w:right w:val="none" w:sz="0" w:space="0" w:color="auto"/>
      </w:divBdr>
    </w:div>
    <w:div w:id="1487893124">
      <w:bodyDiv w:val="1"/>
      <w:marLeft w:val="0"/>
      <w:marRight w:val="0"/>
      <w:marTop w:val="0"/>
      <w:marBottom w:val="0"/>
      <w:divBdr>
        <w:top w:val="none" w:sz="0" w:space="0" w:color="auto"/>
        <w:left w:val="none" w:sz="0" w:space="0" w:color="auto"/>
        <w:bottom w:val="none" w:sz="0" w:space="0" w:color="auto"/>
        <w:right w:val="none" w:sz="0" w:space="0" w:color="auto"/>
      </w:divBdr>
    </w:div>
    <w:div w:id="1645432787">
      <w:bodyDiv w:val="1"/>
      <w:marLeft w:val="0"/>
      <w:marRight w:val="0"/>
      <w:marTop w:val="0"/>
      <w:marBottom w:val="0"/>
      <w:divBdr>
        <w:top w:val="none" w:sz="0" w:space="0" w:color="auto"/>
        <w:left w:val="none" w:sz="0" w:space="0" w:color="auto"/>
        <w:bottom w:val="none" w:sz="0" w:space="0" w:color="auto"/>
        <w:right w:val="none" w:sz="0" w:space="0" w:color="auto"/>
      </w:divBdr>
    </w:div>
    <w:div w:id="18263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eeagrants.bg" TargetMode="External"/><Relationship Id="rId18" Type="http://schemas.openxmlformats.org/officeDocument/2006/relationships/hyperlink" Target="https://eumis2020.government.bg/bg/s/Home/Manua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youtube.com/watch?v=__rq_vJCi7" TargetMode="External"/><Relationship Id="rId17" Type="http://schemas.openxmlformats.org/officeDocument/2006/relationships/hyperlink" Target="http://europass.cedefop.europa.eu/bg/documents/curriculum-vitae" TargetMode="External"/><Relationship Id="rId2" Type="http://schemas.openxmlformats.org/officeDocument/2006/relationships/numbering" Target="numbering.xml"/><Relationship Id="rId16" Type="http://schemas.openxmlformats.org/officeDocument/2006/relationships/hyperlink" Target="https://eumis2020.government.bg/bg/s/Home/Manua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pX7nhlxmJAI" TargetMode="External"/><Relationship Id="rId5" Type="http://schemas.openxmlformats.org/officeDocument/2006/relationships/webSettings" Target="webSettings.xml"/><Relationship Id="rId15" Type="http://schemas.openxmlformats.org/officeDocument/2006/relationships/hyperlink" Target="https://www.youtube.com/watch?v=x6T0AavwC68" TargetMode="External"/><Relationship Id="rId10" Type="http://schemas.openxmlformats.org/officeDocument/2006/relationships/hyperlink" Target="https://eumis2020.government.bg/bg/s/Home/Manua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umis2020.government.bg/" TargetMode="External"/><Relationship Id="rId14" Type="http://schemas.openxmlformats.org/officeDocument/2006/relationships/hyperlink" Target="https://eumis2020.government.b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6FD6D-8AC5-45EA-A6DC-60435423A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12302</Words>
  <Characters>69391</Characters>
  <Application>Microsoft Office Word</Application>
  <DocSecurity>0</DocSecurity>
  <Lines>578</Lines>
  <Paragraphs>163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81530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2019-04-24T09:40:00Z</cp:lastPrinted>
  <dcterms:created xsi:type="dcterms:W3CDTF">2019-09-11T08:01:00Z</dcterms:created>
  <dcterms:modified xsi:type="dcterms:W3CDTF">2019-09-11T08:01:00Z</dcterms:modified>
</cp:coreProperties>
</file>