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06EC8" w14:textId="77777777" w:rsidR="001E41B6" w:rsidRDefault="00EF0E71">
      <w:pPr>
        <w:tabs>
          <w:tab w:val="left" w:pos="7980"/>
        </w:tabs>
        <w:ind w:left="218"/>
        <w:rPr>
          <w:sz w:val="20"/>
        </w:rPr>
      </w:pPr>
      <w:r>
        <w:rPr>
          <w:noProof/>
          <w:sz w:val="20"/>
          <w:lang w:val="en-US"/>
        </w:rPr>
        <w:drawing>
          <wp:inline distT="0" distB="0" distL="0" distR="0" wp14:anchorId="09C4C576" wp14:editId="5CD7F357">
            <wp:extent cx="792139" cy="871727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139" cy="871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30"/>
          <w:sz w:val="20"/>
          <w:lang w:val="en-US"/>
        </w:rPr>
        <w:drawing>
          <wp:inline distT="0" distB="0" distL="0" distR="0" wp14:anchorId="639F48A4" wp14:editId="70B294F7">
            <wp:extent cx="1217192" cy="423481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192" cy="423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069DF0" w14:textId="77777777" w:rsidR="001E41B6" w:rsidRDefault="001E41B6">
      <w:pPr>
        <w:pStyle w:val="a3"/>
        <w:ind w:left="0"/>
        <w:rPr>
          <w:sz w:val="20"/>
        </w:rPr>
      </w:pPr>
    </w:p>
    <w:p w14:paraId="40E5CB44" w14:textId="77777777" w:rsidR="001E41B6" w:rsidRDefault="001E41B6">
      <w:pPr>
        <w:pStyle w:val="a3"/>
        <w:ind w:left="0"/>
        <w:rPr>
          <w:sz w:val="20"/>
        </w:rPr>
      </w:pPr>
    </w:p>
    <w:p w14:paraId="4AB3C9B1" w14:textId="77777777" w:rsidR="001E41B6" w:rsidRDefault="001E41B6">
      <w:pPr>
        <w:pStyle w:val="a3"/>
        <w:spacing w:before="6"/>
        <w:ind w:left="0"/>
        <w:rPr>
          <w:sz w:val="17"/>
        </w:rPr>
      </w:pPr>
    </w:p>
    <w:p w14:paraId="6E4D6AE8" w14:textId="77777777" w:rsidR="001E41B6" w:rsidRDefault="00EF0E71">
      <w:pPr>
        <w:pStyle w:val="1"/>
        <w:spacing w:before="90" w:line="274" w:lineRule="exact"/>
        <w:ind w:left="3577" w:right="3596"/>
        <w:jc w:val="center"/>
      </w:pPr>
      <w:r>
        <w:t>ДОГОВОР</w:t>
      </w:r>
      <w:r>
        <w:rPr>
          <w:spacing w:val="-4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………/дата</w:t>
      </w:r>
    </w:p>
    <w:p w14:paraId="2B0B3DCB" w14:textId="77777777" w:rsidR="001E41B6" w:rsidRDefault="00EF0E71">
      <w:pPr>
        <w:spacing w:line="274" w:lineRule="exact"/>
        <w:ind w:left="3577" w:right="3596"/>
        <w:jc w:val="center"/>
        <w:rPr>
          <w:b/>
          <w:i/>
          <w:sz w:val="24"/>
        </w:rPr>
      </w:pPr>
      <w:r>
        <w:rPr>
          <w:b/>
          <w:i/>
          <w:sz w:val="24"/>
        </w:rPr>
        <w:t>/проект/</w:t>
      </w:r>
    </w:p>
    <w:p w14:paraId="694E63CB" w14:textId="77777777" w:rsidR="001E41B6" w:rsidRDefault="001E41B6">
      <w:pPr>
        <w:pStyle w:val="a3"/>
        <w:ind w:left="0"/>
        <w:rPr>
          <w:b/>
          <w:i/>
          <w:sz w:val="26"/>
        </w:rPr>
      </w:pPr>
    </w:p>
    <w:p w14:paraId="7F5754C9" w14:textId="77777777" w:rsidR="001E41B6" w:rsidRDefault="001E41B6">
      <w:pPr>
        <w:pStyle w:val="a3"/>
        <w:spacing w:before="11"/>
        <w:ind w:left="0"/>
        <w:rPr>
          <w:b/>
          <w:i/>
          <w:sz w:val="21"/>
        </w:rPr>
      </w:pPr>
    </w:p>
    <w:p w14:paraId="545C8E64" w14:textId="59A287DD" w:rsidR="001E41B6" w:rsidRDefault="007E30E2">
      <w:pPr>
        <w:pStyle w:val="a3"/>
        <w:tabs>
          <w:tab w:val="left" w:leader="dot" w:pos="2301"/>
        </w:tabs>
        <w:ind w:left="118"/>
      </w:pPr>
      <w:r>
        <w:t>Днес,</w:t>
      </w:r>
      <w:r>
        <w:tab/>
        <w:t>2022</w:t>
      </w:r>
      <w:r w:rsidR="00EF0E71">
        <w:rPr>
          <w:spacing w:val="-1"/>
        </w:rPr>
        <w:t xml:space="preserve"> </w:t>
      </w:r>
      <w:r w:rsidR="00EF0E71">
        <w:t>г.,</w:t>
      </w:r>
      <w:r w:rsidR="00EF0E71">
        <w:rPr>
          <w:spacing w:val="-2"/>
        </w:rPr>
        <w:t xml:space="preserve"> </w:t>
      </w:r>
      <w:r w:rsidR="00EF0E71">
        <w:t>в</w:t>
      </w:r>
      <w:r w:rsidR="00EF0E71">
        <w:rPr>
          <w:spacing w:val="-1"/>
        </w:rPr>
        <w:t xml:space="preserve"> </w:t>
      </w:r>
      <w:r w:rsidR="00EF0E71">
        <w:t>гр.</w:t>
      </w:r>
      <w:r w:rsidR="00EF0E71">
        <w:rPr>
          <w:spacing w:val="-2"/>
        </w:rPr>
        <w:t xml:space="preserve"> </w:t>
      </w:r>
      <w:r w:rsidR="00E04DD8">
        <w:t>Силистра</w:t>
      </w:r>
      <w:r w:rsidR="00EF0E71">
        <w:t>,</w:t>
      </w:r>
      <w:r w:rsidR="00EF0E71">
        <w:rPr>
          <w:spacing w:val="-1"/>
        </w:rPr>
        <w:t xml:space="preserve"> </w:t>
      </w:r>
      <w:r w:rsidR="00EF0E71">
        <w:t>между</w:t>
      </w:r>
    </w:p>
    <w:p w14:paraId="7DCF7767" w14:textId="77777777" w:rsidR="001E41B6" w:rsidRDefault="001E41B6">
      <w:pPr>
        <w:pStyle w:val="a3"/>
        <w:spacing w:before="5"/>
        <w:ind w:left="0"/>
      </w:pPr>
    </w:p>
    <w:p w14:paraId="1B24ABE6" w14:textId="7A05DACE" w:rsidR="001E41B6" w:rsidRDefault="00A849FA">
      <w:pPr>
        <w:pStyle w:val="a3"/>
        <w:ind w:right="137" w:hanging="3"/>
        <w:jc w:val="both"/>
      </w:pPr>
      <w:r>
        <w:rPr>
          <w:b/>
        </w:rPr>
        <w:t>1. „</w:t>
      </w:r>
      <w:r w:rsidR="00E04DD8">
        <w:rPr>
          <w:b/>
        </w:rPr>
        <w:t>НЕВЪРГРИЙН</w:t>
      </w:r>
      <w:r w:rsidR="00EF0E71">
        <w:rPr>
          <w:b/>
        </w:rPr>
        <w:t xml:space="preserve">“ ООД </w:t>
      </w:r>
      <w:r w:rsidR="00EF0E71">
        <w:t xml:space="preserve">със седалище </w:t>
      </w:r>
      <w:r>
        <w:t xml:space="preserve">и адрес на управление: гр. </w:t>
      </w:r>
      <w:r w:rsidR="00E04DD8">
        <w:t>Силистра</w:t>
      </w:r>
      <w:r>
        <w:t xml:space="preserve">, </w:t>
      </w:r>
      <w:r w:rsidR="00E04DD8" w:rsidRPr="00E04DD8">
        <w:t>ул. „Янко Тодоров“ №35, ет. 6, ап. 18</w:t>
      </w:r>
      <w:r w:rsidR="00EF0E71">
        <w:t>,</w:t>
      </w:r>
      <w:r w:rsidR="00E04DD8">
        <w:t xml:space="preserve"> </w:t>
      </w:r>
      <w:r w:rsidR="00EF0E71">
        <w:rPr>
          <w:spacing w:val="-57"/>
        </w:rPr>
        <w:t xml:space="preserve"> </w:t>
      </w:r>
      <w:r w:rsidR="00EF0E71">
        <w:t>ЕИК:</w:t>
      </w:r>
      <w:r w:rsidR="003F207F">
        <w:rPr>
          <w:spacing w:val="1"/>
        </w:rPr>
        <w:t xml:space="preserve"> </w:t>
      </w:r>
      <w:r w:rsidR="00E04DD8" w:rsidRPr="00E04DD8">
        <w:rPr>
          <w:spacing w:val="1"/>
        </w:rPr>
        <w:t>205633104</w:t>
      </w:r>
      <w:r w:rsidR="00EF0E71">
        <w:t>,</w:t>
      </w:r>
      <w:r w:rsidR="00EF0E71">
        <w:rPr>
          <w:spacing w:val="1"/>
        </w:rPr>
        <w:t xml:space="preserve"> </w:t>
      </w:r>
      <w:r w:rsidR="00EF0E71">
        <w:t>вписано</w:t>
      </w:r>
      <w:r w:rsidR="00EF0E71">
        <w:rPr>
          <w:spacing w:val="1"/>
        </w:rPr>
        <w:t xml:space="preserve"> </w:t>
      </w:r>
      <w:r w:rsidR="00EF0E71">
        <w:t>в</w:t>
      </w:r>
      <w:r w:rsidR="00EF0E71">
        <w:rPr>
          <w:spacing w:val="1"/>
        </w:rPr>
        <w:t xml:space="preserve"> </w:t>
      </w:r>
      <w:r w:rsidR="00EF0E71">
        <w:t>Търговския</w:t>
      </w:r>
      <w:r w:rsidR="00EF0E71">
        <w:rPr>
          <w:spacing w:val="1"/>
        </w:rPr>
        <w:t xml:space="preserve"> </w:t>
      </w:r>
      <w:r w:rsidR="00EF0E71">
        <w:t>регистър,</w:t>
      </w:r>
      <w:r w:rsidR="00EF0E71">
        <w:rPr>
          <w:spacing w:val="1"/>
        </w:rPr>
        <w:t xml:space="preserve"> </w:t>
      </w:r>
      <w:r w:rsidR="00EF0E71">
        <w:t>представлявано</w:t>
      </w:r>
      <w:r w:rsidR="00EF0E71">
        <w:rPr>
          <w:spacing w:val="1"/>
        </w:rPr>
        <w:t xml:space="preserve"> </w:t>
      </w:r>
      <w:r w:rsidR="00EF0E71">
        <w:t>от</w:t>
      </w:r>
      <w:r w:rsidR="00EF0E71">
        <w:rPr>
          <w:spacing w:val="1"/>
        </w:rPr>
        <w:t xml:space="preserve"> </w:t>
      </w:r>
      <w:r w:rsidR="00EF0E71">
        <w:t>управителя</w:t>
      </w:r>
      <w:r w:rsidR="00EF0E71">
        <w:rPr>
          <w:spacing w:val="1"/>
        </w:rPr>
        <w:t xml:space="preserve"> </w:t>
      </w:r>
      <w:r w:rsidR="00E04DD8">
        <w:t>Сердар Вахдет Адем</w:t>
      </w:r>
      <w:r w:rsidR="00EF0E71">
        <w:t>,</w:t>
      </w:r>
      <w:r w:rsidR="00EF0E71">
        <w:rPr>
          <w:spacing w:val="-3"/>
        </w:rPr>
        <w:t xml:space="preserve"> </w:t>
      </w:r>
      <w:r w:rsidR="00EF0E71">
        <w:t>наричано</w:t>
      </w:r>
      <w:r w:rsidR="00EF0E71">
        <w:rPr>
          <w:spacing w:val="-1"/>
        </w:rPr>
        <w:t xml:space="preserve"> </w:t>
      </w:r>
      <w:r w:rsidR="00EF0E71">
        <w:t>за</w:t>
      </w:r>
      <w:r w:rsidR="00EF0E71">
        <w:rPr>
          <w:spacing w:val="-1"/>
        </w:rPr>
        <w:t xml:space="preserve"> </w:t>
      </w:r>
      <w:r w:rsidR="00EF0E71">
        <w:t>краткост</w:t>
      </w:r>
      <w:r w:rsidR="00EF0E71">
        <w:rPr>
          <w:spacing w:val="3"/>
        </w:rPr>
        <w:t xml:space="preserve"> </w:t>
      </w:r>
      <w:r w:rsidR="00EF0E71">
        <w:rPr>
          <w:b/>
        </w:rPr>
        <w:t>ВЪЗЛОЖИТЕЛ</w:t>
      </w:r>
      <w:r w:rsidR="00EF0E71">
        <w:rPr>
          <w:b/>
          <w:spacing w:val="1"/>
        </w:rPr>
        <w:t xml:space="preserve"> </w:t>
      </w:r>
      <w:r w:rsidR="00EF0E71">
        <w:t>от една</w:t>
      </w:r>
      <w:r w:rsidR="00EF0E71">
        <w:rPr>
          <w:spacing w:val="-2"/>
        </w:rPr>
        <w:t xml:space="preserve"> </w:t>
      </w:r>
      <w:r w:rsidR="00EF0E71">
        <w:t>страна</w:t>
      </w:r>
    </w:p>
    <w:p w14:paraId="68E3453C" w14:textId="77777777" w:rsidR="001E41B6" w:rsidRDefault="00EF0E71">
      <w:pPr>
        <w:pStyle w:val="a3"/>
        <w:spacing w:line="272" w:lineRule="exact"/>
        <w:ind w:left="118"/>
      </w:pPr>
      <w:r>
        <w:t>и</w:t>
      </w:r>
    </w:p>
    <w:p w14:paraId="71E3EEDA" w14:textId="77777777" w:rsidR="001E41B6" w:rsidRDefault="00EF0E71">
      <w:pPr>
        <w:spacing w:before="5" w:line="274" w:lineRule="exact"/>
        <w:ind w:left="118"/>
        <w:rPr>
          <w:sz w:val="24"/>
        </w:rPr>
      </w:pPr>
      <w:r>
        <w:rPr>
          <w:b/>
          <w:sz w:val="24"/>
        </w:rPr>
        <w:t>2.</w:t>
      </w:r>
      <w:r>
        <w:rPr>
          <w:b/>
          <w:spacing w:val="47"/>
          <w:sz w:val="24"/>
        </w:rPr>
        <w:t xml:space="preserve"> </w:t>
      </w:r>
      <w:r>
        <w:rPr>
          <w:b/>
          <w:sz w:val="24"/>
        </w:rPr>
        <w:t>“................................”,</w:t>
      </w:r>
      <w:r>
        <w:rPr>
          <w:b/>
          <w:spacing w:val="47"/>
          <w:sz w:val="24"/>
        </w:rPr>
        <w:t xml:space="preserve"> </w:t>
      </w:r>
      <w:r>
        <w:rPr>
          <w:sz w:val="24"/>
        </w:rPr>
        <w:t>с</w:t>
      </w:r>
      <w:r>
        <w:rPr>
          <w:spacing w:val="48"/>
          <w:sz w:val="24"/>
        </w:rPr>
        <w:t xml:space="preserve"> </w:t>
      </w:r>
      <w:r>
        <w:rPr>
          <w:sz w:val="24"/>
        </w:rPr>
        <w:t>адрес</w:t>
      </w:r>
      <w:r>
        <w:rPr>
          <w:spacing w:val="48"/>
          <w:sz w:val="24"/>
        </w:rPr>
        <w:t xml:space="preserve"> </w:t>
      </w:r>
      <w:r>
        <w:rPr>
          <w:sz w:val="24"/>
        </w:rPr>
        <w:t>на</w:t>
      </w:r>
      <w:r>
        <w:rPr>
          <w:spacing w:val="46"/>
          <w:sz w:val="24"/>
        </w:rPr>
        <w:t xml:space="preserve"> </w:t>
      </w:r>
      <w:r>
        <w:rPr>
          <w:sz w:val="24"/>
        </w:rPr>
        <w:t>управление:</w:t>
      </w:r>
      <w:r>
        <w:rPr>
          <w:spacing w:val="47"/>
          <w:sz w:val="24"/>
        </w:rPr>
        <w:t xml:space="preserve"> </w:t>
      </w:r>
      <w:r>
        <w:rPr>
          <w:sz w:val="24"/>
        </w:rPr>
        <w:t>гр.</w:t>
      </w:r>
      <w:r>
        <w:rPr>
          <w:spacing w:val="46"/>
          <w:sz w:val="24"/>
        </w:rPr>
        <w:t xml:space="preserve"> </w:t>
      </w:r>
      <w:r>
        <w:rPr>
          <w:sz w:val="24"/>
        </w:rPr>
        <w:t>.......................,</w:t>
      </w:r>
      <w:r>
        <w:rPr>
          <w:spacing w:val="49"/>
          <w:sz w:val="24"/>
        </w:rPr>
        <w:t xml:space="preserve"> </w:t>
      </w:r>
      <w:r>
        <w:rPr>
          <w:sz w:val="24"/>
        </w:rPr>
        <w:t>ул.</w:t>
      </w:r>
      <w:r>
        <w:rPr>
          <w:spacing w:val="47"/>
          <w:sz w:val="24"/>
        </w:rPr>
        <w:t xml:space="preserve"> </w:t>
      </w:r>
      <w:r>
        <w:rPr>
          <w:sz w:val="24"/>
        </w:rPr>
        <w:t>..........................,</w:t>
      </w:r>
      <w:r>
        <w:rPr>
          <w:spacing w:val="47"/>
          <w:sz w:val="24"/>
        </w:rPr>
        <w:t xml:space="preserve"> </w:t>
      </w:r>
      <w:r>
        <w:rPr>
          <w:sz w:val="24"/>
        </w:rPr>
        <w:t>ЕИК</w:t>
      </w:r>
    </w:p>
    <w:p w14:paraId="504F1C27" w14:textId="77777777" w:rsidR="001E41B6" w:rsidRDefault="00EF0E71">
      <w:pPr>
        <w:pStyle w:val="a3"/>
        <w:spacing w:line="274" w:lineRule="exact"/>
      </w:pPr>
      <w:r>
        <w:t>...........................,</w:t>
      </w:r>
      <w:r>
        <w:rPr>
          <w:spacing w:val="23"/>
        </w:rPr>
        <w:t xml:space="preserve"> </w:t>
      </w:r>
      <w:r>
        <w:t>представлявано</w:t>
      </w:r>
      <w:r>
        <w:rPr>
          <w:spacing w:val="24"/>
        </w:rPr>
        <w:t xml:space="preserve"> </w:t>
      </w:r>
      <w:r>
        <w:t>от</w:t>
      </w:r>
      <w:r>
        <w:rPr>
          <w:spacing w:val="24"/>
        </w:rPr>
        <w:t xml:space="preserve"> </w:t>
      </w:r>
      <w:r>
        <w:t>.....................................</w:t>
      </w:r>
      <w:r>
        <w:rPr>
          <w:spacing w:val="25"/>
        </w:rPr>
        <w:t xml:space="preserve"> </w:t>
      </w:r>
      <w:r>
        <w:t>–</w:t>
      </w:r>
      <w:r>
        <w:rPr>
          <w:spacing w:val="24"/>
        </w:rPr>
        <w:t xml:space="preserve"> </w:t>
      </w:r>
      <w:r>
        <w:t>Управител,</w:t>
      </w:r>
      <w:r>
        <w:rPr>
          <w:spacing w:val="24"/>
        </w:rPr>
        <w:t xml:space="preserve"> </w:t>
      </w:r>
      <w:r>
        <w:t>наричано</w:t>
      </w:r>
      <w:r>
        <w:rPr>
          <w:spacing w:val="24"/>
        </w:rPr>
        <w:t xml:space="preserve"> </w:t>
      </w:r>
      <w:r>
        <w:t>за</w:t>
      </w:r>
      <w:r>
        <w:rPr>
          <w:spacing w:val="20"/>
        </w:rPr>
        <w:t xml:space="preserve"> </w:t>
      </w:r>
      <w:r>
        <w:t>краткост</w:t>
      </w:r>
    </w:p>
    <w:p w14:paraId="05F7E0DC" w14:textId="77777777" w:rsidR="001E41B6" w:rsidRDefault="00EF0E71">
      <w:pPr>
        <w:spacing w:before="5"/>
        <w:ind w:left="120"/>
        <w:jc w:val="both"/>
        <w:rPr>
          <w:sz w:val="24"/>
        </w:rPr>
      </w:pPr>
      <w:r>
        <w:rPr>
          <w:b/>
          <w:sz w:val="24"/>
        </w:rPr>
        <w:t>“ИЗПЪЛНИТЕЛ”,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друга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страна,</w:t>
      </w:r>
    </w:p>
    <w:p w14:paraId="1179FF7D" w14:textId="77777777" w:rsidR="001E41B6" w:rsidRDefault="001E41B6">
      <w:pPr>
        <w:pStyle w:val="a3"/>
        <w:ind w:left="0"/>
      </w:pPr>
    </w:p>
    <w:p w14:paraId="104B0E4B" w14:textId="77777777" w:rsidR="001E41B6" w:rsidRDefault="00EF0E71">
      <w:pPr>
        <w:pStyle w:val="1"/>
        <w:ind w:left="120" w:right="144" w:hanging="3"/>
        <w:jc w:val="both"/>
      </w:pPr>
      <w:r>
        <w:t>(ВЪЗЛОЖИТЕЛЯТ и ИЗПЪЛНИТЕЛЯТ наричани заедно „Страните”, а всеки от тях</w:t>
      </w:r>
      <w:r>
        <w:rPr>
          <w:spacing w:val="1"/>
        </w:rPr>
        <w:t xml:space="preserve"> </w:t>
      </w:r>
      <w:r>
        <w:t>поотделно</w:t>
      </w:r>
      <w:r>
        <w:rPr>
          <w:spacing w:val="-1"/>
        </w:rPr>
        <w:t xml:space="preserve"> </w:t>
      </w:r>
      <w:r>
        <w:t>„Страна“),</w:t>
      </w:r>
    </w:p>
    <w:p w14:paraId="2A700959" w14:textId="77777777" w:rsidR="001E41B6" w:rsidRDefault="001E41B6">
      <w:pPr>
        <w:pStyle w:val="a3"/>
        <w:spacing w:before="6"/>
        <w:ind w:left="0"/>
        <w:rPr>
          <w:b/>
          <w:sz w:val="23"/>
        </w:rPr>
      </w:pPr>
    </w:p>
    <w:p w14:paraId="2723545B" w14:textId="4949F45F" w:rsidR="003F207F" w:rsidRDefault="00EF0E71" w:rsidP="003F207F">
      <w:pPr>
        <w:pStyle w:val="TableParagraph"/>
        <w:spacing w:before="2" w:line="237" w:lineRule="auto"/>
        <w:ind w:left="110" w:right="94" w:hanging="3"/>
        <w:jc w:val="both"/>
        <w:rPr>
          <w:sz w:val="24"/>
        </w:rPr>
      </w:pPr>
      <w:r>
        <w:t>на основание чл. 20, ал. 1 от ПМС № 118 на МС от 20.05.2014 г. за условията и реда за</w:t>
      </w:r>
      <w:r>
        <w:rPr>
          <w:spacing w:val="1"/>
        </w:rPr>
        <w:t xml:space="preserve"> </w:t>
      </w:r>
      <w:r>
        <w:t>определяне на изпълнител от страна на бенефициенти на безвъзмездна финансова помощ от</w:t>
      </w:r>
      <w:r>
        <w:rPr>
          <w:spacing w:val="1"/>
        </w:rPr>
        <w:t xml:space="preserve"> </w:t>
      </w:r>
      <w:r>
        <w:t>Финансовия механизъм на Европейското икономическо пространство, Норвежкия финансов</w:t>
      </w:r>
      <w:r>
        <w:rPr>
          <w:spacing w:val="1"/>
        </w:rPr>
        <w:t xml:space="preserve"> </w:t>
      </w:r>
      <w:r>
        <w:t>м</w:t>
      </w:r>
      <w:r w:rsidR="003F207F">
        <w:t xml:space="preserve">еханизъм и по-конкретно </w:t>
      </w:r>
      <w:r w:rsidR="003F207F">
        <w:rPr>
          <w:sz w:val="24"/>
        </w:rPr>
        <w:t>Договор</w:t>
      </w:r>
      <w:r w:rsidR="003F207F">
        <w:rPr>
          <w:spacing w:val="-10"/>
          <w:sz w:val="24"/>
        </w:rPr>
        <w:t xml:space="preserve"> </w:t>
      </w:r>
      <w:r w:rsidR="003F207F">
        <w:rPr>
          <w:sz w:val="24"/>
        </w:rPr>
        <w:t>за</w:t>
      </w:r>
      <w:r w:rsidR="003F207F">
        <w:rPr>
          <w:spacing w:val="-11"/>
          <w:sz w:val="24"/>
        </w:rPr>
        <w:t xml:space="preserve"> </w:t>
      </w:r>
      <w:r w:rsidR="003F207F">
        <w:rPr>
          <w:sz w:val="24"/>
        </w:rPr>
        <w:t>безвъзмездна</w:t>
      </w:r>
      <w:r w:rsidR="003F207F">
        <w:rPr>
          <w:spacing w:val="-10"/>
          <w:sz w:val="24"/>
        </w:rPr>
        <w:t xml:space="preserve"> </w:t>
      </w:r>
      <w:r w:rsidR="003F207F">
        <w:rPr>
          <w:sz w:val="24"/>
        </w:rPr>
        <w:t>финансова</w:t>
      </w:r>
      <w:r w:rsidR="003F207F">
        <w:rPr>
          <w:spacing w:val="-11"/>
          <w:sz w:val="24"/>
        </w:rPr>
        <w:t xml:space="preserve"> </w:t>
      </w:r>
      <w:r w:rsidR="003F207F">
        <w:rPr>
          <w:sz w:val="24"/>
        </w:rPr>
        <w:t>помощ</w:t>
      </w:r>
      <w:r w:rsidR="003F207F">
        <w:rPr>
          <w:spacing w:val="-9"/>
          <w:sz w:val="24"/>
        </w:rPr>
        <w:t xml:space="preserve"> </w:t>
      </w:r>
      <w:r w:rsidR="003F207F">
        <w:rPr>
          <w:sz w:val="24"/>
        </w:rPr>
        <w:t>2021/</w:t>
      </w:r>
      <w:r w:rsidR="00E04DD8">
        <w:rPr>
          <w:sz w:val="24"/>
        </w:rPr>
        <w:t>335038</w:t>
      </w:r>
      <w:r w:rsidR="003F207F">
        <w:rPr>
          <w:spacing w:val="-9"/>
          <w:sz w:val="24"/>
        </w:rPr>
        <w:t xml:space="preserve"> </w:t>
      </w:r>
      <w:r w:rsidR="003F207F">
        <w:rPr>
          <w:sz w:val="24"/>
        </w:rPr>
        <w:t>в</w:t>
      </w:r>
      <w:r w:rsidR="003F207F">
        <w:rPr>
          <w:spacing w:val="-10"/>
          <w:sz w:val="24"/>
        </w:rPr>
        <w:t xml:space="preserve"> </w:t>
      </w:r>
      <w:r w:rsidR="003F207F">
        <w:rPr>
          <w:sz w:val="24"/>
        </w:rPr>
        <w:t>рамките</w:t>
      </w:r>
      <w:r w:rsidR="003F207F">
        <w:rPr>
          <w:spacing w:val="-9"/>
          <w:sz w:val="24"/>
        </w:rPr>
        <w:t xml:space="preserve"> </w:t>
      </w:r>
      <w:r w:rsidR="003F207F">
        <w:rPr>
          <w:sz w:val="24"/>
        </w:rPr>
        <w:t>на</w:t>
      </w:r>
      <w:r w:rsidR="003F207F">
        <w:rPr>
          <w:spacing w:val="-58"/>
          <w:sz w:val="24"/>
        </w:rPr>
        <w:t xml:space="preserve"> </w:t>
      </w:r>
      <w:r w:rsidR="003F207F">
        <w:rPr>
          <w:sz w:val="24"/>
        </w:rPr>
        <w:t>Покана за набиране на проектни предложения по Приоритетна област „Иновации за</w:t>
      </w:r>
      <w:r w:rsidR="003F207F">
        <w:rPr>
          <w:spacing w:val="1"/>
          <w:sz w:val="24"/>
        </w:rPr>
        <w:t xml:space="preserve"> </w:t>
      </w:r>
      <w:r w:rsidR="003F207F">
        <w:rPr>
          <w:sz w:val="24"/>
        </w:rPr>
        <w:t>зелена</w:t>
      </w:r>
      <w:r w:rsidR="003F207F">
        <w:rPr>
          <w:spacing w:val="27"/>
          <w:sz w:val="24"/>
        </w:rPr>
        <w:t xml:space="preserve"> </w:t>
      </w:r>
      <w:r w:rsidR="003F207F">
        <w:rPr>
          <w:sz w:val="24"/>
        </w:rPr>
        <w:t>индустрия“</w:t>
      </w:r>
      <w:r w:rsidR="003F207F">
        <w:rPr>
          <w:spacing w:val="28"/>
          <w:sz w:val="24"/>
        </w:rPr>
        <w:t xml:space="preserve"> (</w:t>
      </w:r>
      <w:r w:rsidR="00E04DD8">
        <w:rPr>
          <w:spacing w:val="28"/>
          <w:sz w:val="24"/>
        </w:rPr>
        <w:t>Support for Start-ups</w:t>
      </w:r>
      <w:r w:rsidR="003F207F">
        <w:rPr>
          <w:spacing w:val="28"/>
          <w:sz w:val="24"/>
        </w:rPr>
        <w:t xml:space="preserve">) </w:t>
      </w:r>
      <w:r w:rsidR="003F207F">
        <w:rPr>
          <w:sz w:val="24"/>
        </w:rPr>
        <w:t>на</w:t>
      </w:r>
      <w:r w:rsidR="003F207F">
        <w:rPr>
          <w:spacing w:val="24"/>
          <w:sz w:val="24"/>
        </w:rPr>
        <w:t xml:space="preserve"> </w:t>
      </w:r>
      <w:r w:rsidR="003F207F">
        <w:rPr>
          <w:sz w:val="24"/>
        </w:rPr>
        <w:t>Програма</w:t>
      </w:r>
      <w:r w:rsidR="003F207F">
        <w:rPr>
          <w:spacing w:val="28"/>
          <w:sz w:val="24"/>
        </w:rPr>
        <w:t xml:space="preserve"> </w:t>
      </w:r>
      <w:r w:rsidR="003F207F">
        <w:rPr>
          <w:sz w:val="24"/>
        </w:rPr>
        <w:t>„Развитие</w:t>
      </w:r>
      <w:r w:rsidR="003F207F">
        <w:rPr>
          <w:spacing w:val="27"/>
          <w:sz w:val="24"/>
        </w:rPr>
        <w:t xml:space="preserve"> </w:t>
      </w:r>
      <w:r w:rsidR="003F207F">
        <w:rPr>
          <w:sz w:val="24"/>
        </w:rPr>
        <w:t>на</w:t>
      </w:r>
      <w:r w:rsidR="003F207F">
        <w:rPr>
          <w:spacing w:val="28"/>
          <w:sz w:val="24"/>
        </w:rPr>
        <w:t xml:space="preserve"> </w:t>
      </w:r>
      <w:r w:rsidR="003F207F">
        <w:rPr>
          <w:sz w:val="24"/>
        </w:rPr>
        <w:t>бизнеса,</w:t>
      </w:r>
      <w:r w:rsidR="003F207F">
        <w:rPr>
          <w:spacing w:val="27"/>
          <w:sz w:val="24"/>
        </w:rPr>
        <w:t xml:space="preserve"> </w:t>
      </w:r>
      <w:r w:rsidR="003F207F">
        <w:rPr>
          <w:sz w:val="24"/>
        </w:rPr>
        <w:t>иновациите</w:t>
      </w:r>
      <w:r w:rsidR="003F207F">
        <w:rPr>
          <w:spacing w:val="28"/>
          <w:sz w:val="24"/>
        </w:rPr>
        <w:t xml:space="preserve"> </w:t>
      </w:r>
      <w:r w:rsidR="003F207F">
        <w:rPr>
          <w:sz w:val="24"/>
        </w:rPr>
        <w:t>и</w:t>
      </w:r>
      <w:r w:rsidR="003F207F">
        <w:rPr>
          <w:spacing w:val="27"/>
          <w:sz w:val="24"/>
        </w:rPr>
        <w:t xml:space="preserve"> </w:t>
      </w:r>
      <w:r w:rsidR="003F207F">
        <w:rPr>
          <w:sz w:val="24"/>
        </w:rPr>
        <w:t>МСП“</w:t>
      </w:r>
      <w:r w:rsidR="003F207F">
        <w:rPr>
          <w:spacing w:val="26"/>
          <w:sz w:val="24"/>
        </w:rPr>
        <w:t xml:space="preserve"> </w:t>
      </w:r>
      <w:r w:rsidR="003F207F">
        <w:rPr>
          <w:sz w:val="24"/>
        </w:rPr>
        <w:t>с</w:t>
      </w:r>
      <w:r w:rsidR="003F207F">
        <w:rPr>
          <w:spacing w:val="28"/>
          <w:sz w:val="24"/>
        </w:rPr>
        <w:t xml:space="preserve"> </w:t>
      </w:r>
      <w:r w:rsidR="003F207F">
        <w:rPr>
          <w:sz w:val="24"/>
        </w:rPr>
        <w:t>финансовата</w:t>
      </w:r>
    </w:p>
    <w:p w14:paraId="1167E34E" w14:textId="77777777" w:rsidR="001E41B6" w:rsidRDefault="003F207F" w:rsidP="003F207F">
      <w:pPr>
        <w:pStyle w:val="a3"/>
        <w:ind w:right="142" w:hanging="3"/>
        <w:jc w:val="both"/>
      </w:pPr>
      <w:r>
        <w:t>подкрепа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Норвежки</w:t>
      </w:r>
      <w:r>
        <w:rPr>
          <w:spacing w:val="-3"/>
        </w:rPr>
        <w:t xml:space="preserve"> </w:t>
      </w:r>
      <w:r>
        <w:t>финансов</w:t>
      </w:r>
      <w:r>
        <w:rPr>
          <w:spacing w:val="-2"/>
        </w:rPr>
        <w:t xml:space="preserve"> </w:t>
      </w:r>
      <w:r>
        <w:t>механизъм</w:t>
      </w:r>
      <w:r>
        <w:rPr>
          <w:spacing w:val="-3"/>
        </w:rPr>
        <w:t xml:space="preserve"> </w:t>
      </w:r>
      <w:r>
        <w:t>2014-2021</w:t>
      </w:r>
      <w:r>
        <w:rPr>
          <w:spacing w:val="-2"/>
        </w:rPr>
        <w:t xml:space="preserve"> </w:t>
      </w:r>
      <w:r>
        <w:t>г.</w:t>
      </w:r>
    </w:p>
    <w:p w14:paraId="5987DC4F" w14:textId="77777777" w:rsidR="001E41B6" w:rsidRDefault="001E41B6">
      <w:pPr>
        <w:pStyle w:val="a3"/>
        <w:spacing w:before="6"/>
        <w:ind w:left="0"/>
      </w:pPr>
    </w:p>
    <w:p w14:paraId="4C1BACA6" w14:textId="77777777" w:rsidR="001E41B6" w:rsidRDefault="00EF0E71">
      <w:pPr>
        <w:pStyle w:val="1"/>
        <w:spacing w:line="480" w:lineRule="auto"/>
        <w:ind w:right="1427"/>
        <w:jc w:val="both"/>
      </w:pPr>
      <w:r>
        <w:t>се сключи настоящият договор, в който страните се споразумяха за следното:</w:t>
      </w:r>
      <w:r>
        <w:rPr>
          <w:spacing w:val="-57"/>
        </w:rPr>
        <w:t xml:space="preserve"> </w:t>
      </w:r>
      <w:r>
        <w:t>І.</w:t>
      </w:r>
      <w:r>
        <w:rPr>
          <w:spacing w:val="-1"/>
        </w:rPr>
        <w:t xml:space="preserve"> </w:t>
      </w:r>
      <w:r>
        <w:t>ПРЕДМЕТ</w:t>
      </w:r>
      <w:r>
        <w:rPr>
          <w:spacing w:val="-11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ДОГОВОРА</w:t>
      </w:r>
    </w:p>
    <w:p w14:paraId="5CBB3000" w14:textId="51B51AE4" w:rsidR="001C650C" w:rsidRPr="001C650C" w:rsidRDefault="00EF0E71" w:rsidP="001C650C">
      <w:pPr>
        <w:pStyle w:val="1"/>
        <w:ind w:right="905"/>
        <w:jc w:val="both"/>
        <w:rPr>
          <w:b w:val="0"/>
        </w:rPr>
      </w:pPr>
      <w:r>
        <w:t>Чл.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(1)</w:t>
      </w:r>
      <w:r>
        <w:rPr>
          <w:spacing w:val="1"/>
        </w:rPr>
        <w:t xml:space="preserve"> </w:t>
      </w:r>
      <w:r w:rsidRPr="001C650C">
        <w:rPr>
          <w:b w:val="0"/>
        </w:rPr>
        <w:t>ВЪЗЛОЖИТЕЛЯТ</w:t>
      </w:r>
      <w:r w:rsidRPr="001C650C">
        <w:rPr>
          <w:b w:val="0"/>
          <w:spacing w:val="1"/>
        </w:rPr>
        <w:t xml:space="preserve"> </w:t>
      </w:r>
      <w:r w:rsidRPr="001C650C">
        <w:rPr>
          <w:b w:val="0"/>
        </w:rPr>
        <w:t>възлага,</w:t>
      </w:r>
      <w:r w:rsidRPr="001C650C">
        <w:rPr>
          <w:b w:val="0"/>
          <w:spacing w:val="1"/>
        </w:rPr>
        <w:t xml:space="preserve"> </w:t>
      </w:r>
      <w:r w:rsidRPr="001C650C">
        <w:rPr>
          <w:b w:val="0"/>
        </w:rPr>
        <w:t>а</w:t>
      </w:r>
      <w:r w:rsidRPr="001C650C">
        <w:rPr>
          <w:b w:val="0"/>
          <w:spacing w:val="1"/>
        </w:rPr>
        <w:t xml:space="preserve"> </w:t>
      </w:r>
      <w:r w:rsidRPr="001C650C">
        <w:rPr>
          <w:b w:val="0"/>
        </w:rPr>
        <w:t>ИЗПЪЛНИТЕЛЯТ</w:t>
      </w:r>
      <w:r w:rsidRPr="001C650C">
        <w:rPr>
          <w:b w:val="0"/>
          <w:spacing w:val="1"/>
        </w:rPr>
        <w:t xml:space="preserve"> </w:t>
      </w:r>
      <w:r w:rsidRPr="001C650C">
        <w:rPr>
          <w:b w:val="0"/>
        </w:rPr>
        <w:t>приема</w:t>
      </w:r>
      <w:r w:rsidRPr="001C650C">
        <w:rPr>
          <w:b w:val="0"/>
          <w:spacing w:val="1"/>
        </w:rPr>
        <w:t xml:space="preserve"> </w:t>
      </w:r>
      <w:r w:rsidRPr="001C650C">
        <w:rPr>
          <w:b w:val="0"/>
        </w:rPr>
        <w:t>да</w:t>
      </w:r>
      <w:r w:rsidRPr="001C650C">
        <w:rPr>
          <w:b w:val="0"/>
          <w:spacing w:val="1"/>
        </w:rPr>
        <w:t xml:space="preserve"> </w:t>
      </w:r>
      <w:r w:rsidRPr="001C650C">
        <w:rPr>
          <w:b w:val="0"/>
        </w:rPr>
        <w:t>извърши</w:t>
      </w:r>
      <w:r w:rsidRPr="001C650C">
        <w:rPr>
          <w:b w:val="0"/>
          <w:spacing w:val="1"/>
        </w:rPr>
        <w:t xml:space="preserve"> </w:t>
      </w:r>
      <w:r w:rsidRPr="001C650C">
        <w:rPr>
          <w:b w:val="0"/>
        </w:rPr>
        <w:t>срещу</w:t>
      </w:r>
      <w:r w:rsidRPr="001C650C">
        <w:rPr>
          <w:b w:val="0"/>
          <w:spacing w:val="1"/>
        </w:rPr>
        <w:t xml:space="preserve"> </w:t>
      </w:r>
      <w:r w:rsidRPr="001C650C">
        <w:rPr>
          <w:b w:val="0"/>
        </w:rPr>
        <w:t>възнаграждение изпъ</w:t>
      </w:r>
      <w:r w:rsidR="001C650C" w:rsidRPr="001C650C">
        <w:rPr>
          <w:b w:val="0"/>
        </w:rPr>
        <w:t xml:space="preserve">лнението на доставка с предмет: </w:t>
      </w:r>
      <w:r w:rsidR="00E04DD8" w:rsidRPr="00E04DD8">
        <w:t>„Доставка, монтаж и въвеждане в експлоатация на комплексно оборудване за почистване на фотоволтаични панели“</w:t>
      </w:r>
      <w:r w:rsidR="001C650C">
        <w:rPr>
          <w:b w:val="0"/>
        </w:rPr>
        <w:t xml:space="preserve"> по следната </w:t>
      </w:r>
      <w:r w:rsidR="001C650C" w:rsidRPr="001C650C">
        <w:rPr>
          <w:b w:val="0"/>
          <w:spacing w:val="-57"/>
        </w:rPr>
        <w:t xml:space="preserve"> </w:t>
      </w:r>
      <w:r w:rsidR="001C650C">
        <w:rPr>
          <w:b w:val="0"/>
        </w:rPr>
        <w:t>обособена позиция</w:t>
      </w:r>
      <w:r w:rsidR="001C650C" w:rsidRPr="001C650C">
        <w:rPr>
          <w:b w:val="0"/>
        </w:rPr>
        <w:t>:</w:t>
      </w:r>
    </w:p>
    <w:p w14:paraId="6DC811ED" w14:textId="045A361D" w:rsidR="00E04DD8" w:rsidRDefault="001C650C" w:rsidP="00E04DD8">
      <w:pPr>
        <w:ind w:right="905"/>
        <w:jc w:val="both"/>
        <w:rPr>
          <w:sz w:val="24"/>
        </w:rPr>
      </w:pPr>
      <w:r>
        <w:rPr>
          <w:sz w:val="24"/>
        </w:rPr>
        <w:t xml:space="preserve"> </w:t>
      </w:r>
      <w:r w:rsidRPr="001C650C">
        <w:rPr>
          <w:sz w:val="24"/>
        </w:rPr>
        <w:t xml:space="preserve">Обособена позиция 1: </w:t>
      </w:r>
      <w:r w:rsidR="00E04DD8" w:rsidRPr="00E04DD8">
        <w:rPr>
          <w:sz w:val="24"/>
          <w:szCs w:val="24"/>
        </w:rPr>
        <w:t>Комплексна енергийно ефективна хидравлична машина за миене на фотоволтаични панели</w:t>
      </w:r>
      <w:r w:rsidR="00E04DD8">
        <w:rPr>
          <w:sz w:val="24"/>
          <w:szCs w:val="24"/>
        </w:rPr>
        <w:t xml:space="preserve">, </w:t>
      </w:r>
      <w:r w:rsidR="00E04DD8">
        <w:rPr>
          <w:sz w:val="24"/>
        </w:rPr>
        <w:t>финансирана съгласно Договор за безвъзмездна финансова помощ</w:t>
      </w:r>
      <w:r w:rsidR="00E04DD8">
        <w:rPr>
          <w:spacing w:val="1"/>
          <w:sz w:val="24"/>
        </w:rPr>
        <w:t xml:space="preserve"> </w:t>
      </w:r>
      <w:r w:rsidR="00E04DD8">
        <w:rPr>
          <w:sz w:val="24"/>
        </w:rPr>
        <w:t xml:space="preserve">2021/335038. </w:t>
      </w:r>
    </w:p>
    <w:p w14:paraId="45FADB99" w14:textId="2F64A9BC" w:rsidR="00E04DD8" w:rsidRDefault="00E04DD8" w:rsidP="001C650C">
      <w:pPr>
        <w:ind w:right="905"/>
        <w:jc w:val="both"/>
        <w:rPr>
          <w:sz w:val="24"/>
          <w:szCs w:val="24"/>
        </w:rPr>
      </w:pPr>
    </w:p>
    <w:p w14:paraId="142D45B9" w14:textId="13DAA465" w:rsidR="001E41B6" w:rsidRDefault="00E04DD8" w:rsidP="001C650C">
      <w:pPr>
        <w:ind w:right="905"/>
        <w:jc w:val="both"/>
        <w:rPr>
          <w:sz w:val="24"/>
        </w:rPr>
      </w:pPr>
      <w:r>
        <w:rPr>
          <w:sz w:val="24"/>
          <w:szCs w:val="24"/>
        </w:rPr>
        <w:t>и/или</w:t>
      </w:r>
      <w:r w:rsidR="00EF0E71">
        <w:rPr>
          <w:sz w:val="24"/>
        </w:rPr>
        <w:t xml:space="preserve"> </w:t>
      </w:r>
    </w:p>
    <w:p w14:paraId="45E17076" w14:textId="77777777" w:rsidR="00E04DD8" w:rsidRDefault="00E04DD8" w:rsidP="001C650C">
      <w:pPr>
        <w:ind w:right="905"/>
        <w:jc w:val="both"/>
        <w:rPr>
          <w:sz w:val="24"/>
        </w:rPr>
      </w:pPr>
    </w:p>
    <w:p w14:paraId="7D974287" w14:textId="21EDF78C" w:rsidR="00E04DD8" w:rsidRDefault="00734C29" w:rsidP="00E04DD8">
      <w:pPr>
        <w:ind w:right="905"/>
        <w:jc w:val="both"/>
        <w:rPr>
          <w:sz w:val="24"/>
        </w:rPr>
      </w:pPr>
      <w:r>
        <w:rPr>
          <w:sz w:val="24"/>
        </w:rPr>
        <w:t xml:space="preserve">Обособена позиция 2: </w:t>
      </w:r>
      <w:r w:rsidR="00E04DD8" w:rsidRPr="00E04DD8">
        <w:rPr>
          <w:sz w:val="24"/>
        </w:rPr>
        <w:t>Колесен трактор евро 5 до 73 к.с.</w:t>
      </w:r>
      <w:r w:rsidR="00E04DD8">
        <w:rPr>
          <w:sz w:val="24"/>
        </w:rPr>
        <w:t>, финансирана съгласно Договор за безвъзмездна финансова помощ</w:t>
      </w:r>
      <w:r w:rsidR="00E04DD8">
        <w:rPr>
          <w:spacing w:val="1"/>
          <w:sz w:val="24"/>
        </w:rPr>
        <w:t xml:space="preserve"> </w:t>
      </w:r>
      <w:r w:rsidR="00E04DD8">
        <w:rPr>
          <w:sz w:val="24"/>
        </w:rPr>
        <w:t xml:space="preserve">2021/335038. </w:t>
      </w:r>
    </w:p>
    <w:p w14:paraId="27D875E4" w14:textId="2EE01EFE" w:rsidR="00734C29" w:rsidRDefault="00734C29" w:rsidP="001C650C">
      <w:pPr>
        <w:ind w:right="905"/>
        <w:jc w:val="both"/>
        <w:rPr>
          <w:sz w:val="24"/>
        </w:rPr>
      </w:pPr>
    </w:p>
    <w:p w14:paraId="362F81B2" w14:textId="77777777" w:rsidR="001E41B6" w:rsidRDefault="001E41B6">
      <w:pPr>
        <w:pStyle w:val="a3"/>
        <w:ind w:left="0"/>
      </w:pPr>
    </w:p>
    <w:p w14:paraId="578F69A5" w14:textId="77777777" w:rsidR="001E41B6" w:rsidRDefault="00EF0E71">
      <w:pPr>
        <w:pStyle w:val="a3"/>
        <w:spacing w:before="1"/>
        <w:ind w:right="136" w:hanging="3"/>
        <w:jc w:val="both"/>
      </w:pPr>
      <w:r>
        <w:rPr>
          <w:b/>
        </w:rPr>
        <w:t>(2)</w:t>
      </w:r>
      <w:r>
        <w:rPr>
          <w:b/>
          <w:spacing w:val="1"/>
        </w:rPr>
        <w:t xml:space="preserve"> </w:t>
      </w:r>
      <w:r w:rsidRPr="00B42FAF">
        <w:rPr>
          <w:b/>
        </w:rPr>
        <w:t>ИЗПЪЛНИТЕЛЯТ</w:t>
      </w:r>
      <w:r>
        <w:rPr>
          <w:b/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задължава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изпълни</w:t>
      </w:r>
      <w:r>
        <w:rPr>
          <w:spacing w:val="1"/>
        </w:rPr>
        <w:t xml:space="preserve"> </w:t>
      </w:r>
      <w:r>
        <w:t>доставката</w:t>
      </w:r>
      <w:r>
        <w:rPr>
          <w:spacing w:val="1"/>
        </w:rPr>
        <w:t xml:space="preserve"> </w:t>
      </w:r>
      <w:r>
        <w:t>съгласно</w:t>
      </w:r>
      <w:r>
        <w:rPr>
          <w:spacing w:val="1"/>
        </w:rPr>
        <w:t xml:space="preserve"> </w:t>
      </w:r>
      <w:r>
        <w:t>условията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Документацията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Процедурата,</w:t>
      </w:r>
      <w:r>
        <w:rPr>
          <w:spacing w:val="1"/>
        </w:rPr>
        <w:t xml:space="preserve"> </w:t>
      </w:r>
      <w:r>
        <w:t>включително,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само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Техническата</w:t>
      </w:r>
      <w:r>
        <w:rPr>
          <w:spacing w:val="1"/>
        </w:rPr>
        <w:t xml:space="preserve"> </w:t>
      </w:r>
      <w:r>
        <w:t>спецификация,</w:t>
      </w:r>
      <w:r>
        <w:rPr>
          <w:spacing w:val="1"/>
        </w:rPr>
        <w:t xml:space="preserve"> </w:t>
      </w:r>
      <w:r>
        <w:t>Офертата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rPr>
          <w:b/>
        </w:rPr>
        <w:t>ИЗПЪЛНИТЕЛЯ</w:t>
      </w:r>
      <w:r>
        <w:rPr>
          <w:b/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приложенията</w:t>
      </w:r>
      <w:r>
        <w:rPr>
          <w:spacing w:val="1"/>
        </w:rPr>
        <w:t xml:space="preserve"> </w:t>
      </w:r>
      <w:r>
        <w:t>към</w:t>
      </w:r>
      <w:r>
        <w:rPr>
          <w:spacing w:val="1"/>
        </w:rPr>
        <w:t xml:space="preserve"> </w:t>
      </w:r>
      <w:r>
        <w:t>този</w:t>
      </w:r>
      <w:r>
        <w:rPr>
          <w:spacing w:val="1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(„Приложенията“),</w:t>
      </w:r>
      <w:r>
        <w:rPr>
          <w:spacing w:val="-7"/>
        </w:rPr>
        <w:t xml:space="preserve"> </w:t>
      </w:r>
      <w:r>
        <w:t>представляващи</w:t>
      </w:r>
      <w:r>
        <w:rPr>
          <w:spacing w:val="-4"/>
        </w:rPr>
        <w:t xml:space="preserve"> </w:t>
      </w:r>
      <w:r>
        <w:t>неразделна</w:t>
      </w:r>
      <w:r>
        <w:rPr>
          <w:spacing w:val="-6"/>
        </w:rPr>
        <w:t xml:space="preserve"> </w:t>
      </w:r>
      <w:r>
        <w:t>част</w:t>
      </w:r>
      <w:r>
        <w:rPr>
          <w:spacing w:val="-4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него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спазване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разпоредбите</w:t>
      </w:r>
      <w:r>
        <w:rPr>
          <w:spacing w:val="-8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действащото</w:t>
      </w:r>
      <w:r>
        <w:rPr>
          <w:spacing w:val="-1"/>
        </w:rPr>
        <w:t xml:space="preserve"> </w:t>
      </w:r>
      <w:r>
        <w:t>законодателство.</w:t>
      </w:r>
    </w:p>
    <w:p w14:paraId="33D4D2EE" w14:textId="77777777" w:rsidR="001E41B6" w:rsidRDefault="001E41B6">
      <w:pPr>
        <w:pStyle w:val="a3"/>
        <w:ind w:left="0"/>
      </w:pPr>
    </w:p>
    <w:p w14:paraId="06ACD532" w14:textId="77777777" w:rsidR="001E41B6" w:rsidRDefault="00EF0E71">
      <w:pPr>
        <w:pStyle w:val="1"/>
        <w:numPr>
          <w:ilvl w:val="0"/>
          <w:numId w:val="16"/>
        </w:numPr>
        <w:tabs>
          <w:tab w:val="left" w:pos="425"/>
        </w:tabs>
        <w:jc w:val="both"/>
      </w:pPr>
      <w:r>
        <w:t>МЯСТО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СРОК</w:t>
      </w:r>
      <w:r>
        <w:rPr>
          <w:spacing w:val="-1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ИЗПЪЛНЕНИЕ</w:t>
      </w:r>
    </w:p>
    <w:p w14:paraId="2F7BA5BF" w14:textId="77777777" w:rsidR="001E41B6" w:rsidRDefault="001E41B6">
      <w:pPr>
        <w:pStyle w:val="a3"/>
        <w:spacing w:before="2"/>
        <w:ind w:left="0"/>
        <w:rPr>
          <w:b/>
        </w:rPr>
      </w:pPr>
    </w:p>
    <w:p w14:paraId="35926E46" w14:textId="307E0E03" w:rsidR="001E41B6" w:rsidRPr="00697E09" w:rsidRDefault="00EF0E71" w:rsidP="00697E09">
      <w:pPr>
        <w:pStyle w:val="TableParagraph"/>
        <w:spacing w:before="7"/>
        <w:ind w:left="110" w:right="90" w:hanging="3"/>
        <w:jc w:val="both"/>
        <w:rPr>
          <w:b/>
          <w:sz w:val="24"/>
        </w:rPr>
      </w:pPr>
      <w:r>
        <w:rPr>
          <w:b/>
        </w:rPr>
        <w:t xml:space="preserve">Чл. 2. </w:t>
      </w:r>
      <w:r w:rsidRPr="00B42FAF">
        <w:rPr>
          <w:b/>
          <w:sz w:val="24"/>
          <w:szCs w:val="24"/>
        </w:rPr>
        <w:t xml:space="preserve">ИЗПЪЛНИТЕЛЯТ </w:t>
      </w:r>
      <w:r w:rsidRPr="00B42FAF">
        <w:rPr>
          <w:sz w:val="24"/>
          <w:szCs w:val="24"/>
        </w:rPr>
        <w:t>се задължава на свой риск и за своя сметка да достави</w:t>
      </w:r>
      <w:r w:rsidR="00697E09" w:rsidRPr="00B42FAF">
        <w:rPr>
          <w:sz w:val="24"/>
          <w:szCs w:val="24"/>
        </w:rPr>
        <w:t xml:space="preserve"> </w:t>
      </w:r>
      <w:r w:rsidR="007C3512" w:rsidRPr="00B42FAF">
        <w:rPr>
          <w:b/>
          <w:sz w:val="24"/>
          <w:szCs w:val="24"/>
        </w:rPr>
        <w:t>Комплексна енергийно ефективна хидравлична машина за миене на фотоволтаични панели</w:t>
      </w:r>
      <w:r w:rsidRPr="00B42FAF">
        <w:rPr>
          <w:sz w:val="24"/>
          <w:szCs w:val="24"/>
        </w:rPr>
        <w:t xml:space="preserve"> </w:t>
      </w:r>
      <w:r w:rsidR="00734C29" w:rsidRPr="00B42FAF">
        <w:rPr>
          <w:sz w:val="24"/>
          <w:szCs w:val="24"/>
        </w:rPr>
        <w:t>и</w:t>
      </w:r>
      <w:r w:rsidR="007C3512" w:rsidRPr="00B42FAF">
        <w:rPr>
          <w:sz w:val="24"/>
          <w:szCs w:val="24"/>
        </w:rPr>
        <w:t xml:space="preserve">/или </w:t>
      </w:r>
      <w:r w:rsidR="00B42FAF" w:rsidRPr="00B42FAF">
        <w:rPr>
          <w:b/>
          <w:sz w:val="24"/>
          <w:szCs w:val="24"/>
        </w:rPr>
        <w:t>Колесен трактор евро 5 до 73 к.с.</w:t>
      </w:r>
      <w:r w:rsidR="00B42FAF" w:rsidRPr="00B42FAF">
        <w:rPr>
          <w:b/>
          <w:sz w:val="24"/>
          <w:szCs w:val="24"/>
          <w:lang/>
        </w:rPr>
        <w:t xml:space="preserve"> </w:t>
      </w:r>
      <w:r w:rsidR="00697E09" w:rsidRPr="00B42FAF">
        <w:rPr>
          <w:sz w:val="24"/>
          <w:szCs w:val="24"/>
        </w:rPr>
        <w:t>в предприятието</w:t>
      </w:r>
      <w:r w:rsidRPr="00B42FAF">
        <w:rPr>
          <w:spacing w:val="1"/>
          <w:sz w:val="24"/>
          <w:szCs w:val="24"/>
        </w:rPr>
        <w:t xml:space="preserve"> </w:t>
      </w:r>
      <w:r w:rsidRPr="00B42FAF">
        <w:rPr>
          <w:sz w:val="24"/>
          <w:szCs w:val="24"/>
        </w:rPr>
        <w:t>на</w:t>
      </w:r>
      <w:r w:rsidRPr="00B42FAF">
        <w:rPr>
          <w:spacing w:val="1"/>
          <w:sz w:val="24"/>
          <w:szCs w:val="24"/>
        </w:rPr>
        <w:t xml:space="preserve"> </w:t>
      </w:r>
      <w:r w:rsidRPr="00B42FAF">
        <w:rPr>
          <w:sz w:val="24"/>
          <w:szCs w:val="24"/>
        </w:rPr>
        <w:t>ВЪЗЛОЖИТЕЛЯ,</w:t>
      </w:r>
      <w:r w:rsidRPr="00B42FAF">
        <w:rPr>
          <w:spacing w:val="-1"/>
          <w:sz w:val="24"/>
          <w:szCs w:val="24"/>
        </w:rPr>
        <w:t xml:space="preserve"> </w:t>
      </w:r>
      <w:r w:rsidRPr="00B42FAF">
        <w:rPr>
          <w:sz w:val="24"/>
          <w:szCs w:val="24"/>
        </w:rPr>
        <w:t>намираща</w:t>
      </w:r>
      <w:r w:rsidRPr="00B42FAF">
        <w:rPr>
          <w:spacing w:val="-2"/>
          <w:sz w:val="24"/>
          <w:szCs w:val="24"/>
        </w:rPr>
        <w:t xml:space="preserve"> </w:t>
      </w:r>
      <w:r w:rsidRPr="00B42FAF">
        <w:rPr>
          <w:sz w:val="24"/>
          <w:szCs w:val="24"/>
        </w:rPr>
        <w:t>се</w:t>
      </w:r>
      <w:r w:rsidRPr="00B42FAF">
        <w:rPr>
          <w:spacing w:val="-2"/>
          <w:sz w:val="24"/>
          <w:szCs w:val="24"/>
        </w:rPr>
        <w:t xml:space="preserve"> </w:t>
      </w:r>
      <w:r w:rsidRPr="00B42FAF">
        <w:rPr>
          <w:sz w:val="24"/>
          <w:szCs w:val="24"/>
        </w:rPr>
        <w:t>на</w:t>
      </w:r>
      <w:r w:rsidRPr="00B42FAF">
        <w:rPr>
          <w:spacing w:val="-1"/>
          <w:sz w:val="24"/>
          <w:szCs w:val="24"/>
        </w:rPr>
        <w:t xml:space="preserve"> </w:t>
      </w:r>
      <w:r w:rsidRPr="00B42FAF">
        <w:rPr>
          <w:sz w:val="24"/>
          <w:szCs w:val="24"/>
        </w:rPr>
        <w:t>адрес</w:t>
      </w:r>
      <w:r w:rsidR="00B42FAF">
        <w:rPr>
          <w:spacing w:val="-2"/>
          <w:sz w:val="24"/>
          <w:szCs w:val="24"/>
          <w:lang/>
        </w:rPr>
        <w:t xml:space="preserve"> </w:t>
      </w:r>
      <w:r w:rsidR="00B42FAF" w:rsidRPr="00B42FAF">
        <w:rPr>
          <w:spacing w:val="-2"/>
          <w:sz w:val="24"/>
          <w:szCs w:val="24"/>
          <w:lang/>
        </w:rPr>
        <w:t>с. Искра, обл.Силистра, ул.Изгрев 8</w:t>
      </w:r>
      <w:r w:rsidR="00697E09" w:rsidRPr="00B42FAF">
        <w:rPr>
          <w:sz w:val="24"/>
          <w:szCs w:val="24"/>
        </w:rPr>
        <w:t>.</w:t>
      </w:r>
    </w:p>
    <w:p w14:paraId="4D9D3DC2" w14:textId="77777777" w:rsidR="001E41B6" w:rsidRDefault="001E41B6">
      <w:pPr>
        <w:pStyle w:val="a3"/>
        <w:ind w:left="0"/>
        <w:rPr>
          <w:sz w:val="20"/>
        </w:rPr>
      </w:pPr>
    </w:p>
    <w:p w14:paraId="24571C83" w14:textId="77777777" w:rsidR="001E41B6" w:rsidRDefault="001E41B6">
      <w:pPr>
        <w:pStyle w:val="a3"/>
        <w:spacing w:before="1"/>
        <w:ind w:left="0"/>
        <w:rPr>
          <w:sz w:val="16"/>
        </w:rPr>
      </w:pPr>
    </w:p>
    <w:p w14:paraId="2EE901A6" w14:textId="77777777" w:rsidR="001E41B6" w:rsidRDefault="00EF0E71">
      <w:pPr>
        <w:pStyle w:val="a3"/>
        <w:spacing w:before="167" w:line="274" w:lineRule="exact"/>
        <w:ind w:left="118"/>
      </w:pPr>
      <w:r>
        <w:rPr>
          <w:b/>
        </w:rPr>
        <w:t>Чл.</w:t>
      </w:r>
      <w:r>
        <w:rPr>
          <w:b/>
          <w:spacing w:val="-2"/>
        </w:rPr>
        <w:t xml:space="preserve"> </w:t>
      </w:r>
      <w:r>
        <w:rPr>
          <w:b/>
        </w:rPr>
        <w:t>3.</w:t>
      </w:r>
      <w:r>
        <w:rPr>
          <w:b/>
          <w:spacing w:val="-1"/>
        </w:rPr>
        <w:t xml:space="preserve"> </w:t>
      </w:r>
      <w:r>
        <w:t>(1)</w:t>
      </w:r>
      <w:r>
        <w:rPr>
          <w:spacing w:val="-3"/>
        </w:rPr>
        <w:t xml:space="preserve"> </w:t>
      </w:r>
      <w:r>
        <w:t>Срокът за</w:t>
      </w:r>
      <w:r>
        <w:rPr>
          <w:spacing w:val="-2"/>
        </w:rPr>
        <w:t xml:space="preserve"> </w:t>
      </w:r>
      <w:r>
        <w:t>доставка</w:t>
      </w:r>
      <w:r>
        <w:rPr>
          <w:spacing w:val="-2"/>
        </w:rPr>
        <w:t xml:space="preserve"> </w:t>
      </w:r>
      <w:r>
        <w:t>е</w:t>
      </w:r>
      <w:r>
        <w:rPr>
          <w:spacing w:val="-1"/>
        </w:rPr>
        <w:t xml:space="preserve"> </w:t>
      </w:r>
      <w:r>
        <w:t>…дни,</w:t>
      </w:r>
      <w:r>
        <w:rPr>
          <w:spacing w:val="-1"/>
        </w:rPr>
        <w:t xml:space="preserve"> </w:t>
      </w:r>
      <w:r>
        <w:t>считано</w:t>
      </w:r>
      <w:r>
        <w:rPr>
          <w:spacing w:val="-4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датата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подписване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настоящия</w:t>
      </w:r>
      <w:r>
        <w:rPr>
          <w:spacing w:val="-1"/>
        </w:rPr>
        <w:t xml:space="preserve"> </w:t>
      </w:r>
      <w:r>
        <w:t>договор.</w:t>
      </w:r>
    </w:p>
    <w:p w14:paraId="3BF11040" w14:textId="77777777" w:rsidR="001E41B6" w:rsidRDefault="00EF0E71">
      <w:pPr>
        <w:pStyle w:val="a4"/>
        <w:numPr>
          <w:ilvl w:val="0"/>
          <w:numId w:val="15"/>
        </w:numPr>
        <w:tabs>
          <w:tab w:val="left" w:pos="490"/>
        </w:tabs>
        <w:ind w:right="144" w:hanging="3"/>
        <w:rPr>
          <w:sz w:val="24"/>
        </w:rPr>
      </w:pPr>
      <w:r>
        <w:rPr>
          <w:sz w:val="24"/>
        </w:rPr>
        <w:t>Когато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1"/>
          <w:sz w:val="24"/>
        </w:rPr>
        <w:t xml:space="preserve"> </w:t>
      </w:r>
      <w:r>
        <w:rPr>
          <w:sz w:val="24"/>
        </w:rPr>
        <w:t>на договора е отложено</w:t>
      </w:r>
      <w:r>
        <w:rPr>
          <w:spacing w:val="1"/>
          <w:sz w:val="24"/>
        </w:rPr>
        <w:t xml:space="preserve"> </w:t>
      </w:r>
      <w:r>
        <w:rPr>
          <w:sz w:val="24"/>
        </w:rPr>
        <w:t>поради</w:t>
      </w:r>
      <w:r>
        <w:rPr>
          <w:spacing w:val="1"/>
          <w:sz w:val="24"/>
        </w:rPr>
        <w:t xml:space="preserve"> </w:t>
      </w:r>
      <w:r>
        <w:rPr>
          <w:sz w:val="24"/>
        </w:rPr>
        <w:t>непреодолима сила по</w:t>
      </w:r>
      <w:r>
        <w:rPr>
          <w:spacing w:val="1"/>
          <w:sz w:val="24"/>
        </w:rPr>
        <w:t xml:space="preserve"> </w:t>
      </w:r>
      <w:r>
        <w:rPr>
          <w:sz w:val="24"/>
        </w:rPr>
        <w:t>смисъла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чл.19,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-1"/>
          <w:sz w:val="24"/>
        </w:rPr>
        <w:t xml:space="preserve"> </w:t>
      </w:r>
      <w:r>
        <w:rPr>
          <w:sz w:val="24"/>
        </w:rPr>
        <w:t>1, срокът по ал.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се</w:t>
      </w:r>
      <w:r>
        <w:rPr>
          <w:spacing w:val="-1"/>
          <w:sz w:val="24"/>
        </w:rPr>
        <w:t xml:space="preserve"> </w:t>
      </w:r>
      <w:r>
        <w:rPr>
          <w:sz w:val="24"/>
        </w:rPr>
        <w:t>удължава с</w:t>
      </w:r>
      <w:r>
        <w:rPr>
          <w:spacing w:val="-2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прекъсването</w:t>
      </w:r>
      <w:r>
        <w:rPr>
          <w:spacing w:val="-1"/>
          <w:sz w:val="24"/>
        </w:rPr>
        <w:t xml:space="preserve"> </w:t>
      </w:r>
      <w:r>
        <w:rPr>
          <w:sz w:val="24"/>
        </w:rPr>
        <w:t>му.</w:t>
      </w:r>
    </w:p>
    <w:p w14:paraId="2A094403" w14:textId="77777777" w:rsidR="001E41B6" w:rsidRDefault="00EF0E71">
      <w:pPr>
        <w:pStyle w:val="a4"/>
        <w:numPr>
          <w:ilvl w:val="0"/>
          <w:numId w:val="15"/>
        </w:numPr>
        <w:tabs>
          <w:tab w:val="left" w:pos="457"/>
        </w:tabs>
        <w:ind w:left="456" w:hanging="339"/>
        <w:rPr>
          <w:sz w:val="24"/>
        </w:rPr>
      </w:pP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доставката</w:t>
      </w:r>
      <w:r>
        <w:rPr>
          <w:spacing w:val="-1"/>
          <w:sz w:val="24"/>
        </w:rPr>
        <w:t xml:space="preserve"> </w:t>
      </w:r>
      <w:r>
        <w:rPr>
          <w:sz w:val="24"/>
        </w:rPr>
        <w:t>следва</w:t>
      </w:r>
      <w:r>
        <w:rPr>
          <w:spacing w:val="-3"/>
          <w:sz w:val="24"/>
        </w:rPr>
        <w:t xml:space="preserve"> </w:t>
      </w:r>
      <w:r>
        <w:rPr>
          <w:sz w:val="24"/>
        </w:rPr>
        <w:t>да</w:t>
      </w:r>
      <w:r>
        <w:rPr>
          <w:spacing w:val="-2"/>
          <w:sz w:val="24"/>
        </w:rPr>
        <w:t xml:space="preserve"> </w:t>
      </w:r>
      <w:r>
        <w:rPr>
          <w:sz w:val="24"/>
        </w:rPr>
        <w:t>бъде</w:t>
      </w:r>
      <w:r>
        <w:rPr>
          <w:spacing w:val="-3"/>
          <w:sz w:val="24"/>
        </w:rPr>
        <w:t xml:space="preserve"> </w:t>
      </w:r>
      <w:r>
        <w:rPr>
          <w:sz w:val="24"/>
        </w:rPr>
        <w:t>подписан</w:t>
      </w:r>
      <w:r>
        <w:rPr>
          <w:spacing w:val="-1"/>
          <w:sz w:val="24"/>
        </w:rPr>
        <w:t xml:space="preserve"> </w:t>
      </w:r>
      <w:r>
        <w:rPr>
          <w:sz w:val="24"/>
        </w:rPr>
        <w:t>приемо-предавателен</w:t>
      </w:r>
      <w:r>
        <w:rPr>
          <w:spacing w:val="-2"/>
          <w:sz w:val="24"/>
        </w:rPr>
        <w:t xml:space="preserve"> </w:t>
      </w:r>
      <w:r>
        <w:rPr>
          <w:sz w:val="24"/>
        </w:rPr>
        <w:t>протокол.</w:t>
      </w:r>
    </w:p>
    <w:p w14:paraId="4082FBFC" w14:textId="77777777" w:rsidR="001E41B6" w:rsidRDefault="001E41B6">
      <w:pPr>
        <w:pStyle w:val="a3"/>
        <w:spacing w:before="3"/>
        <w:ind w:left="0"/>
      </w:pPr>
    </w:p>
    <w:p w14:paraId="7C09C4AA" w14:textId="77777777" w:rsidR="001E41B6" w:rsidRDefault="00EF0E71">
      <w:pPr>
        <w:pStyle w:val="1"/>
        <w:numPr>
          <w:ilvl w:val="0"/>
          <w:numId w:val="16"/>
        </w:numPr>
        <w:tabs>
          <w:tab w:val="left" w:pos="519"/>
        </w:tabs>
        <w:ind w:left="518" w:hanging="401"/>
      </w:pPr>
      <w:r>
        <w:t>СТОЙНОСТ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ДОГОВОРА</w:t>
      </w:r>
    </w:p>
    <w:p w14:paraId="1DCAB0F6" w14:textId="77777777" w:rsidR="001E41B6" w:rsidRDefault="001E41B6">
      <w:pPr>
        <w:pStyle w:val="a3"/>
        <w:ind w:left="0"/>
        <w:rPr>
          <w:b/>
        </w:rPr>
      </w:pPr>
    </w:p>
    <w:p w14:paraId="03F382F2" w14:textId="77777777" w:rsidR="001E41B6" w:rsidRDefault="00EF0E71">
      <w:pPr>
        <w:pStyle w:val="a3"/>
        <w:ind w:hanging="3"/>
      </w:pPr>
      <w:r>
        <w:rPr>
          <w:b/>
        </w:rPr>
        <w:t>Чл.</w:t>
      </w:r>
      <w:r>
        <w:rPr>
          <w:b/>
          <w:spacing w:val="14"/>
        </w:rPr>
        <w:t xml:space="preserve"> </w:t>
      </w:r>
      <w:r>
        <w:rPr>
          <w:b/>
        </w:rPr>
        <w:t>4.</w:t>
      </w:r>
      <w:r>
        <w:rPr>
          <w:b/>
          <w:spacing w:val="15"/>
        </w:rPr>
        <w:t xml:space="preserve"> </w:t>
      </w:r>
      <w:r>
        <w:t>(1)</w:t>
      </w:r>
      <w:r>
        <w:rPr>
          <w:spacing w:val="14"/>
        </w:rPr>
        <w:t xml:space="preserve"> </w:t>
      </w:r>
      <w:r>
        <w:t>Стойността</w:t>
      </w:r>
      <w:r>
        <w:rPr>
          <w:spacing w:val="15"/>
        </w:rPr>
        <w:t xml:space="preserve"> </w:t>
      </w:r>
      <w:r>
        <w:t>на</w:t>
      </w:r>
      <w:r>
        <w:rPr>
          <w:spacing w:val="14"/>
        </w:rPr>
        <w:t xml:space="preserve"> </w:t>
      </w:r>
      <w:r>
        <w:t>договора</w:t>
      </w:r>
      <w:r>
        <w:rPr>
          <w:spacing w:val="14"/>
        </w:rPr>
        <w:t xml:space="preserve"> </w:t>
      </w:r>
      <w:r>
        <w:t>е:</w:t>
      </w:r>
      <w:r>
        <w:rPr>
          <w:spacing w:val="16"/>
        </w:rPr>
        <w:t xml:space="preserve"> </w:t>
      </w:r>
      <w:r>
        <w:t>….........</w:t>
      </w:r>
      <w:r>
        <w:rPr>
          <w:spacing w:val="15"/>
        </w:rPr>
        <w:t xml:space="preserve"> </w:t>
      </w:r>
      <w:r>
        <w:t>лева</w:t>
      </w:r>
      <w:r>
        <w:rPr>
          <w:spacing w:val="14"/>
        </w:rPr>
        <w:t xml:space="preserve"> </w:t>
      </w:r>
      <w:r>
        <w:t>без</w:t>
      </w:r>
      <w:r>
        <w:rPr>
          <w:spacing w:val="16"/>
        </w:rPr>
        <w:t xml:space="preserve"> </w:t>
      </w:r>
      <w:r>
        <w:t>ДДС</w:t>
      </w:r>
      <w:r>
        <w:rPr>
          <w:spacing w:val="16"/>
        </w:rPr>
        <w:t xml:space="preserve"> </w:t>
      </w:r>
      <w:r>
        <w:t>или</w:t>
      </w:r>
      <w:r>
        <w:rPr>
          <w:spacing w:val="16"/>
        </w:rPr>
        <w:t xml:space="preserve"> </w:t>
      </w:r>
      <w:r>
        <w:t>………………</w:t>
      </w:r>
      <w:r>
        <w:rPr>
          <w:spacing w:val="15"/>
        </w:rPr>
        <w:t xml:space="preserve"> </w:t>
      </w:r>
      <w:r>
        <w:t>(с</w:t>
      </w:r>
      <w:r>
        <w:rPr>
          <w:spacing w:val="13"/>
        </w:rPr>
        <w:t xml:space="preserve"> </w:t>
      </w:r>
      <w:r>
        <w:t>думи)</w:t>
      </w:r>
      <w:r>
        <w:rPr>
          <w:spacing w:val="14"/>
        </w:rPr>
        <w:t xml:space="preserve"> </w:t>
      </w:r>
      <w:r>
        <w:t>лева</w:t>
      </w:r>
      <w:r>
        <w:rPr>
          <w:spacing w:val="23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ДДС,</w:t>
      </w:r>
      <w:r>
        <w:rPr>
          <w:spacing w:val="-1"/>
        </w:rPr>
        <w:t xml:space="preserve"> </w:t>
      </w:r>
      <w:r>
        <w:t>съгласно ценовата оферта</w:t>
      </w:r>
      <w:r>
        <w:rPr>
          <w:spacing w:val="-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rPr>
          <w:b/>
        </w:rPr>
        <w:t>ИЗПЪЛНИТЕЛЯ</w:t>
      </w:r>
      <w:r>
        <w:rPr>
          <w:b/>
          <w:spacing w:val="1"/>
        </w:rPr>
        <w:t xml:space="preserve"> </w:t>
      </w:r>
      <w:r>
        <w:t>(Приложение</w:t>
      </w:r>
      <w:r>
        <w:rPr>
          <w:spacing w:val="-2"/>
        </w:rPr>
        <w:t xml:space="preserve"> </w:t>
      </w:r>
      <w:r>
        <w:t>1).</w:t>
      </w:r>
    </w:p>
    <w:p w14:paraId="2FF32C85" w14:textId="77777777" w:rsidR="001E41B6" w:rsidRDefault="00EF0E71">
      <w:pPr>
        <w:pStyle w:val="a4"/>
        <w:numPr>
          <w:ilvl w:val="0"/>
          <w:numId w:val="14"/>
        </w:numPr>
        <w:tabs>
          <w:tab w:val="left" w:pos="457"/>
        </w:tabs>
        <w:spacing w:line="269" w:lineRule="exact"/>
        <w:rPr>
          <w:sz w:val="24"/>
        </w:rPr>
      </w:pPr>
      <w:r>
        <w:rPr>
          <w:sz w:val="24"/>
        </w:rPr>
        <w:t>Договорената</w:t>
      </w:r>
      <w:r>
        <w:rPr>
          <w:spacing w:val="-1"/>
          <w:sz w:val="24"/>
        </w:rPr>
        <w:t xml:space="preserve"> </w:t>
      </w:r>
      <w:r>
        <w:rPr>
          <w:sz w:val="24"/>
        </w:rPr>
        <w:t>стойност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е</w:t>
      </w:r>
      <w:r>
        <w:rPr>
          <w:spacing w:val="-2"/>
          <w:sz w:val="24"/>
        </w:rPr>
        <w:t xml:space="preserve"> </w:t>
      </w:r>
      <w:r>
        <w:rPr>
          <w:sz w:val="24"/>
        </w:rPr>
        <w:t>окончателна.</w:t>
      </w:r>
    </w:p>
    <w:p w14:paraId="1EFFC369" w14:textId="77777777" w:rsidR="001E41B6" w:rsidRDefault="00EF0E71">
      <w:pPr>
        <w:pStyle w:val="a4"/>
        <w:numPr>
          <w:ilvl w:val="0"/>
          <w:numId w:val="14"/>
        </w:numPr>
        <w:tabs>
          <w:tab w:val="left" w:pos="447"/>
        </w:tabs>
        <w:spacing w:line="244" w:lineRule="auto"/>
        <w:ind w:left="120" w:right="143" w:hanging="3"/>
        <w:rPr>
          <w:sz w:val="24"/>
        </w:rPr>
      </w:pPr>
      <w:r>
        <w:rPr>
          <w:sz w:val="24"/>
        </w:rPr>
        <w:t>Разходите</w:t>
      </w:r>
      <w:r>
        <w:rPr>
          <w:spacing w:val="-12"/>
          <w:sz w:val="24"/>
        </w:rPr>
        <w:t xml:space="preserve"> </w:t>
      </w:r>
      <w:r>
        <w:rPr>
          <w:sz w:val="24"/>
        </w:rPr>
        <w:t>по</w:t>
      </w:r>
      <w:r>
        <w:rPr>
          <w:spacing w:val="-12"/>
          <w:sz w:val="24"/>
        </w:rPr>
        <w:t xml:space="preserve"> </w:t>
      </w:r>
      <w:r>
        <w:rPr>
          <w:sz w:val="24"/>
        </w:rPr>
        <w:t>организиране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-13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настоящия</w:t>
      </w:r>
      <w:r>
        <w:rPr>
          <w:spacing w:val="-12"/>
          <w:sz w:val="24"/>
        </w:rPr>
        <w:t xml:space="preserve"> </w:t>
      </w:r>
      <w:r>
        <w:rPr>
          <w:sz w:val="24"/>
        </w:rPr>
        <w:t>договор,</w:t>
      </w:r>
      <w:r>
        <w:rPr>
          <w:spacing w:val="-12"/>
          <w:sz w:val="24"/>
        </w:rPr>
        <w:t xml:space="preserve"> </w:t>
      </w:r>
      <w:r>
        <w:rPr>
          <w:sz w:val="24"/>
        </w:rPr>
        <w:t>както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разходите</w:t>
      </w:r>
      <w:r>
        <w:rPr>
          <w:spacing w:val="-57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гаранционна</w:t>
      </w:r>
      <w:r>
        <w:rPr>
          <w:spacing w:val="-1"/>
          <w:sz w:val="24"/>
        </w:rPr>
        <w:t xml:space="preserve"> </w:t>
      </w:r>
      <w:r>
        <w:rPr>
          <w:sz w:val="24"/>
        </w:rPr>
        <w:t>поддръжка, са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ИЗПЪЛНИТЕЛЯ</w:t>
      </w:r>
      <w:r>
        <w:rPr>
          <w:sz w:val="24"/>
        </w:rPr>
        <w:t>.</w:t>
      </w:r>
    </w:p>
    <w:p w14:paraId="54F8457F" w14:textId="77777777" w:rsidR="001E41B6" w:rsidRDefault="001E41B6">
      <w:pPr>
        <w:pStyle w:val="a3"/>
        <w:spacing w:before="5"/>
        <w:ind w:left="0"/>
        <w:rPr>
          <w:sz w:val="23"/>
        </w:rPr>
      </w:pPr>
    </w:p>
    <w:p w14:paraId="538EF55F" w14:textId="77777777" w:rsidR="001E41B6" w:rsidRDefault="00EF0E71">
      <w:pPr>
        <w:pStyle w:val="1"/>
        <w:numPr>
          <w:ilvl w:val="0"/>
          <w:numId w:val="16"/>
        </w:numPr>
        <w:tabs>
          <w:tab w:val="left" w:pos="505"/>
        </w:tabs>
        <w:ind w:left="504" w:hanging="387"/>
      </w:pPr>
      <w:r>
        <w:t>НАЧИН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ПЛАЩАНЕ</w:t>
      </w:r>
    </w:p>
    <w:p w14:paraId="2E682E5B" w14:textId="77777777" w:rsidR="001E41B6" w:rsidRDefault="001E41B6">
      <w:pPr>
        <w:pStyle w:val="a3"/>
        <w:spacing w:before="5"/>
        <w:ind w:left="0"/>
        <w:rPr>
          <w:b/>
        </w:rPr>
      </w:pPr>
    </w:p>
    <w:p w14:paraId="6DC721A9" w14:textId="66EF2C35" w:rsidR="001E41B6" w:rsidRPr="00697E09" w:rsidRDefault="00EF0E71">
      <w:pPr>
        <w:spacing w:line="235" w:lineRule="auto"/>
        <w:ind w:left="120" w:hanging="3"/>
        <w:rPr>
          <w:i/>
          <w:sz w:val="24"/>
        </w:rPr>
      </w:pPr>
      <w:r>
        <w:rPr>
          <w:b/>
          <w:sz w:val="24"/>
        </w:rPr>
        <w:t>Чл.</w:t>
      </w:r>
      <w:r>
        <w:rPr>
          <w:b/>
          <w:spacing w:val="26"/>
          <w:sz w:val="24"/>
        </w:rPr>
        <w:t xml:space="preserve"> </w:t>
      </w:r>
      <w:r>
        <w:rPr>
          <w:b/>
          <w:sz w:val="24"/>
        </w:rPr>
        <w:t>5.</w:t>
      </w:r>
      <w:r>
        <w:rPr>
          <w:b/>
          <w:spacing w:val="26"/>
          <w:sz w:val="24"/>
        </w:rPr>
        <w:t xml:space="preserve"> </w:t>
      </w:r>
      <w:r>
        <w:rPr>
          <w:sz w:val="24"/>
        </w:rPr>
        <w:t>(1)</w:t>
      </w:r>
      <w:r>
        <w:rPr>
          <w:spacing w:val="25"/>
          <w:sz w:val="24"/>
        </w:rPr>
        <w:t xml:space="preserve"> </w:t>
      </w:r>
      <w:r>
        <w:rPr>
          <w:sz w:val="24"/>
        </w:rPr>
        <w:t>Договорените</w:t>
      </w:r>
      <w:r>
        <w:rPr>
          <w:spacing w:val="25"/>
          <w:sz w:val="24"/>
        </w:rPr>
        <w:t xml:space="preserve"> </w:t>
      </w:r>
      <w:r>
        <w:rPr>
          <w:sz w:val="24"/>
        </w:rPr>
        <w:t>плащания</w:t>
      </w:r>
      <w:r>
        <w:rPr>
          <w:spacing w:val="26"/>
          <w:sz w:val="24"/>
        </w:rPr>
        <w:t xml:space="preserve"> </w:t>
      </w:r>
      <w:r>
        <w:rPr>
          <w:sz w:val="24"/>
        </w:rPr>
        <w:t>по</w:t>
      </w:r>
      <w:r>
        <w:rPr>
          <w:spacing w:val="26"/>
          <w:sz w:val="24"/>
        </w:rPr>
        <w:t xml:space="preserve"> </w:t>
      </w:r>
      <w:r>
        <w:rPr>
          <w:sz w:val="24"/>
        </w:rPr>
        <w:t>настоящия</w:t>
      </w:r>
      <w:r>
        <w:rPr>
          <w:spacing w:val="26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26"/>
          <w:sz w:val="24"/>
        </w:rPr>
        <w:t xml:space="preserve"> </w:t>
      </w:r>
      <w:r>
        <w:rPr>
          <w:sz w:val="24"/>
        </w:rPr>
        <w:t>се</w:t>
      </w:r>
      <w:r>
        <w:rPr>
          <w:spacing w:val="25"/>
          <w:sz w:val="24"/>
        </w:rPr>
        <w:t xml:space="preserve"> </w:t>
      </w:r>
      <w:r>
        <w:rPr>
          <w:sz w:val="24"/>
        </w:rPr>
        <w:t>извършват</w:t>
      </w:r>
      <w:r>
        <w:rPr>
          <w:spacing w:val="27"/>
          <w:sz w:val="24"/>
        </w:rPr>
        <w:t xml:space="preserve"> </w:t>
      </w:r>
      <w:r>
        <w:rPr>
          <w:sz w:val="24"/>
        </w:rPr>
        <w:t>след</w:t>
      </w:r>
      <w:r>
        <w:rPr>
          <w:spacing w:val="27"/>
          <w:sz w:val="24"/>
        </w:rPr>
        <w:t xml:space="preserve"> </w:t>
      </w:r>
      <w:r>
        <w:rPr>
          <w:sz w:val="24"/>
        </w:rPr>
        <w:t>представяне</w:t>
      </w:r>
      <w:r>
        <w:rPr>
          <w:spacing w:val="27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фактура,</w:t>
      </w:r>
      <w:r>
        <w:rPr>
          <w:spacing w:val="26"/>
          <w:sz w:val="24"/>
        </w:rPr>
        <w:t xml:space="preserve"> </w:t>
      </w:r>
      <w:r>
        <w:rPr>
          <w:sz w:val="24"/>
        </w:rPr>
        <w:t>в</w:t>
      </w:r>
      <w:r>
        <w:rPr>
          <w:spacing w:val="27"/>
          <w:sz w:val="24"/>
        </w:rPr>
        <w:t xml:space="preserve"> </w:t>
      </w:r>
      <w:r>
        <w:rPr>
          <w:sz w:val="24"/>
        </w:rPr>
        <w:t>която</w:t>
      </w:r>
      <w:r>
        <w:rPr>
          <w:spacing w:val="24"/>
          <w:sz w:val="24"/>
        </w:rPr>
        <w:t xml:space="preserve"> </w:t>
      </w:r>
      <w:r>
        <w:rPr>
          <w:sz w:val="24"/>
        </w:rPr>
        <w:t>следва</w:t>
      </w:r>
      <w:r>
        <w:rPr>
          <w:spacing w:val="26"/>
          <w:sz w:val="24"/>
        </w:rPr>
        <w:t xml:space="preserve"> </w:t>
      </w:r>
      <w:r>
        <w:rPr>
          <w:sz w:val="24"/>
        </w:rPr>
        <w:t>да</w:t>
      </w:r>
      <w:r>
        <w:rPr>
          <w:spacing w:val="25"/>
          <w:sz w:val="24"/>
        </w:rPr>
        <w:t xml:space="preserve"> </w:t>
      </w:r>
      <w:r>
        <w:rPr>
          <w:sz w:val="24"/>
        </w:rPr>
        <w:t>присъства</w:t>
      </w:r>
      <w:r>
        <w:rPr>
          <w:spacing w:val="26"/>
          <w:sz w:val="24"/>
        </w:rPr>
        <w:t xml:space="preserve"> </w:t>
      </w:r>
      <w:r>
        <w:rPr>
          <w:sz w:val="24"/>
        </w:rPr>
        <w:t>следния</w:t>
      </w:r>
      <w:r>
        <w:rPr>
          <w:spacing w:val="26"/>
          <w:sz w:val="24"/>
        </w:rPr>
        <w:t xml:space="preserve"> </w:t>
      </w:r>
      <w:r>
        <w:rPr>
          <w:sz w:val="24"/>
        </w:rPr>
        <w:t>текст</w:t>
      </w:r>
      <w:r>
        <w:rPr>
          <w:spacing w:val="32"/>
          <w:sz w:val="24"/>
        </w:rPr>
        <w:t xml:space="preserve"> </w:t>
      </w:r>
      <w:r>
        <w:rPr>
          <w:i/>
          <w:sz w:val="24"/>
        </w:rPr>
        <w:t>„Разходът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е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проект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№</w:t>
      </w:r>
      <w:r>
        <w:rPr>
          <w:i/>
          <w:spacing w:val="27"/>
          <w:sz w:val="24"/>
        </w:rPr>
        <w:t xml:space="preserve"> </w:t>
      </w:r>
      <w:r w:rsidR="00B42FAF" w:rsidRPr="00B42FAF">
        <w:rPr>
          <w:i/>
          <w:sz w:val="24"/>
        </w:rPr>
        <w:t>2021/335038</w:t>
      </w:r>
      <w:r w:rsidR="00B42FAF" w:rsidRPr="00B42FAF">
        <w:rPr>
          <w:i/>
          <w:sz w:val="24"/>
        </w:rPr>
        <w:t xml:space="preserve"> </w:t>
      </w:r>
      <w:r w:rsidR="00697E09">
        <w:rPr>
          <w:sz w:val="24"/>
        </w:rPr>
        <w:t>„</w:t>
      </w:r>
      <w:r w:rsidR="00697E09" w:rsidRPr="00697E09">
        <w:rPr>
          <w:sz w:val="24"/>
          <w:szCs w:val="24"/>
        </w:rPr>
        <w:t>I</w:t>
      </w:r>
      <w:r w:rsidR="00B42FAF" w:rsidRPr="00B42FAF">
        <w:t xml:space="preserve"> </w:t>
      </w:r>
      <w:r w:rsidR="00B42FAF" w:rsidRPr="00B42FAF">
        <w:rPr>
          <w:sz w:val="24"/>
          <w:szCs w:val="24"/>
        </w:rPr>
        <w:t>Building capacity through smart technology – PV panels maintenance made faster, greener, and more efficient by NEVERGREEN Ltd</w:t>
      </w:r>
      <w:r w:rsidR="00697E09">
        <w:rPr>
          <w:sz w:val="24"/>
          <w:szCs w:val="24"/>
        </w:rPr>
        <w:t xml:space="preserve">“ </w:t>
      </w:r>
    </w:p>
    <w:p w14:paraId="0B6350FA" w14:textId="77777777" w:rsidR="001E41B6" w:rsidRPr="00697E09" w:rsidRDefault="00EF0E71" w:rsidP="00697E09">
      <w:pPr>
        <w:pStyle w:val="a4"/>
        <w:numPr>
          <w:ilvl w:val="0"/>
          <w:numId w:val="13"/>
        </w:numPr>
        <w:tabs>
          <w:tab w:val="left" w:pos="486"/>
        </w:tabs>
        <w:ind w:right="144" w:hanging="3"/>
        <w:rPr>
          <w:sz w:val="24"/>
        </w:rPr>
      </w:pPr>
      <w:r w:rsidRPr="00697E09">
        <w:rPr>
          <w:sz w:val="24"/>
        </w:rPr>
        <w:t>Всички</w:t>
      </w:r>
      <w:r w:rsidRPr="00697E09">
        <w:rPr>
          <w:spacing w:val="26"/>
          <w:sz w:val="24"/>
        </w:rPr>
        <w:t xml:space="preserve"> </w:t>
      </w:r>
      <w:r w:rsidRPr="00697E09">
        <w:rPr>
          <w:sz w:val="24"/>
        </w:rPr>
        <w:t>плащания</w:t>
      </w:r>
      <w:r w:rsidRPr="00697E09">
        <w:rPr>
          <w:spacing w:val="26"/>
          <w:sz w:val="24"/>
        </w:rPr>
        <w:t xml:space="preserve"> </w:t>
      </w:r>
      <w:r w:rsidRPr="00697E09">
        <w:rPr>
          <w:sz w:val="24"/>
        </w:rPr>
        <w:t>се</w:t>
      </w:r>
      <w:r w:rsidRPr="00697E09">
        <w:rPr>
          <w:spacing w:val="25"/>
          <w:sz w:val="24"/>
        </w:rPr>
        <w:t xml:space="preserve"> </w:t>
      </w:r>
      <w:r w:rsidRPr="00697E09">
        <w:rPr>
          <w:sz w:val="24"/>
        </w:rPr>
        <w:t>извършват</w:t>
      </w:r>
      <w:r w:rsidRPr="00697E09">
        <w:rPr>
          <w:spacing w:val="27"/>
          <w:sz w:val="24"/>
        </w:rPr>
        <w:t xml:space="preserve"> </w:t>
      </w:r>
      <w:r w:rsidRPr="00697E09">
        <w:rPr>
          <w:sz w:val="24"/>
        </w:rPr>
        <w:t>по</w:t>
      </w:r>
      <w:r w:rsidRPr="00697E09">
        <w:rPr>
          <w:spacing w:val="24"/>
          <w:sz w:val="24"/>
        </w:rPr>
        <w:t xml:space="preserve"> </w:t>
      </w:r>
      <w:r w:rsidRPr="00697E09">
        <w:rPr>
          <w:sz w:val="24"/>
        </w:rPr>
        <w:t>банков</w:t>
      </w:r>
      <w:r w:rsidRPr="00697E09">
        <w:rPr>
          <w:spacing w:val="23"/>
          <w:sz w:val="24"/>
        </w:rPr>
        <w:t xml:space="preserve"> </w:t>
      </w:r>
      <w:r w:rsidRPr="00697E09">
        <w:rPr>
          <w:sz w:val="24"/>
        </w:rPr>
        <w:t>път</w:t>
      </w:r>
      <w:r w:rsidRPr="00697E09">
        <w:rPr>
          <w:spacing w:val="26"/>
          <w:sz w:val="24"/>
        </w:rPr>
        <w:t xml:space="preserve"> </w:t>
      </w:r>
      <w:r w:rsidRPr="00697E09">
        <w:rPr>
          <w:sz w:val="24"/>
        </w:rPr>
        <w:t>в</w:t>
      </w:r>
      <w:r w:rsidRPr="00697E09">
        <w:rPr>
          <w:spacing w:val="26"/>
          <w:sz w:val="24"/>
        </w:rPr>
        <w:t xml:space="preserve"> </w:t>
      </w:r>
      <w:r w:rsidRPr="00697E09">
        <w:rPr>
          <w:sz w:val="24"/>
        </w:rPr>
        <w:t>евро</w:t>
      </w:r>
      <w:r w:rsidRPr="00697E09">
        <w:rPr>
          <w:spacing w:val="23"/>
          <w:sz w:val="24"/>
        </w:rPr>
        <w:t xml:space="preserve"> </w:t>
      </w:r>
      <w:r w:rsidRPr="00697E09">
        <w:rPr>
          <w:sz w:val="24"/>
        </w:rPr>
        <w:t>или</w:t>
      </w:r>
      <w:r w:rsidRPr="00697E09">
        <w:rPr>
          <w:spacing w:val="27"/>
          <w:sz w:val="24"/>
        </w:rPr>
        <w:t xml:space="preserve"> </w:t>
      </w:r>
      <w:r w:rsidRPr="00697E09">
        <w:rPr>
          <w:sz w:val="24"/>
        </w:rPr>
        <w:t>лева.</w:t>
      </w:r>
      <w:r w:rsidRPr="00697E09">
        <w:rPr>
          <w:spacing w:val="24"/>
          <w:sz w:val="24"/>
        </w:rPr>
        <w:t xml:space="preserve"> </w:t>
      </w:r>
      <w:r w:rsidRPr="00697E09">
        <w:rPr>
          <w:sz w:val="24"/>
        </w:rPr>
        <w:t>Преизчисляването</w:t>
      </w:r>
      <w:r w:rsidRPr="00697E09">
        <w:rPr>
          <w:spacing w:val="27"/>
          <w:sz w:val="24"/>
        </w:rPr>
        <w:t xml:space="preserve"> </w:t>
      </w:r>
      <w:r w:rsidRPr="00697E09">
        <w:rPr>
          <w:sz w:val="24"/>
        </w:rPr>
        <w:t>ще</w:t>
      </w:r>
      <w:r w:rsidRPr="00697E09">
        <w:rPr>
          <w:spacing w:val="25"/>
          <w:sz w:val="24"/>
        </w:rPr>
        <w:t xml:space="preserve"> </w:t>
      </w:r>
      <w:r w:rsidRPr="00697E09">
        <w:rPr>
          <w:sz w:val="24"/>
        </w:rPr>
        <w:t>се</w:t>
      </w:r>
      <w:r w:rsidRPr="00697E09">
        <w:rPr>
          <w:spacing w:val="-57"/>
          <w:sz w:val="24"/>
        </w:rPr>
        <w:t xml:space="preserve"> </w:t>
      </w:r>
      <w:r w:rsidRPr="00697E09">
        <w:rPr>
          <w:sz w:val="24"/>
        </w:rPr>
        <w:t>извършва</w:t>
      </w:r>
      <w:r w:rsidRPr="00697E09">
        <w:rPr>
          <w:spacing w:val="-3"/>
          <w:sz w:val="24"/>
        </w:rPr>
        <w:t xml:space="preserve"> </w:t>
      </w:r>
      <w:r w:rsidRPr="00697E09">
        <w:rPr>
          <w:sz w:val="24"/>
        </w:rPr>
        <w:t>по фиксирания курс</w:t>
      </w:r>
      <w:r w:rsidRPr="00697E09">
        <w:rPr>
          <w:spacing w:val="-2"/>
          <w:sz w:val="24"/>
        </w:rPr>
        <w:t xml:space="preserve"> </w:t>
      </w:r>
      <w:r w:rsidRPr="00697E09">
        <w:rPr>
          <w:sz w:val="24"/>
        </w:rPr>
        <w:t>на</w:t>
      </w:r>
      <w:r w:rsidRPr="00697E09">
        <w:rPr>
          <w:spacing w:val="-1"/>
          <w:sz w:val="24"/>
        </w:rPr>
        <w:t xml:space="preserve"> </w:t>
      </w:r>
      <w:r w:rsidRPr="00697E09">
        <w:rPr>
          <w:sz w:val="24"/>
        </w:rPr>
        <w:t>БНБ</w:t>
      </w:r>
      <w:r w:rsidRPr="00697E09">
        <w:rPr>
          <w:spacing w:val="-2"/>
          <w:sz w:val="24"/>
        </w:rPr>
        <w:t xml:space="preserve"> </w:t>
      </w:r>
      <w:r w:rsidRPr="00697E09">
        <w:rPr>
          <w:sz w:val="24"/>
        </w:rPr>
        <w:t>1 евро =</w:t>
      </w:r>
      <w:r w:rsidRPr="00697E09">
        <w:rPr>
          <w:spacing w:val="-1"/>
          <w:sz w:val="24"/>
        </w:rPr>
        <w:t xml:space="preserve"> </w:t>
      </w:r>
      <w:r w:rsidRPr="00697E09">
        <w:rPr>
          <w:sz w:val="24"/>
        </w:rPr>
        <w:t>1, 95583</w:t>
      </w:r>
      <w:r w:rsidRPr="00697E09">
        <w:rPr>
          <w:spacing w:val="-1"/>
          <w:sz w:val="24"/>
        </w:rPr>
        <w:t xml:space="preserve"> </w:t>
      </w:r>
      <w:r w:rsidRPr="00697E09">
        <w:rPr>
          <w:sz w:val="24"/>
        </w:rPr>
        <w:t>лева;</w:t>
      </w:r>
    </w:p>
    <w:p w14:paraId="7C262E9B" w14:textId="77777777" w:rsidR="001E41B6" w:rsidRDefault="001E41B6">
      <w:pPr>
        <w:pStyle w:val="a3"/>
        <w:spacing w:before="9"/>
        <w:ind w:left="0"/>
      </w:pPr>
    </w:p>
    <w:p w14:paraId="5FD6DB74" w14:textId="77777777" w:rsidR="001E41B6" w:rsidRDefault="00EF0E71">
      <w:pPr>
        <w:spacing w:line="235" w:lineRule="auto"/>
        <w:ind w:left="120" w:right="381" w:hanging="3"/>
        <w:jc w:val="both"/>
        <w:rPr>
          <w:sz w:val="24"/>
        </w:rPr>
      </w:pPr>
      <w:r>
        <w:rPr>
          <w:b/>
          <w:sz w:val="24"/>
        </w:rPr>
        <w:t xml:space="preserve">Чл. 6. (1) ВЪЗЛОЖИТЕЛЯТ </w:t>
      </w:r>
      <w:r>
        <w:rPr>
          <w:sz w:val="24"/>
        </w:rPr>
        <w:t xml:space="preserve">заплаща на </w:t>
      </w:r>
      <w:r>
        <w:rPr>
          <w:b/>
          <w:sz w:val="24"/>
        </w:rPr>
        <w:t xml:space="preserve">ИЗПЪЛНИТЕЛЯ </w:t>
      </w:r>
      <w:r>
        <w:rPr>
          <w:sz w:val="24"/>
        </w:rPr>
        <w:t>дължимото възнаграждение по</w:t>
      </w:r>
      <w:r>
        <w:rPr>
          <w:spacing w:val="-57"/>
          <w:sz w:val="24"/>
        </w:rPr>
        <w:t xml:space="preserve"> </w:t>
      </w:r>
      <w:r>
        <w:rPr>
          <w:sz w:val="24"/>
        </w:rPr>
        <w:t>следният</w:t>
      </w:r>
      <w:r>
        <w:rPr>
          <w:spacing w:val="-1"/>
          <w:sz w:val="24"/>
        </w:rPr>
        <w:t xml:space="preserve"> </w:t>
      </w:r>
      <w:r>
        <w:rPr>
          <w:sz w:val="24"/>
        </w:rPr>
        <w:t>начин:</w:t>
      </w:r>
    </w:p>
    <w:p w14:paraId="50ADE7C0" w14:textId="251B659A" w:rsidR="001F5AA7" w:rsidRDefault="001F5AA7">
      <w:pPr>
        <w:spacing w:line="235" w:lineRule="auto"/>
        <w:ind w:left="120" w:right="381" w:hanging="3"/>
        <w:jc w:val="both"/>
        <w:rPr>
          <w:b/>
          <w:sz w:val="24"/>
        </w:rPr>
      </w:pPr>
      <w:r>
        <w:rPr>
          <w:b/>
          <w:sz w:val="24"/>
        </w:rPr>
        <w:t xml:space="preserve">За обособена позиция 1: </w:t>
      </w:r>
    </w:p>
    <w:p w14:paraId="27158F6D" w14:textId="77777777" w:rsidR="00890336" w:rsidRDefault="00890336">
      <w:pPr>
        <w:spacing w:line="235" w:lineRule="auto"/>
        <w:ind w:left="120" w:right="381" w:hanging="3"/>
        <w:jc w:val="both"/>
        <w:rPr>
          <w:b/>
          <w:sz w:val="24"/>
        </w:rPr>
      </w:pPr>
    </w:p>
    <w:p w14:paraId="0E589B14" w14:textId="77777777" w:rsidR="00890336" w:rsidRPr="008568B2" w:rsidRDefault="00890336" w:rsidP="00890336">
      <w:pPr>
        <w:pStyle w:val="a4"/>
        <w:numPr>
          <w:ilvl w:val="0"/>
          <w:numId w:val="17"/>
        </w:numPr>
        <w:tabs>
          <w:tab w:val="left" w:pos="842"/>
        </w:tabs>
        <w:ind w:right="788"/>
        <w:rPr>
          <w:sz w:val="24"/>
        </w:rPr>
      </w:pPr>
      <w:r w:rsidRPr="008568B2">
        <w:rPr>
          <w:sz w:val="24"/>
        </w:rPr>
        <w:t>Авансово плащане в размер на 50% (петдесет на сто) от стойността на договора и представена от  Изпълнителя фактура, издадена за стойността на дължимото авансово плащане;</w:t>
      </w:r>
    </w:p>
    <w:p w14:paraId="78420B1B" w14:textId="77777777" w:rsidR="00890336" w:rsidRPr="008568B2" w:rsidRDefault="00890336" w:rsidP="00890336">
      <w:pPr>
        <w:pStyle w:val="a4"/>
        <w:numPr>
          <w:ilvl w:val="0"/>
          <w:numId w:val="17"/>
        </w:numPr>
        <w:tabs>
          <w:tab w:val="left" w:pos="842"/>
        </w:tabs>
        <w:ind w:right="788"/>
        <w:rPr>
          <w:sz w:val="24"/>
        </w:rPr>
      </w:pPr>
      <w:r w:rsidRPr="008568B2">
        <w:rPr>
          <w:sz w:val="24"/>
        </w:rPr>
        <w:t>Окончателно плащане в размер на 50 % (петдесет на сто) от стойността на договора и подписване на двустранен финален приемо-предавателен протокол;</w:t>
      </w:r>
    </w:p>
    <w:p w14:paraId="61B34CB4" w14:textId="77777777" w:rsidR="00890336" w:rsidRDefault="00890336">
      <w:pPr>
        <w:spacing w:line="235" w:lineRule="auto"/>
        <w:ind w:left="120" w:right="381" w:hanging="3"/>
        <w:jc w:val="both"/>
        <w:rPr>
          <w:sz w:val="24"/>
        </w:rPr>
      </w:pPr>
    </w:p>
    <w:p w14:paraId="4105104F" w14:textId="77777777" w:rsidR="001F5AA7" w:rsidRDefault="001F5AA7" w:rsidP="001F5AA7">
      <w:pPr>
        <w:tabs>
          <w:tab w:val="left" w:pos="841"/>
        </w:tabs>
        <w:ind w:right="134"/>
        <w:rPr>
          <w:b/>
          <w:sz w:val="24"/>
        </w:rPr>
      </w:pPr>
      <w:r w:rsidRPr="001F5AA7">
        <w:rPr>
          <w:b/>
          <w:sz w:val="24"/>
        </w:rPr>
        <w:lastRenderedPageBreak/>
        <w:t xml:space="preserve">За обособена позиция 2: </w:t>
      </w:r>
    </w:p>
    <w:p w14:paraId="253523F6" w14:textId="77777777" w:rsidR="00890336" w:rsidRPr="008568B2" w:rsidRDefault="00890336" w:rsidP="00890336">
      <w:pPr>
        <w:pStyle w:val="a3"/>
        <w:numPr>
          <w:ilvl w:val="0"/>
          <w:numId w:val="17"/>
        </w:numPr>
        <w:rPr>
          <w:szCs w:val="22"/>
        </w:rPr>
      </w:pPr>
      <w:r w:rsidRPr="008568B2">
        <w:rPr>
          <w:szCs w:val="22"/>
        </w:rPr>
        <w:t>Авансово плащане в размер на 40% (четиридесет на сто) от стойността на договора и представена от  Изпълнителя фактура, издадена за стойността на дължимото авансово плащане;</w:t>
      </w:r>
    </w:p>
    <w:p w14:paraId="02B164A8" w14:textId="77777777" w:rsidR="00890336" w:rsidRDefault="00890336" w:rsidP="00890336">
      <w:pPr>
        <w:pStyle w:val="a3"/>
        <w:numPr>
          <w:ilvl w:val="0"/>
          <w:numId w:val="17"/>
        </w:numPr>
      </w:pPr>
      <w:r w:rsidRPr="008568B2">
        <w:rPr>
          <w:szCs w:val="22"/>
        </w:rPr>
        <w:t>Окончателно плащане в размер на 60% (шейсет на сто) от цената на договора за стойността на  дължимото окончателно плащане и подписване на двустранен финален приемо- предавателен протокол;</w:t>
      </w:r>
    </w:p>
    <w:p w14:paraId="61D8AB8A" w14:textId="77777777" w:rsidR="001E41B6" w:rsidRDefault="001E41B6">
      <w:pPr>
        <w:pStyle w:val="a3"/>
        <w:spacing w:before="1"/>
        <w:ind w:left="0"/>
      </w:pPr>
    </w:p>
    <w:p w14:paraId="5039C684" w14:textId="77777777" w:rsidR="001E41B6" w:rsidRDefault="00EF0E71">
      <w:pPr>
        <w:pStyle w:val="a3"/>
        <w:spacing w:line="244" w:lineRule="auto"/>
        <w:ind w:right="388" w:hanging="3"/>
      </w:pPr>
      <w:r>
        <w:t>(2) Плащането по този договор се извършва чрез банков превод, по следната банкова сметка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rPr>
          <w:b/>
        </w:rPr>
        <w:t>ИЗПЪЛНИТЕЛЯ</w:t>
      </w:r>
      <w:r>
        <w:t>:</w:t>
      </w:r>
    </w:p>
    <w:p w14:paraId="538199AF" w14:textId="77777777" w:rsidR="001E41B6" w:rsidRDefault="001E41B6">
      <w:pPr>
        <w:pStyle w:val="a3"/>
        <w:ind w:left="0"/>
        <w:rPr>
          <w:sz w:val="23"/>
        </w:rPr>
      </w:pPr>
    </w:p>
    <w:p w14:paraId="2DF19F59" w14:textId="77777777" w:rsidR="001E41B6" w:rsidRDefault="00EF0E71">
      <w:pPr>
        <w:pStyle w:val="a3"/>
        <w:spacing w:before="1"/>
        <w:ind w:left="118"/>
      </w:pPr>
      <w:r>
        <w:t>Банка:</w:t>
      </w:r>
      <w:r>
        <w:rPr>
          <w:spacing w:val="-2"/>
        </w:rPr>
        <w:t xml:space="preserve"> </w:t>
      </w:r>
      <w:r>
        <w:t>..............................................................</w:t>
      </w:r>
    </w:p>
    <w:p w14:paraId="297AEBD4" w14:textId="77777777" w:rsidR="001E41B6" w:rsidRDefault="00EF0E71">
      <w:pPr>
        <w:pStyle w:val="a3"/>
        <w:ind w:left="118"/>
      </w:pPr>
      <w:r>
        <w:t>BIC:</w:t>
      </w:r>
      <w:r>
        <w:rPr>
          <w:spacing w:val="-1"/>
        </w:rPr>
        <w:t xml:space="preserve"> </w:t>
      </w:r>
      <w:r>
        <w:t>..............................................................</w:t>
      </w:r>
    </w:p>
    <w:p w14:paraId="6BB5FD54" w14:textId="77777777" w:rsidR="001E41B6" w:rsidRDefault="00EF0E71">
      <w:pPr>
        <w:pStyle w:val="a3"/>
        <w:ind w:left="118"/>
      </w:pPr>
      <w:r>
        <w:t>IBAN</w:t>
      </w:r>
      <w:r>
        <w:rPr>
          <w:spacing w:val="-1"/>
        </w:rPr>
        <w:t xml:space="preserve"> </w:t>
      </w:r>
      <w:r>
        <w:t>(BGN</w:t>
      </w:r>
      <w:r>
        <w:rPr>
          <w:spacing w:val="-3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EURO):</w:t>
      </w:r>
      <w:r>
        <w:rPr>
          <w:spacing w:val="-1"/>
        </w:rPr>
        <w:t xml:space="preserve"> </w:t>
      </w:r>
      <w:r>
        <w:t>..............................................................</w:t>
      </w:r>
    </w:p>
    <w:p w14:paraId="3FC46D23" w14:textId="77777777" w:rsidR="001E41B6" w:rsidRDefault="001E41B6">
      <w:pPr>
        <w:pStyle w:val="a3"/>
        <w:spacing w:before="4"/>
        <w:ind w:left="0"/>
      </w:pPr>
    </w:p>
    <w:p w14:paraId="6D9BA7A9" w14:textId="77777777" w:rsidR="001E41B6" w:rsidRDefault="00EF0E71">
      <w:pPr>
        <w:pStyle w:val="1"/>
        <w:numPr>
          <w:ilvl w:val="0"/>
          <w:numId w:val="16"/>
        </w:numPr>
        <w:tabs>
          <w:tab w:val="left" w:pos="412"/>
        </w:tabs>
        <w:spacing w:before="1" w:line="480" w:lineRule="auto"/>
        <w:ind w:left="120" w:right="4266" w:hanging="3"/>
        <w:rPr>
          <w:b w:val="0"/>
        </w:rPr>
      </w:pPr>
      <w:r>
        <w:t>ПРАВА И ЗАДЪЛЖЕНИЯ НА ВЪЗЛОЖИТЕЛЯ</w:t>
      </w:r>
      <w:r>
        <w:rPr>
          <w:spacing w:val="-57"/>
        </w:rPr>
        <w:t xml:space="preserve"> </w:t>
      </w:r>
      <w:r>
        <w:t>Чл.</w:t>
      </w:r>
      <w:r>
        <w:rPr>
          <w:spacing w:val="-2"/>
        </w:rPr>
        <w:t xml:space="preserve"> </w:t>
      </w:r>
      <w:r>
        <w:t xml:space="preserve">7. ВЪЗЛОЖИТЕЛЯТ </w:t>
      </w:r>
      <w:r>
        <w:rPr>
          <w:b w:val="0"/>
        </w:rPr>
        <w:t>има</w:t>
      </w:r>
      <w:r>
        <w:rPr>
          <w:b w:val="0"/>
          <w:spacing w:val="-1"/>
        </w:rPr>
        <w:t xml:space="preserve"> </w:t>
      </w:r>
      <w:r>
        <w:rPr>
          <w:b w:val="0"/>
        </w:rPr>
        <w:t>право:</w:t>
      </w:r>
    </w:p>
    <w:p w14:paraId="39CC31F3" w14:textId="77777777" w:rsidR="001E41B6" w:rsidRDefault="00EF0E71">
      <w:pPr>
        <w:pStyle w:val="a4"/>
        <w:numPr>
          <w:ilvl w:val="1"/>
          <w:numId w:val="16"/>
        </w:numPr>
        <w:tabs>
          <w:tab w:val="left" w:pos="361"/>
        </w:tabs>
        <w:spacing w:before="163" w:line="242" w:lineRule="auto"/>
        <w:ind w:right="143" w:hanging="3"/>
        <w:jc w:val="both"/>
        <w:rPr>
          <w:sz w:val="24"/>
        </w:rPr>
      </w:pPr>
      <w:r>
        <w:rPr>
          <w:sz w:val="24"/>
        </w:rPr>
        <w:t>Да осъществява оперативен контрол за правилното и ефективно изпълнение на възложената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поръчка,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включително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да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извършва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проверки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да</w:t>
      </w:r>
      <w:r>
        <w:rPr>
          <w:spacing w:val="-16"/>
          <w:sz w:val="24"/>
        </w:rPr>
        <w:t xml:space="preserve"> </w:t>
      </w:r>
      <w:r>
        <w:rPr>
          <w:sz w:val="24"/>
        </w:rPr>
        <w:t>изисква</w:t>
      </w:r>
      <w:r>
        <w:rPr>
          <w:spacing w:val="-15"/>
          <w:sz w:val="24"/>
        </w:rPr>
        <w:t xml:space="preserve"> </w:t>
      </w:r>
      <w:r>
        <w:rPr>
          <w:sz w:val="24"/>
        </w:rPr>
        <w:t>информация,</w:t>
      </w:r>
      <w:r>
        <w:rPr>
          <w:spacing w:val="-15"/>
          <w:sz w:val="24"/>
        </w:rPr>
        <w:t xml:space="preserve"> </w:t>
      </w:r>
      <w:r>
        <w:rPr>
          <w:sz w:val="24"/>
        </w:rPr>
        <w:t>без</w:t>
      </w:r>
      <w:r>
        <w:rPr>
          <w:spacing w:val="-14"/>
          <w:sz w:val="24"/>
        </w:rPr>
        <w:t xml:space="preserve"> </w:t>
      </w:r>
      <w:r>
        <w:rPr>
          <w:sz w:val="24"/>
        </w:rPr>
        <w:t>това</w:t>
      </w:r>
      <w:r>
        <w:rPr>
          <w:spacing w:val="-15"/>
          <w:sz w:val="24"/>
        </w:rPr>
        <w:t xml:space="preserve"> </w:t>
      </w:r>
      <w:r>
        <w:rPr>
          <w:sz w:val="24"/>
        </w:rPr>
        <w:t>да</w:t>
      </w:r>
      <w:r>
        <w:rPr>
          <w:spacing w:val="-16"/>
          <w:sz w:val="24"/>
        </w:rPr>
        <w:t xml:space="preserve"> </w:t>
      </w:r>
      <w:r>
        <w:rPr>
          <w:sz w:val="24"/>
        </w:rPr>
        <w:t>затруднява</w:t>
      </w:r>
      <w:r>
        <w:rPr>
          <w:spacing w:val="-57"/>
          <w:sz w:val="24"/>
        </w:rPr>
        <w:t xml:space="preserve"> </w:t>
      </w:r>
      <w:r>
        <w:rPr>
          <w:sz w:val="24"/>
        </w:rPr>
        <w:t>създадената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от </w:t>
      </w:r>
      <w:r>
        <w:rPr>
          <w:b/>
          <w:sz w:val="24"/>
        </w:rPr>
        <w:t>ИЗПЪЛНИТЕЛЯ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организация;</w:t>
      </w:r>
    </w:p>
    <w:p w14:paraId="69A50859" w14:textId="77777777" w:rsidR="001E41B6" w:rsidRDefault="00EF0E71">
      <w:pPr>
        <w:pStyle w:val="a4"/>
        <w:numPr>
          <w:ilvl w:val="1"/>
          <w:numId w:val="16"/>
        </w:numPr>
        <w:tabs>
          <w:tab w:val="left" w:pos="382"/>
        </w:tabs>
        <w:spacing w:before="1" w:line="235" w:lineRule="auto"/>
        <w:ind w:right="141" w:hanging="3"/>
        <w:rPr>
          <w:sz w:val="24"/>
        </w:rPr>
      </w:pPr>
      <w:r>
        <w:rPr>
          <w:sz w:val="24"/>
        </w:rPr>
        <w:t>Писмено да</w:t>
      </w:r>
      <w:r>
        <w:rPr>
          <w:spacing w:val="1"/>
          <w:sz w:val="24"/>
        </w:rPr>
        <w:t xml:space="preserve"> </w:t>
      </w:r>
      <w:r>
        <w:rPr>
          <w:sz w:val="24"/>
        </w:rPr>
        <w:t>указва на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ИЗПЪЛНИТЕЛЯ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необходимостта от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предприемане на действия за</w:t>
      </w:r>
      <w:r>
        <w:rPr>
          <w:spacing w:val="-57"/>
          <w:sz w:val="24"/>
        </w:rPr>
        <w:t xml:space="preserve"> </w:t>
      </w:r>
      <w:r>
        <w:rPr>
          <w:sz w:val="24"/>
        </w:rPr>
        <w:t>решаването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възникналите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хода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поръчката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проблеми;</w:t>
      </w:r>
    </w:p>
    <w:p w14:paraId="7B3E2CB3" w14:textId="77777777" w:rsidR="001E41B6" w:rsidRDefault="00EF0E71">
      <w:pPr>
        <w:pStyle w:val="a4"/>
        <w:numPr>
          <w:ilvl w:val="1"/>
          <w:numId w:val="16"/>
        </w:numPr>
        <w:tabs>
          <w:tab w:val="left" w:pos="411"/>
        </w:tabs>
        <w:spacing w:before="1"/>
        <w:ind w:right="146" w:hanging="3"/>
        <w:rPr>
          <w:sz w:val="24"/>
        </w:rPr>
      </w:pPr>
      <w:r>
        <w:rPr>
          <w:sz w:val="24"/>
        </w:rPr>
        <w:t>Да</w:t>
      </w:r>
      <w:r>
        <w:rPr>
          <w:spacing w:val="48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49"/>
          <w:sz w:val="24"/>
        </w:rPr>
        <w:t xml:space="preserve"> </w:t>
      </w:r>
      <w:r>
        <w:rPr>
          <w:sz w:val="24"/>
        </w:rPr>
        <w:t>извършените</w:t>
      </w:r>
      <w:r>
        <w:rPr>
          <w:spacing w:val="49"/>
          <w:sz w:val="24"/>
        </w:rPr>
        <w:t xml:space="preserve"> </w:t>
      </w:r>
      <w:r>
        <w:rPr>
          <w:sz w:val="24"/>
        </w:rPr>
        <w:t>доставки,</w:t>
      </w:r>
      <w:r>
        <w:rPr>
          <w:spacing w:val="48"/>
          <w:sz w:val="24"/>
        </w:rPr>
        <w:t xml:space="preserve"> </w:t>
      </w:r>
      <w:r>
        <w:rPr>
          <w:sz w:val="24"/>
        </w:rPr>
        <w:t>ако</w:t>
      </w:r>
      <w:r>
        <w:rPr>
          <w:spacing w:val="50"/>
          <w:sz w:val="24"/>
        </w:rPr>
        <w:t xml:space="preserve"> </w:t>
      </w:r>
      <w:r>
        <w:rPr>
          <w:sz w:val="24"/>
        </w:rPr>
        <w:t>те</w:t>
      </w:r>
      <w:r>
        <w:rPr>
          <w:spacing w:val="47"/>
          <w:sz w:val="24"/>
        </w:rPr>
        <w:t xml:space="preserve"> </w:t>
      </w:r>
      <w:r>
        <w:rPr>
          <w:sz w:val="24"/>
        </w:rPr>
        <w:t>съответстват</w:t>
      </w:r>
      <w:r>
        <w:rPr>
          <w:spacing w:val="50"/>
          <w:sz w:val="24"/>
        </w:rPr>
        <w:t xml:space="preserve"> </w:t>
      </w:r>
      <w:r>
        <w:rPr>
          <w:sz w:val="24"/>
        </w:rPr>
        <w:t>по</w:t>
      </w:r>
      <w:r>
        <w:rPr>
          <w:spacing w:val="50"/>
          <w:sz w:val="24"/>
        </w:rPr>
        <w:t xml:space="preserve"> </w:t>
      </w:r>
      <w:r>
        <w:rPr>
          <w:sz w:val="24"/>
        </w:rPr>
        <w:t>обем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51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50"/>
          <w:sz w:val="24"/>
        </w:rPr>
        <w:t xml:space="preserve"> </w:t>
      </w:r>
      <w:r>
        <w:rPr>
          <w:sz w:val="24"/>
        </w:rPr>
        <w:t>на</w:t>
      </w:r>
      <w:r>
        <w:rPr>
          <w:spacing w:val="48"/>
          <w:sz w:val="24"/>
        </w:rPr>
        <w:t xml:space="preserve"> </w:t>
      </w:r>
      <w:r>
        <w:rPr>
          <w:sz w:val="24"/>
        </w:rPr>
        <w:t>неговите</w:t>
      </w:r>
      <w:r>
        <w:rPr>
          <w:spacing w:val="-57"/>
          <w:sz w:val="24"/>
        </w:rPr>
        <w:t xml:space="preserve"> </w:t>
      </w:r>
      <w:r>
        <w:rPr>
          <w:sz w:val="24"/>
        </w:rPr>
        <w:t>изисквания;</w:t>
      </w:r>
    </w:p>
    <w:p w14:paraId="1B45BE39" w14:textId="77777777" w:rsidR="001E41B6" w:rsidRDefault="00EF0E71">
      <w:pPr>
        <w:pStyle w:val="a4"/>
        <w:numPr>
          <w:ilvl w:val="1"/>
          <w:numId w:val="16"/>
        </w:numPr>
        <w:tabs>
          <w:tab w:val="left" w:pos="380"/>
        </w:tabs>
        <w:spacing w:before="1" w:line="244" w:lineRule="auto"/>
        <w:ind w:right="140" w:hanging="3"/>
        <w:rPr>
          <w:b/>
          <w:sz w:val="24"/>
        </w:rPr>
      </w:pPr>
      <w:r>
        <w:rPr>
          <w:sz w:val="24"/>
        </w:rPr>
        <w:t>Да</w:t>
      </w:r>
      <w:r>
        <w:rPr>
          <w:spacing w:val="17"/>
          <w:sz w:val="24"/>
        </w:rPr>
        <w:t xml:space="preserve"> </w:t>
      </w:r>
      <w:r>
        <w:rPr>
          <w:sz w:val="24"/>
        </w:rPr>
        <w:t>прегледа</w:t>
      </w:r>
      <w:r>
        <w:rPr>
          <w:spacing w:val="21"/>
          <w:sz w:val="24"/>
        </w:rPr>
        <w:t xml:space="preserve"> </w:t>
      </w:r>
      <w:r>
        <w:rPr>
          <w:sz w:val="24"/>
        </w:rPr>
        <w:t>доставеното</w:t>
      </w:r>
      <w:r>
        <w:rPr>
          <w:spacing w:val="19"/>
          <w:sz w:val="24"/>
        </w:rPr>
        <w:t xml:space="preserve"> </w:t>
      </w:r>
      <w:r>
        <w:rPr>
          <w:sz w:val="24"/>
        </w:rPr>
        <w:t>оборудване</w:t>
      </w:r>
      <w:r>
        <w:rPr>
          <w:spacing w:val="19"/>
          <w:sz w:val="24"/>
        </w:rPr>
        <w:t xml:space="preserve"> </w:t>
      </w:r>
      <w:r>
        <w:rPr>
          <w:sz w:val="24"/>
        </w:rPr>
        <w:t>при</w:t>
      </w:r>
      <w:r>
        <w:rPr>
          <w:spacing w:val="20"/>
          <w:sz w:val="24"/>
        </w:rPr>
        <w:t xml:space="preserve"> </w:t>
      </w:r>
      <w:r>
        <w:rPr>
          <w:sz w:val="24"/>
        </w:rPr>
        <w:t>получаването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ако</w:t>
      </w:r>
      <w:r>
        <w:rPr>
          <w:spacing w:val="20"/>
          <w:sz w:val="24"/>
        </w:rPr>
        <w:t xml:space="preserve"> </w:t>
      </w:r>
      <w:r>
        <w:rPr>
          <w:sz w:val="24"/>
        </w:rPr>
        <w:t>има</w:t>
      </w:r>
      <w:r>
        <w:rPr>
          <w:spacing w:val="20"/>
          <w:sz w:val="24"/>
        </w:rPr>
        <w:t xml:space="preserve"> </w:t>
      </w:r>
      <w:r>
        <w:rPr>
          <w:sz w:val="24"/>
        </w:rPr>
        <w:t>възражения,</w:t>
      </w:r>
      <w:r>
        <w:rPr>
          <w:spacing w:val="20"/>
          <w:sz w:val="24"/>
        </w:rPr>
        <w:t xml:space="preserve"> </w:t>
      </w:r>
      <w:r>
        <w:rPr>
          <w:sz w:val="24"/>
        </w:rPr>
        <w:t>да</w:t>
      </w:r>
      <w:r>
        <w:rPr>
          <w:spacing w:val="18"/>
          <w:sz w:val="24"/>
        </w:rPr>
        <w:t xml:space="preserve"> </w:t>
      </w:r>
      <w:r>
        <w:rPr>
          <w:sz w:val="24"/>
        </w:rPr>
        <w:t>уведоми</w:t>
      </w:r>
      <w:r>
        <w:rPr>
          <w:spacing w:val="-57"/>
          <w:sz w:val="24"/>
        </w:rPr>
        <w:t xml:space="preserve"> </w:t>
      </w:r>
      <w:r>
        <w:rPr>
          <w:sz w:val="24"/>
        </w:rPr>
        <w:t>незабавно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ИЗПЪЛНИТЕЛЯ;</w:t>
      </w:r>
    </w:p>
    <w:p w14:paraId="5D9F5976" w14:textId="77777777" w:rsidR="001E41B6" w:rsidRDefault="00EF0E71">
      <w:pPr>
        <w:pStyle w:val="a4"/>
        <w:numPr>
          <w:ilvl w:val="1"/>
          <w:numId w:val="16"/>
        </w:numPr>
        <w:tabs>
          <w:tab w:val="left" w:pos="363"/>
        </w:tabs>
        <w:ind w:right="147" w:hanging="3"/>
        <w:jc w:val="both"/>
        <w:rPr>
          <w:sz w:val="24"/>
        </w:rPr>
      </w:pPr>
      <w:r>
        <w:rPr>
          <w:sz w:val="24"/>
        </w:rPr>
        <w:t>Да не приеме извършените доставки, ако те не съответстват по обем и качество на неговите</w:t>
      </w:r>
      <w:r>
        <w:rPr>
          <w:spacing w:val="1"/>
          <w:sz w:val="24"/>
        </w:rPr>
        <w:t xml:space="preserve"> </w:t>
      </w:r>
      <w:r>
        <w:rPr>
          <w:sz w:val="24"/>
        </w:rPr>
        <w:t>изисквания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могат да</w:t>
      </w:r>
      <w:r>
        <w:rPr>
          <w:spacing w:val="-2"/>
          <w:sz w:val="24"/>
        </w:rPr>
        <w:t xml:space="preserve"> </w:t>
      </w:r>
      <w:r>
        <w:rPr>
          <w:sz w:val="24"/>
        </w:rPr>
        <w:t>бъдат коригирани в</w:t>
      </w:r>
      <w:r>
        <w:rPr>
          <w:spacing w:val="-4"/>
          <w:sz w:val="24"/>
        </w:rPr>
        <w:t xml:space="preserve"> </w:t>
      </w:r>
      <w:r>
        <w:rPr>
          <w:sz w:val="24"/>
        </w:rPr>
        <w:t>съответствие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указанията му;</w:t>
      </w:r>
    </w:p>
    <w:p w14:paraId="4537EC04" w14:textId="77777777" w:rsidR="001E41B6" w:rsidRDefault="00EF0E71">
      <w:pPr>
        <w:pStyle w:val="a4"/>
        <w:numPr>
          <w:ilvl w:val="1"/>
          <w:numId w:val="16"/>
        </w:numPr>
        <w:tabs>
          <w:tab w:val="left" w:pos="380"/>
        </w:tabs>
        <w:ind w:right="135" w:hanging="3"/>
        <w:jc w:val="both"/>
        <w:rPr>
          <w:sz w:val="24"/>
        </w:rPr>
      </w:pPr>
      <w:r>
        <w:rPr>
          <w:sz w:val="24"/>
        </w:rPr>
        <w:t>Да откаже приемането на доставките или на определена част от тях, както и да откаже да</w:t>
      </w:r>
      <w:r>
        <w:rPr>
          <w:spacing w:val="1"/>
          <w:sz w:val="24"/>
        </w:rPr>
        <w:t xml:space="preserve"> </w:t>
      </w:r>
      <w:r>
        <w:rPr>
          <w:sz w:val="24"/>
        </w:rPr>
        <w:t>заплати</w:t>
      </w:r>
      <w:r>
        <w:rPr>
          <w:spacing w:val="1"/>
          <w:sz w:val="24"/>
        </w:rPr>
        <w:t xml:space="preserve"> </w:t>
      </w:r>
      <w:r>
        <w:rPr>
          <w:sz w:val="24"/>
        </w:rPr>
        <w:t>съответното</w:t>
      </w:r>
      <w:r>
        <w:rPr>
          <w:spacing w:val="1"/>
          <w:sz w:val="24"/>
        </w:rPr>
        <w:t xml:space="preserve"> </w:t>
      </w:r>
      <w:r>
        <w:rPr>
          <w:sz w:val="24"/>
        </w:rPr>
        <w:t>възнаграждение,</w:t>
      </w:r>
      <w:r>
        <w:rPr>
          <w:spacing w:val="1"/>
          <w:sz w:val="24"/>
        </w:rPr>
        <w:t xml:space="preserve"> </w:t>
      </w:r>
      <w:r>
        <w:rPr>
          <w:sz w:val="24"/>
        </w:rPr>
        <w:t>когато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ИЗПЪЛНИТЕЛЯТ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отклонил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изискванията за изпълнение на предмета на настоящия договор и докато </w:t>
      </w:r>
      <w:r>
        <w:rPr>
          <w:b/>
          <w:sz w:val="24"/>
        </w:rPr>
        <w:t>ИЗПЪЛНИТЕЛЯТ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изпълни своите задължения съгласно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договора;</w:t>
      </w:r>
    </w:p>
    <w:p w14:paraId="0D6641BA" w14:textId="77777777" w:rsidR="001E41B6" w:rsidRDefault="001E41B6">
      <w:pPr>
        <w:pStyle w:val="a3"/>
        <w:spacing w:before="3"/>
        <w:ind w:left="0"/>
        <w:rPr>
          <w:sz w:val="23"/>
        </w:rPr>
      </w:pPr>
    </w:p>
    <w:p w14:paraId="26F4421B" w14:textId="77777777" w:rsidR="001E41B6" w:rsidRDefault="00EF0E71">
      <w:pPr>
        <w:ind w:left="118"/>
        <w:rPr>
          <w:sz w:val="24"/>
        </w:rPr>
      </w:pPr>
      <w:r>
        <w:rPr>
          <w:b/>
          <w:sz w:val="24"/>
        </w:rPr>
        <w:t>Чл.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8.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ВЪЗЛОЖИТЕЛЯТ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се</w:t>
      </w:r>
      <w:r>
        <w:rPr>
          <w:spacing w:val="-4"/>
          <w:sz w:val="24"/>
        </w:rPr>
        <w:t xml:space="preserve"> </w:t>
      </w:r>
      <w:r>
        <w:rPr>
          <w:sz w:val="24"/>
        </w:rPr>
        <w:t>задължава:</w:t>
      </w:r>
    </w:p>
    <w:p w14:paraId="0398CEDE" w14:textId="77777777" w:rsidR="001E41B6" w:rsidRDefault="001E41B6">
      <w:pPr>
        <w:pStyle w:val="a3"/>
        <w:spacing w:before="5"/>
        <w:ind w:left="0"/>
      </w:pPr>
    </w:p>
    <w:p w14:paraId="1844D1F3" w14:textId="77777777" w:rsidR="001E41B6" w:rsidRDefault="00EF0E71">
      <w:pPr>
        <w:pStyle w:val="a4"/>
        <w:numPr>
          <w:ilvl w:val="0"/>
          <w:numId w:val="12"/>
        </w:numPr>
        <w:tabs>
          <w:tab w:val="left" w:pos="409"/>
        </w:tabs>
        <w:spacing w:line="235" w:lineRule="auto"/>
        <w:ind w:right="140" w:hanging="3"/>
        <w:jc w:val="both"/>
        <w:rPr>
          <w:sz w:val="24"/>
        </w:rPr>
      </w:pPr>
      <w:r>
        <w:rPr>
          <w:sz w:val="24"/>
        </w:rPr>
        <w:t xml:space="preserve">Да изплати на </w:t>
      </w:r>
      <w:r>
        <w:rPr>
          <w:b/>
          <w:sz w:val="24"/>
        </w:rPr>
        <w:t xml:space="preserve">ИЗПЪЛНИТЕЛЯ </w:t>
      </w:r>
      <w:r>
        <w:rPr>
          <w:sz w:val="24"/>
        </w:rPr>
        <w:t>сумата, съгласно условията и сроковете определени в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настоящия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договор, в</w:t>
      </w:r>
      <w:r>
        <w:rPr>
          <w:spacing w:val="-1"/>
          <w:sz w:val="24"/>
        </w:rPr>
        <w:t xml:space="preserve"> </w:t>
      </w:r>
      <w:r>
        <w:rPr>
          <w:sz w:val="24"/>
        </w:rPr>
        <w:t>случай че</w:t>
      </w:r>
      <w:r>
        <w:rPr>
          <w:spacing w:val="-1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-1"/>
          <w:sz w:val="24"/>
        </w:rPr>
        <w:t xml:space="preserve"> </w:t>
      </w:r>
      <w:r>
        <w:rPr>
          <w:sz w:val="24"/>
        </w:rPr>
        <w:t>доставката;</w:t>
      </w:r>
    </w:p>
    <w:p w14:paraId="23370CB4" w14:textId="77777777" w:rsidR="001E41B6" w:rsidRDefault="00EF0E71">
      <w:pPr>
        <w:pStyle w:val="a4"/>
        <w:numPr>
          <w:ilvl w:val="0"/>
          <w:numId w:val="12"/>
        </w:numPr>
        <w:tabs>
          <w:tab w:val="left" w:pos="416"/>
        </w:tabs>
        <w:spacing w:before="11" w:line="235" w:lineRule="auto"/>
        <w:ind w:right="140" w:hanging="3"/>
        <w:jc w:val="both"/>
        <w:rPr>
          <w:sz w:val="24"/>
        </w:rPr>
      </w:pPr>
      <w:r>
        <w:rPr>
          <w:sz w:val="24"/>
        </w:rPr>
        <w:t>Да оказва съдействие на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 xml:space="preserve">ИЗПЪЛНИТЕЛЯ </w:t>
      </w:r>
      <w:r>
        <w:rPr>
          <w:sz w:val="24"/>
        </w:rPr>
        <w:t>при изпълнение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 работите по настоящия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договор;</w:t>
      </w:r>
    </w:p>
    <w:p w14:paraId="11EF1C6D" w14:textId="77777777" w:rsidR="001E41B6" w:rsidRDefault="00EF0E71">
      <w:pPr>
        <w:pStyle w:val="a4"/>
        <w:numPr>
          <w:ilvl w:val="0"/>
          <w:numId w:val="12"/>
        </w:numPr>
        <w:tabs>
          <w:tab w:val="left" w:pos="373"/>
        </w:tabs>
        <w:spacing w:before="11" w:line="235" w:lineRule="auto"/>
        <w:ind w:right="141" w:hanging="3"/>
        <w:jc w:val="both"/>
        <w:rPr>
          <w:sz w:val="24"/>
        </w:rPr>
      </w:pPr>
      <w:r>
        <w:rPr>
          <w:sz w:val="24"/>
        </w:rPr>
        <w:t xml:space="preserve">Да информира </w:t>
      </w:r>
      <w:r>
        <w:rPr>
          <w:b/>
          <w:sz w:val="24"/>
        </w:rPr>
        <w:t xml:space="preserve">ИЗПЪЛНИТЕЛЯ </w:t>
      </w:r>
      <w:r>
        <w:rPr>
          <w:sz w:val="24"/>
        </w:rPr>
        <w:t>за всички пречки, възникнали в хода на изпълнението 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проекта,</w:t>
      </w:r>
      <w:r>
        <w:rPr>
          <w:spacing w:val="-1"/>
          <w:sz w:val="24"/>
        </w:rPr>
        <w:t xml:space="preserve"> </w:t>
      </w:r>
      <w:r>
        <w:rPr>
          <w:sz w:val="24"/>
        </w:rPr>
        <w:t>пряко</w:t>
      </w:r>
      <w:r>
        <w:rPr>
          <w:spacing w:val="-3"/>
          <w:sz w:val="24"/>
        </w:rPr>
        <w:t xml:space="preserve"> </w:t>
      </w:r>
      <w:r>
        <w:rPr>
          <w:sz w:val="24"/>
        </w:rPr>
        <w:t>касаещи Договора;</w:t>
      </w:r>
    </w:p>
    <w:p w14:paraId="1D223C92" w14:textId="77777777" w:rsidR="001E41B6" w:rsidRDefault="00EF0E71">
      <w:pPr>
        <w:pStyle w:val="a4"/>
        <w:numPr>
          <w:ilvl w:val="0"/>
          <w:numId w:val="12"/>
        </w:numPr>
        <w:tabs>
          <w:tab w:val="left" w:pos="397"/>
        </w:tabs>
        <w:spacing w:before="9" w:line="237" w:lineRule="auto"/>
        <w:ind w:right="138" w:hanging="3"/>
        <w:jc w:val="both"/>
        <w:rPr>
          <w:sz w:val="24"/>
        </w:rPr>
      </w:pPr>
      <w:r>
        <w:rPr>
          <w:sz w:val="24"/>
        </w:rPr>
        <w:t xml:space="preserve">Да уведоми писмено </w:t>
      </w:r>
      <w:r>
        <w:rPr>
          <w:b/>
          <w:sz w:val="24"/>
        </w:rPr>
        <w:t xml:space="preserve">ИЗПЪЛНИТЕЛЯ </w:t>
      </w:r>
      <w:r>
        <w:rPr>
          <w:sz w:val="24"/>
        </w:rPr>
        <w:t>за всички скрити несъответствия и/или дефекти,</w:t>
      </w:r>
      <w:r>
        <w:rPr>
          <w:spacing w:val="1"/>
          <w:sz w:val="24"/>
        </w:rPr>
        <w:t xml:space="preserve"> </w:t>
      </w:r>
      <w:r>
        <w:rPr>
          <w:sz w:val="24"/>
        </w:rPr>
        <w:t>които не е могъл да узнае при приемането на доставката в срок до 14 (четиринадесет) дни от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установяването</w:t>
      </w:r>
      <w:r>
        <w:rPr>
          <w:spacing w:val="-1"/>
          <w:sz w:val="24"/>
        </w:rPr>
        <w:t xml:space="preserve"> </w:t>
      </w:r>
      <w:r>
        <w:rPr>
          <w:sz w:val="24"/>
        </w:rPr>
        <w:t>им;</w:t>
      </w:r>
    </w:p>
    <w:p w14:paraId="457A5EA4" w14:textId="77777777" w:rsidR="001E41B6" w:rsidRDefault="00EF0E71">
      <w:pPr>
        <w:pStyle w:val="1"/>
        <w:numPr>
          <w:ilvl w:val="0"/>
          <w:numId w:val="16"/>
        </w:numPr>
        <w:tabs>
          <w:tab w:val="left" w:pos="505"/>
        </w:tabs>
        <w:spacing w:before="8" w:line="550" w:lineRule="atLeast"/>
        <w:ind w:left="118" w:right="4196" w:firstLine="0"/>
        <w:rPr>
          <w:b w:val="0"/>
        </w:rPr>
      </w:pPr>
      <w:r>
        <w:t>ПРАВА И ЗАДЪЛЖЕНИЯ НА ИЗПЪЛНИТЕЛЯ</w:t>
      </w:r>
      <w:r>
        <w:rPr>
          <w:spacing w:val="-57"/>
        </w:rPr>
        <w:t xml:space="preserve"> </w:t>
      </w:r>
      <w:r>
        <w:lastRenderedPageBreak/>
        <w:t>Чл.</w:t>
      </w:r>
      <w:r>
        <w:rPr>
          <w:spacing w:val="-2"/>
        </w:rPr>
        <w:t xml:space="preserve"> </w:t>
      </w:r>
      <w:r>
        <w:t xml:space="preserve">9. ИЗПЪЛНИТЕЛЯТ </w:t>
      </w:r>
      <w:r>
        <w:rPr>
          <w:b w:val="0"/>
        </w:rPr>
        <w:t>има</w:t>
      </w:r>
      <w:r>
        <w:rPr>
          <w:b w:val="0"/>
          <w:spacing w:val="-1"/>
        </w:rPr>
        <w:t xml:space="preserve"> </w:t>
      </w:r>
      <w:r>
        <w:rPr>
          <w:b w:val="0"/>
        </w:rPr>
        <w:t>право:</w:t>
      </w:r>
    </w:p>
    <w:p w14:paraId="028D9CDD" w14:textId="77777777" w:rsidR="001E41B6" w:rsidRDefault="00EF0E71">
      <w:pPr>
        <w:pStyle w:val="a4"/>
        <w:numPr>
          <w:ilvl w:val="0"/>
          <w:numId w:val="11"/>
        </w:numPr>
        <w:tabs>
          <w:tab w:val="left" w:pos="380"/>
        </w:tabs>
        <w:ind w:right="143" w:hanging="3"/>
        <w:jc w:val="both"/>
        <w:rPr>
          <w:sz w:val="24"/>
        </w:rPr>
      </w:pPr>
      <w:r>
        <w:rPr>
          <w:sz w:val="24"/>
        </w:rPr>
        <w:t>Да получи уговореното възнаграждение при условията и сроковете на настоящия договор,</w:t>
      </w:r>
      <w:r>
        <w:rPr>
          <w:spacing w:val="1"/>
          <w:sz w:val="24"/>
        </w:rPr>
        <w:t xml:space="preserve"> </w:t>
      </w:r>
      <w:r>
        <w:rPr>
          <w:sz w:val="24"/>
        </w:rPr>
        <w:t>ако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качествено и в</w:t>
      </w:r>
      <w:r>
        <w:rPr>
          <w:spacing w:val="-2"/>
          <w:sz w:val="24"/>
        </w:rPr>
        <w:t xml:space="preserve"> </w:t>
      </w:r>
      <w:r>
        <w:rPr>
          <w:sz w:val="24"/>
        </w:rPr>
        <w:t>срок</w:t>
      </w:r>
      <w:r>
        <w:rPr>
          <w:spacing w:val="3"/>
          <w:sz w:val="24"/>
        </w:rPr>
        <w:t xml:space="preserve"> </w:t>
      </w:r>
      <w:r>
        <w:rPr>
          <w:sz w:val="24"/>
        </w:rPr>
        <w:t>изпълни задълженията</w:t>
      </w:r>
      <w:r>
        <w:rPr>
          <w:spacing w:val="-4"/>
          <w:sz w:val="24"/>
        </w:rPr>
        <w:t xml:space="preserve"> </w:t>
      </w:r>
      <w:r>
        <w:rPr>
          <w:sz w:val="24"/>
        </w:rPr>
        <w:t>си по него;</w:t>
      </w:r>
    </w:p>
    <w:p w14:paraId="0DC77140" w14:textId="77777777" w:rsidR="001E41B6" w:rsidRDefault="00EF0E71">
      <w:pPr>
        <w:pStyle w:val="a4"/>
        <w:numPr>
          <w:ilvl w:val="0"/>
          <w:numId w:val="11"/>
        </w:numPr>
        <w:tabs>
          <w:tab w:val="left" w:pos="359"/>
        </w:tabs>
        <w:spacing w:before="7" w:line="235" w:lineRule="auto"/>
        <w:ind w:right="140" w:hanging="3"/>
        <w:jc w:val="both"/>
        <w:rPr>
          <w:sz w:val="24"/>
        </w:rPr>
      </w:pPr>
      <w:r>
        <w:rPr>
          <w:sz w:val="24"/>
        </w:rPr>
        <w:t xml:space="preserve">Да получава съдействие и информация от </w:t>
      </w:r>
      <w:r>
        <w:rPr>
          <w:b/>
          <w:sz w:val="24"/>
        </w:rPr>
        <w:t xml:space="preserve">ВЪЗЛОЖИТЕЛЯ </w:t>
      </w:r>
      <w:r>
        <w:rPr>
          <w:sz w:val="24"/>
        </w:rPr>
        <w:t>при извършване на доставката,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този договор;</w:t>
      </w:r>
    </w:p>
    <w:p w14:paraId="3750691D" w14:textId="77777777" w:rsidR="001E41B6" w:rsidRDefault="001E41B6">
      <w:pPr>
        <w:pStyle w:val="a3"/>
        <w:spacing w:before="7"/>
        <w:ind w:left="0"/>
      </w:pPr>
    </w:p>
    <w:p w14:paraId="22DD453E" w14:textId="77777777" w:rsidR="001E41B6" w:rsidRDefault="00EF0E71">
      <w:pPr>
        <w:ind w:left="118"/>
        <w:rPr>
          <w:sz w:val="24"/>
        </w:rPr>
      </w:pPr>
      <w:r>
        <w:rPr>
          <w:b/>
          <w:sz w:val="24"/>
        </w:rPr>
        <w:t>Чл.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10.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ИЗПЪЛНИТЕЛЯТ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се</w:t>
      </w:r>
      <w:r>
        <w:rPr>
          <w:spacing w:val="-3"/>
          <w:sz w:val="24"/>
        </w:rPr>
        <w:t xml:space="preserve"> </w:t>
      </w:r>
      <w:r>
        <w:rPr>
          <w:sz w:val="24"/>
        </w:rPr>
        <w:t>задължава:</w:t>
      </w:r>
    </w:p>
    <w:p w14:paraId="1DB62ED9" w14:textId="77777777" w:rsidR="001E41B6" w:rsidRDefault="00EF0E71">
      <w:pPr>
        <w:pStyle w:val="a4"/>
        <w:numPr>
          <w:ilvl w:val="0"/>
          <w:numId w:val="10"/>
        </w:numPr>
        <w:tabs>
          <w:tab w:val="left" w:pos="387"/>
        </w:tabs>
        <w:spacing w:before="5" w:line="235" w:lineRule="auto"/>
        <w:ind w:right="144" w:hanging="3"/>
        <w:jc w:val="both"/>
        <w:rPr>
          <w:sz w:val="24"/>
        </w:rPr>
      </w:pPr>
      <w:r>
        <w:rPr>
          <w:sz w:val="24"/>
        </w:rPr>
        <w:t>Да осигури качество на оборудването, предмет на доставката, отговарящо на съответните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</w:t>
      </w:r>
      <w:r>
        <w:rPr>
          <w:spacing w:val="-1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-2"/>
          <w:sz w:val="24"/>
        </w:rPr>
        <w:t xml:space="preserve"> </w:t>
      </w:r>
      <w:r>
        <w:rPr>
          <w:sz w:val="24"/>
        </w:rPr>
        <w:t>от техническата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спецификация;</w:t>
      </w:r>
    </w:p>
    <w:p w14:paraId="712FEDB5" w14:textId="77777777" w:rsidR="001E41B6" w:rsidRDefault="00EF0E71">
      <w:pPr>
        <w:pStyle w:val="a4"/>
        <w:numPr>
          <w:ilvl w:val="0"/>
          <w:numId w:val="10"/>
        </w:numPr>
        <w:tabs>
          <w:tab w:val="left" w:pos="399"/>
        </w:tabs>
        <w:spacing w:before="8" w:line="237" w:lineRule="auto"/>
        <w:ind w:right="141" w:hanging="3"/>
        <w:jc w:val="both"/>
        <w:rPr>
          <w:sz w:val="24"/>
        </w:rPr>
      </w:pPr>
      <w:r>
        <w:rPr>
          <w:sz w:val="24"/>
        </w:rPr>
        <w:t xml:space="preserve">Да информира своевременно </w:t>
      </w:r>
      <w:r>
        <w:rPr>
          <w:b/>
          <w:sz w:val="24"/>
        </w:rPr>
        <w:t xml:space="preserve">ВЪЗЛОЖИТЕЛЯ </w:t>
      </w:r>
      <w:r>
        <w:rPr>
          <w:sz w:val="24"/>
        </w:rPr>
        <w:t>за всички потенциални проблеми, които</w:t>
      </w:r>
      <w:r>
        <w:rPr>
          <w:spacing w:val="1"/>
          <w:sz w:val="24"/>
        </w:rPr>
        <w:t xml:space="preserve"> </w:t>
      </w:r>
      <w:r>
        <w:rPr>
          <w:sz w:val="24"/>
        </w:rPr>
        <w:t>биха могли да възникнат в хода на изпълнението на доставката, както и да предлага мерки за</w:t>
      </w:r>
      <w:r>
        <w:rPr>
          <w:spacing w:val="1"/>
          <w:sz w:val="24"/>
        </w:rPr>
        <w:t xml:space="preserve"> </w:t>
      </w:r>
      <w:r>
        <w:rPr>
          <w:sz w:val="24"/>
        </w:rPr>
        <w:t>тяхното</w:t>
      </w:r>
      <w:r>
        <w:rPr>
          <w:spacing w:val="-1"/>
          <w:sz w:val="24"/>
        </w:rPr>
        <w:t xml:space="preserve"> </w:t>
      </w:r>
      <w:r>
        <w:rPr>
          <w:sz w:val="24"/>
        </w:rPr>
        <w:t>решаване;</w:t>
      </w:r>
    </w:p>
    <w:p w14:paraId="56BF1F68" w14:textId="77777777" w:rsidR="001E41B6" w:rsidRDefault="00EF0E71">
      <w:pPr>
        <w:pStyle w:val="a4"/>
        <w:numPr>
          <w:ilvl w:val="0"/>
          <w:numId w:val="10"/>
        </w:numPr>
        <w:tabs>
          <w:tab w:val="left" w:pos="375"/>
        </w:tabs>
        <w:spacing w:before="11" w:line="235" w:lineRule="auto"/>
        <w:ind w:right="139" w:hanging="3"/>
        <w:jc w:val="both"/>
        <w:rPr>
          <w:sz w:val="24"/>
        </w:rPr>
      </w:pPr>
      <w:r>
        <w:rPr>
          <w:sz w:val="24"/>
        </w:rPr>
        <w:t xml:space="preserve">Да уведоми своевременно </w:t>
      </w:r>
      <w:r>
        <w:rPr>
          <w:b/>
          <w:sz w:val="24"/>
        </w:rPr>
        <w:t xml:space="preserve">ВЪЗЛОЖИТЕЛЯ </w:t>
      </w:r>
      <w:r>
        <w:rPr>
          <w:sz w:val="24"/>
        </w:rPr>
        <w:t>за прекъсване изпълнението на договора при</w:t>
      </w:r>
      <w:r>
        <w:rPr>
          <w:spacing w:val="1"/>
          <w:sz w:val="24"/>
        </w:rPr>
        <w:t xml:space="preserve"> </w:t>
      </w:r>
      <w:r>
        <w:rPr>
          <w:sz w:val="24"/>
        </w:rPr>
        <w:t>настъпване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непреодолима</w:t>
      </w:r>
      <w:r>
        <w:rPr>
          <w:spacing w:val="-1"/>
          <w:sz w:val="24"/>
        </w:rPr>
        <w:t xml:space="preserve"> </w:t>
      </w:r>
      <w:r>
        <w:rPr>
          <w:sz w:val="24"/>
        </w:rPr>
        <w:t>сила;</w:t>
      </w:r>
    </w:p>
    <w:p w14:paraId="7D24ACEC" w14:textId="77777777" w:rsidR="001E41B6" w:rsidRDefault="00EF0E71">
      <w:pPr>
        <w:pStyle w:val="a4"/>
        <w:numPr>
          <w:ilvl w:val="0"/>
          <w:numId w:val="10"/>
        </w:numPr>
        <w:tabs>
          <w:tab w:val="left" w:pos="385"/>
        </w:tabs>
        <w:spacing w:before="11" w:line="235" w:lineRule="auto"/>
        <w:ind w:right="139" w:hanging="3"/>
        <w:jc w:val="both"/>
        <w:rPr>
          <w:sz w:val="24"/>
        </w:rPr>
      </w:pPr>
      <w:r>
        <w:rPr>
          <w:sz w:val="24"/>
        </w:rPr>
        <w:t xml:space="preserve">При предаването на оборудването да осигури на </w:t>
      </w:r>
      <w:r>
        <w:rPr>
          <w:b/>
          <w:sz w:val="24"/>
        </w:rPr>
        <w:t xml:space="preserve">ВЪЗЛОЖИТЕЛЯ </w:t>
      </w:r>
      <w:r>
        <w:rPr>
          <w:sz w:val="24"/>
        </w:rPr>
        <w:t>необходимото според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обстоятелствата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-2"/>
          <w:sz w:val="24"/>
        </w:rPr>
        <w:t xml:space="preserve"> </w:t>
      </w:r>
      <w:r>
        <w:rPr>
          <w:sz w:val="24"/>
        </w:rPr>
        <w:t>ги прегледа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недостатъци</w:t>
      </w:r>
      <w:r>
        <w:rPr>
          <w:spacing w:val="-2"/>
          <w:sz w:val="24"/>
        </w:rPr>
        <w:t xml:space="preserve"> </w:t>
      </w:r>
      <w:r>
        <w:rPr>
          <w:sz w:val="24"/>
        </w:rPr>
        <w:t>и несъответствия;</w:t>
      </w:r>
    </w:p>
    <w:p w14:paraId="25DBE10A" w14:textId="79E6982F" w:rsidR="001E41B6" w:rsidRPr="00890336" w:rsidRDefault="00EF0E71" w:rsidP="00890336">
      <w:pPr>
        <w:pStyle w:val="a4"/>
        <w:numPr>
          <w:ilvl w:val="0"/>
          <w:numId w:val="10"/>
        </w:numPr>
        <w:tabs>
          <w:tab w:val="left" w:pos="387"/>
        </w:tabs>
        <w:spacing w:before="7"/>
        <w:ind w:left="386"/>
        <w:jc w:val="both"/>
        <w:rPr>
          <w:sz w:val="24"/>
        </w:rPr>
      </w:pPr>
      <w:r>
        <w:rPr>
          <w:sz w:val="24"/>
        </w:rPr>
        <w:t>Да</w:t>
      </w:r>
      <w:r>
        <w:rPr>
          <w:spacing w:val="25"/>
          <w:sz w:val="24"/>
        </w:rPr>
        <w:t xml:space="preserve"> </w:t>
      </w:r>
      <w:r>
        <w:rPr>
          <w:sz w:val="24"/>
        </w:rPr>
        <w:t>издава</w:t>
      </w:r>
      <w:r>
        <w:rPr>
          <w:spacing w:val="26"/>
          <w:sz w:val="24"/>
        </w:rPr>
        <w:t xml:space="preserve"> </w:t>
      </w:r>
      <w:r>
        <w:rPr>
          <w:sz w:val="24"/>
        </w:rPr>
        <w:t>фактури</w:t>
      </w:r>
      <w:r>
        <w:rPr>
          <w:spacing w:val="25"/>
          <w:sz w:val="24"/>
        </w:rPr>
        <w:t xml:space="preserve"> </w:t>
      </w:r>
      <w:r>
        <w:rPr>
          <w:sz w:val="24"/>
        </w:rPr>
        <w:t>на</w:t>
      </w:r>
      <w:r>
        <w:rPr>
          <w:spacing w:val="28"/>
          <w:sz w:val="24"/>
        </w:rPr>
        <w:t xml:space="preserve"> </w:t>
      </w:r>
      <w:r>
        <w:rPr>
          <w:b/>
          <w:sz w:val="24"/>
        </w:rPr>
        <w:t>ВЪЗЛОЖИТЕЛЯ</w:t>
      </w:r>
      <w:r>
        <w:rPr>
          <w:sz w:val="24"/>
        </w:rPr>
        <w:t>,</w:t>
      </w:r>
      <w:r>
        <w:rPr>
          <w:spacing w:val="27"/>
          <w:sz w:val="24"/>
        </w:rPr>
        <w:t xml:space="preserve"> </w:t>
      </w:r>
      <w:r>
        <w:rPr>
          <w:sz w:val="24"/>
        </w:rPr>
        <w:t>като</w:t>
      </w:r>
      <w:r>
        <w:rPr>
          <w:spacing w:val="27"/>
          <w:sz w:val="24"/>
        </w:rPr>
        <w:t xml:space="preserve"> </w:t>
      </w:r>
      <w:r>
        <w:rPr>
          <w:sz w:val="24"/>
        </w:rPr>
        <w:t>се</w:t>
      </w:r>
      <w:r>
        <w:rPr>
          <w:spacing w:val="26"/>
          <w:sz w:val="24"/>
        </w:rPr>
        <w:t xml:space="preserve"> </w:t>
      </w:r>
      <w:r>
        <w:rPr>
          <w:sz w:val="24"/>
        </w:rPr>
        <w:t>съобрази</w:t>
      </w:r>
      <w:r>
        <w:rPr>
          <w:spacing w:val="27"/>
          <w:sz w:val="24"/>
        </w:rPr>
        <w:t xml:space="preserve"> </w:t>
      </w:r>
      <w:r>
        <w:rPr>
          <w:sz w:val="24"/>
        </w:rPr>
        <w:t>с</w:t>
      </w:r>
      <w:r>
        <w:rPr>
          <w:spacing w:val="26"/>
          <w:sz w:val="24"/>
        </w:rPr>
        <w:t xml:space="preserve"> </w:t>
      </w:r>
      <w:r>
        <w:rPr>
          <w:sz w:val="24"/>
        </w:rPr>
        <w:t>изискванията</w:t>
      </w:r>
      <w:r>
        <w:rPr>
          <w:spacing w:val="26"/>
          <w:sz w:val="24"/>
        </w:rPr>
        <w:t xml:space="preserve"> </w:t>
      </w:r>
      <w:r>
        <w:rPr>
          <w:sz w:val="24"/>
        </w:rPr>
        <w:t>му</w:t>
      </w:r>
      <w:r>
        <w:rPr>
          <w:spacing w:val="27"/>
          <w:sz w:val="24"/>
        </w:rPr>
        <w:t xml:space="preserve"> </w:t>
      </w:r>
      <w:r>
        <w:rPr>
          <w:sz w:val="24"/>
        </w:rPr>
        <w:t>за</w:t>
      </w:r>
      <w:r>
        <w:rPr>
          <w:spacing w:val="25"/>
          <w:sz w:val="24"/>
        </w:rPr>
        <w:t xml:space="preserve"> </w:t>
      </w:r>
      <w:r>
        <w:rPr>
          <w:sz w:val="24"/>
        </w:rPr>
        <w:t>форма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 w:rsidR="00890336">
        <w:rPr>
          <w:sz w:val="24"/>
          <w:lang/>
        </w:rPr>
        <w:t xml:space="preserve"> </w:t>
      </w:r>
      <w:r w:rsidRPr="00890336">
        <w:rPr>
          <w:sz w:val="24"/>
          <w:szCs w:val="24"/>
        </w:rPr>
        <w:t>съдържание;</w:t>
      </w:r>
    </w:p>
    <w:p w14:paraId="7F55163E" w14:textId="77777777" w:rsidR="001E41B6" w:rsidRDefault="00EF0E71">
      <w:pPr>
        <w:pStyle w:val="a4"/>
        <w:numPr>
          <w:ilvl w:val="0"/>
          <w:numId w:val="10"/>
        </w:numPr>
        <w:tabs>
          <w:tab w:val="left" w:pos="347"/>
        </w:tabs>
        <w:spacing w:before="9" w:line="235" w:lineRule="auto"/>
        <w:ind w:right="139" w:hanging="3"/>
        <w:jc w:val="both"/>
        <w:rPr>
          <w:sz w:val="24"/>
        </w:rPr>
      </w:pPr>
      <w:r>
        <w:rPr>
          <w:spacing w:val="-1"/>
          <w:sz w:val="24"/>
        </w:rPr>
        <w:t>Да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изпълнява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своите</w:t>
      </w:r>
      <w:r>
        <w:rPr>
          <w:spacing w:val="-13"/>
          <w:sz w:val="24"/>
        </w:rPr>
        <w:t xml:space="preserve"> </w:t>
      </w:r>
      <w:r>
        <w:rPr>
          <w:sz w:val="24"/>
        </w:rPr>
        <w:t>задължения</w:t>
      </w:r>
      <w:r>
        <w:rPr>
          <w:spacing w:val="-12"/>
          <w:sz w:val="24"/>
        </w:rPr>
        <w:t xml:space="preserve"> </w:t>
      </w:r>
      <w:r>
        <w:rPr>
          <w:sz w:val="24"/>
        </w:rPr>
        <w:t>по</w:t>
      </w:r>
      <w:r>
        <w:rPr>
          <w:spacing w:val="-12"/>
          <w:sz w:val="24"/>
        </w:rPr>
        <w:t xml:space="preserve"> </w:t>
      </w:r>
      <w:r>
        <w:rPr>
          <w:sz w:val="24"/>
        </w:rPr>
        <w:t>настоящия</w:t>
      </w:r>
      <w:r>
        <w:rPr>
          <w:spacing w:val="-11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-13"/>
          <w:sz w:val="24"/>
        </w:rPr>
        <w:t xml:space="preserve"> </w:t>
      </w:r>
      <w:r>
        <w:rPr>
          <w:sz w:val="24"/>
        </w:rPr>
        <w:t>безпристрастно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лоялно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съобразно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принципите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професионалната етика;</w:t>
      </w:r>
    </w:p>
    <w:p w14:paraId="7E435203" w14:textId="77777777" w:rsidR="001E41B6" w:rsidRDefault="005765EB">
      <w:pPr>
        <w:pStyle w:val="a4"/>
        <w:numPr>
          <w:ilvl w:val="0"/>
          <w:numId w:val="10"/>
        </w:numPr>
        <w:tabs>
          <w:tab w:val="left" w:pos="445"/>
        </w:tabs>
        <w:spacing w:before="7"/>
        <w:ind w:right="145" w:hanging="3"/>
        <w:jc w:val="both"/>
        <w:rPr>
          <w:b/>
          <w:sz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 wp14:anchorId="0E09BC52" wp14:editId="268A618B">
                <wp:simplePos x="0" y="0"/>
                <wp:positionH relativeFrom="page">
                  <wp:posOffset>1940560</wp:posOffset>
                </wp:positionH>
                <wp:positionV relativeFrom="paragraph">
                  <wp:posOffset>513715</wp:posOffset>
                </wp:positionV>
                <wp:extent cx="50165" cy="15240"/>
                <wp:effectExtent l="0" t="0" r="0" b="0"/>
                <wp:wrapNone/>
                <wp:docPr id="1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" cy="152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C6144E" id="Rectangle 2" o:spid="_x0000_s1026" style="position:absolute;margin-left:152.8pt;margin-top:40.45pt;width:3.95pt;height:1.2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" fillcolor="black" stroked="f">
                <w10:wrap anchorx="page"/>
              </v:rect>
            </w:pict>
          </mc:Fallback>
        </mc:AlternateContent>
      </w:r>
      <w:r w:rsidR="00EF0E71">
        <w:rPr>
          <w:sz w:val="24"/>
        </w:rPr>
        <w:t>Да</w:t>
      </w:r>
      <w:r w:rsidR="00EF0E71">
        <w:rPr>
          <w:spacing w:val="1"/>
          <w:sz w:val="24"/>
        </w:rPr>
        <w:t xml:space="preserve"> </w:t>
      </w:r>
      <w:r w:rsidR="00EF0E71">
        <w:rPr>
          <w:sz w:val="24"/>
        </w:rPr>
        <w:t>спазва</w:t>
      </w:r>
      <w:r w:rsidR="00EF0E71">
        <w:rPr>
          <w:spacing w:val="1"/>
          <w:sz w:val="24"/>
        </w:rPr>
        <w:t xml:space="preserve"> </w:t>
      </w:r>
      <w:r w:rsidR="00EF0E71">
        <w:rPr>
          <w:sz w:val="24"/>
        </w:rPr>
        <w:t>изискванията</w:t>
      </w:r>
      <w:r w:rsidR="00EF0E71">
        <w:rPr>
          <w:spacing w:val="1"/>
          <w:sz w:val="24"/>
        </w:rPr>
        <w:t xml:space="preserve"> </w:t>
      </w:r>
      <w:r w:rsidR="00EF0E71">
        <w:rPr>
          <w:sz w:val="24"/>
        </w:rPr>
        <w:t>за</w:t>
      </w:r>
      <w:r w:rsidR="00EF0E71">
        <w:rPr>
          <w:spacing w:val="1"/>
          <w:sz w:val="24"/>
        </w:rPr>
        <w:t xml:space="preserve"> </w:t>
      </w:r>
      <w:r w:rsidR="00EF0E71">
        <w:rPr>
          <w:sz w:val="24"/>
        </w:rPr>
        <w:t>изпълнение</w:t>
      </w:r>
      <w:r w:rsidR="00EF0E71">
        <w:rPr>
          <w:spacing w:val="1"/>
          <w:sz w:val="24"/>
        </w:rPr>
        <w:t xml:space="preserve"> </w:t>
      </w:r>
      <w:r w:rsidR="00EF0E71">
        <w:rPr>
          <w:sz w:val="24"/>
        </w:rPr>
        <w:t>на</w:t>
      </w:r>
      <w:r w:rsidR="00EF0E71">
        <w:rPr>
          <w:spacing w:val="1"/>
          <w:sz w:val="24"/>
        </w:rPr>
        <w:t xml:space="preserve"> </w:t>
      </w:r>
      <w:r w:rsidR="00EF0E71">
        <w:rPr>
          <w:sz w:val="24"/>
        </w:rPr>
        <w:t>мерките</w:t>
      </w:r>
      <w:r w:rsidR="00EF0E71">
        <w:rPr>
          <w:spacing w:val="1"/>
          <w:sz w:val="24"/>
        </w:rPr>
        <w:t xml:space="preserve"> </w:t>
      </w:r>
      <w:r w:rsidR="00EF0E71">
        <w:rPr>
          <w:sz w:val="24"/>
        </w:rPr>
        <w:t>за</w:t>
      </w:r>
      <w:r w:rsidR="00EF0E71">
        <w:rPr>
          <w:spacing w:val="1"/>
          <w:sz w:val="24"/>
        </w:rPr>
        <w:t xml:space="preserve"> </w:t>
      </w:r>
      <w:r w:rsidR="00EF0E71">
        <w:rPr>
          <w:sz w:val="24"/>
        </w:rPr>
        <w:t>информация</w:t>
      </w:r>
      <w:r w:rsidR="00EF0E71">
        <w:rPr>
          <w:spacing w:val="1"/>
          <w:sz w:val="24"/>
        </w:rPr>
        <w:t xml:space="preserve"> </w:t>
      </w:r>
      <w:r w:rsidR="00EF0E71">
        <w:rPr>
          <w:sz w:val="24"/>
        </w:rPr>
        <w:t>и</w:t>
      </w:r>
      <w:r w:rsidR="00EF0E71">
        <w:rPr>
          <w:spacing w:val="1"/>
          <w:sz w:val="24"/>
        </w:rPr>
        <w:t xml:space="preserve"> </w:t>
      </w:r>
      <w:r w:rsidR="00EF0E71">
        <w:rPr>
          <w:sz w:val="24"/>
        </w:rPr>
        <w:t>публичност</w:t>
      </w:r>
      <w:r w:rsidR="00EF0E71">
        <w:rPr>
          <w:spacing w:val="1"/>
          <w:sz w:val="24"/>
        </w:rPr>
        <w:t xml:space="preserve"> </w:t>
      </w:r>
      <w:r w:rsidR="00EF0E71">
        <w:rPr>
          <w:sz w:val="24"/>
        </w:rPr>
        <w:t>на</w:t>
      </w:r>
      <w:r w:rsidR="00EF0E71">
        <w:rPr>
          <w:spacing w:val="1"/>
          <w:sz w:val="24"/>
        </w:rPr>
        <w:t xml:space="preserve"> </w:t>
      </w:r>
      <w:r w:rsidR="00EF0E71">
        <w:rPr>
          <w:sz w:val="24"/>
        </w:rPr>
        <w:t>финансиращата</w:t>
      </w:r>
      <w:r w:rsidR="00EF0E71">
        <w:rPr>
          <w:spacing w:val="1"/>
          <w:sz w:val="24"/>
        </w:rPr>
        <w:t xml:space="preserve"> </w:t>
      </w:r>
      <w:r w:rsidR="00EF0E71">
        <w:rPr>
          <w:sz w:val="24"/>
        </w:rPr>
        <w:t>програма</w:t>
      </w:r>
      <w:r w:rsidR="00EF0E71">
        <w:rPr>
          <w:spacing w:val="1"/>
          <w:sz w:val="24"/>
        </w:rPr>
        <w:t xml:space="preserve"> </w:t>
      </w:r>
      <w:r w:rsidR="00EF0E71">
        <w:rPr>
          <w:sz w:val="24"/>
        </w:rPr>
        <w:t>при</w:t>
      </w:r>
      <w:r w:rsidR="00EF0E71">
        <w:rPr>
          <w:spacing w:val="1"/>
          <w:sz w:val="24"/>
        </w:rPr>
        <w:t xml:space="preserve"> </w:t>
      </w:r>
      <w:r w:rsidR="00EF0E71">
        <w:rPr>
          <w:sz w:val="24"/>
        </w:rPr>
        <w:t>всички</w:t>
      </w:r>
      <w:r w:rsidR="00EF0E71">
        <w:rPr>
          <w:spacing w:val="1"/>
          <w:sz w:val="24"/>
        </w:rPr>
        <w:t xml:space="preserve"> </w:t>
      </w:r>
      <w:r w:rsidR="00EF0E71">
        <w:rPr>
          <w:sz w:val="24"/>
        </w:rPr>
        <w:t>дейности</w:t>
      </w:r>
      <w:r w:rsidR="00EF0E71">
        <w:rPr>
          <w:spacing w:val="1"/>
          <w:sz w:val="24"/>
        </w:rPr>
        <w:t xml:space="preserve"> </w:t>
      </w:r>
      <w:r w:rsidR="00EF0E71">
        <w:rPr>
          <w:sz w:val="24"/>
        </w:rPr>
        <w:t>и</w:t>
      </w:r>
      <w:r w:rsidR="00EF0E71">
        <w:rPr>
          <w:spacing w:val="1"/>
          <w:sz w:val="24"/>
        </w:rPr>
        <w:t xml:space="preserve"> </w:t>
      </w:r>
      <w:r w:rsidR="00EF0E71">
        <w:rPr>
          <w:sz w:val="24"/>
        </w:rPr>
        <w:t>документи,</w:t>
      </w:r>
      <w:r w:rsidR="00EF0E71">
        <w:rPr>
          <w:spacing w:val="1"/>
          <w:sz w:val="24"/>
        </w:rPr>
        <w:t xml:space="preserve"> </w:t>
      </w:r>
      <w:r w:rsidR="00EF0E71">
        <w:rPr>
          <w:sz w:val="24"/>
        </w:rPr>
        <w:t>изготвени</w:t>
      </w:r>
      <w:r w:rsidR="00EF0E71">
        <w:rPr>
          <w:spacing w:val="1"/>
          <w:sz w:val="24"/>
        </w:rPr>
        <w:t xml:space="preserve"> </w:t>
      </w:r>
      <w:r w:rsidR="00EF0E71">
        <w:rPr>
          <w:sz w:val="24"/>
        </w:rPr>
        <w:t>в</w:t>
      </w:r>
      <w:r w:rsidR="00EF0E71">
        <w:rPr>
          <w:spacing w:val="1"/>
          <w:sz w:val="24"/>
        </w:rPr>
        <w:t xml:space="preserve"> </w:t>
      </w:r>
      <w:r w:rsidR="00EF0E71">
        <w:rPr>
          <w:sz w:val="24"/>
        </w:rPr>
        <w:t>изпълнение</w:t>
      </w:r>
      <w:r w:rsidR="00EF0E71">
        <w:rPr>
          <w:spacing w:val="1"/>
          <w:sz w:val="24"/>
        </w:rPr>
        <w:t xml:space="preserve"> </w:t>
      </w:r>
      <w:r w:rsidR="00EF0E71">
        <w:rPr>
          <w:sz w:val="24"/>
        </w:rPr>
        <w:t>на</w:t>
      </w:r>
      <w:r w:rsidR="00EF0E71">
        <w:rPr>
          <w:spacing w:val="1"/>
          <w:sz w:val="24"/>
        </w:rPr>
        <w:t xml:space="preserve"> </w:t>
      </w:r>
      <w:r w:rsidR="00EF0E71">
        <w:rPr>
          <w:sz w:val="24"/>
        </w:rPr>
        <w:t>настоящия</w:t>
      </w:r>
      <w:r w:rsidR="00EF0E71">
        <w:rPr>
          <w:spacing w:val="-1"/>
          <w:sz w:val="24"/>
        </w:rPr>
        <w:t xml:space="preserve"> </w:t>
      </w:r>
      <w:r w:rsidR="00EF0E71">
        <w:rPr>
          <w:sz w:val="24"/>
        </w:rPr>
        <w:t>договор</w:t>
      </w:r>
      <w:r w:rsidR="00EF0E71">
        <w:rPr>
          <w:b/>
          <w:sz w:val="24"/>
        </w:rPr>
        <w:t>;</w:t>
      </w:r>
    </w:p>
    <w:p w14:paraId="77AE4947" w14:textId="77777777" w:rsidR="001E41B6" w:rsidRDefault="00EF0E71">
      <w:pPr>
        <w:pStyle w:val="a4"/>
        <w:numPr>
          <w:ilvl w:val="0"/>
          <w:numId w:val="10"/>
        </w:numPr>
        <w:tabs>
          <w:tab w:val="left" w:pos="356"/>
        </w:tabs>
        <w:spacing w:before="2" w:line="237" w:lineRule="auto"/>
        <w:ind w:right="142" w:hanging="3"/>
        <w:jc w:val="both"/>
        <w:rPr>
          <w:sz w:val="24"/>
        </w:rPr>
      </w:pPr>
      <w:r>
        <w:rPr>
          <w:sz w:val="24"/>
        </w:rPr>
        <w:t>Да</w:t>
      </w:r>
      <w:r>
        <w:rPr>
          <w:spacing w:val="-6"/>
          <w:sz w:val="24"/>
        </w:rPr>
        <w:t xml:space="preserve"> </w:t>
      </w:r>
      <w:r>
        <w:rPr>
          <w:sz w:val="24"/>
        </w:rPr>
        <w:t>осигури</w:t>
      </w:r>
      <w:r>
        <w:rPr>
          <w:spacing w:val="-3"/>
          <w:sz w:val="24"/>
        </w:rPr>
        <w:t xml:space="preserve"> </w:t>
      </w:r>
      <w:r>
        <w:rPr>
          <w:sz w:val="24"/>
        </w:rPr>
        <w:t>достъп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извършване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място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одити,</w:t>
      </w:r>
      <w:r>
        <w:rPr>
          <w:spacing w:val="-4"/>
          <w:sz w:val="24"/>
        </w:rPr>
        <w:t xml:space="preserve"> </w:t>
      </w:r>
      <w:r>
        <w:rPr>
          <w:sz w:val="24"/>
        </w:rPr>
        <w:t>включително</w:t>
      </w:r>
      <w:r>
        <w:rPr>
          <w:spacing w:val="-4"/>
          <w:sz w:val="24"/>
        </w:rPr>
        <w:t xml:space="preserve"> </w:t>
      </w:r>
      <w:r>
        <w:rPr>
          <w:sz w:val="24"/>
        </w:rPr>
        <w:t>да</w:t>
      </w:r>
      <w:r>
        <w:rPr>
          <w:spacing w:val="-6"/>
          <w:sz w:val="24"/>
        </w:rPr>
        <w:t xml:space="preserve"> </w:t>
      </w:r>
      <w:r>
        <w:rPr>
          <w:sz w:val="24"/>
        </w:rPr>
        <w:t>предоставя</w:t>
      </w:r>
      <w:r>
        <w:rPr>
          <w:spacing w:val="-57"/>
          <w:sz w:val="24"/>
        </w:rPr>
        <w:t xml:space="preserve"> </w:t>
      </w:r>
      <w:r>
        <w:rPr>
          <w:sz w:val="24"/>
        </w:rPr>
        <w:t>на оторизираните национални и международни одиторски и контролни органи в срок цялата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информация,</w:t>
      </w:r>
      <w:r>
        <w:rPr>
          <w:spacing w:val="1"/>
          <w:sz w:val="24"/>
        </w:rPr>
        <w:t xml:space="preserve"> </w:t>
      </w:r>
      <w:r>
        <w:rPr>
          <w:sz w:val="24"/>
        </w:rPr>
        <w:t>отнасяща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настоящия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договор,</w:t>
      </w:r>
      <w:r>
        <w:rPr>
          <w:spacing w:val="1"/>
          <w:sz w:val="24"/>
        </w:rPr>
        <w:t xml:space="preserve"> </w:t>
      </w:r>
      <w:r>
        <w:rPr>
          <w:sz w:val="24"/>
        </w:rPr>
        <w:t>която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съхранява</w:t>
      </w:r>
      <w:r>
        <w:rPr>
          <w:spacing w:val="-3"/>
          <w:sz w:val="24"/>
        </w:rPr>
        <w:t xml:space="preserve"> </w:t>
      </w:r>
      <w:r>
        <w:rPr>
          <w:sz w:val="24"/>
        </w:rPr>
        <w:t>при него;</w:t>
      </w:r>
    </w:p>
    <w:p w14:paraId="743E234C" w14:textId="77777777" w:rsidR="001E41B6" w:rsidRDefault="00EF0E71">
      <w:pPr>
        <w:pStyle w:val="a4"/>
        <w:numPr>
          <w:ilvl w:val="0"/>
          <w:numId w:val="10"/>
        </w:numPr>
        <w:tabs>
          <w:tab w:val="left" w:pos="414"/>
        </w:tabs>
        <w:spacing w:before="11" w:line="235" w:lineRule="auto"/>
        <w:ind w:right="147" w:hanging="3"/>
        <w:jc w:val="both"/>
        <w:rPr>
          <w:sz w:val="24"/>
        </w:rPr>
      </w:pPr>
      <w:r>
        <w:rPr>
          <w:sz w:val="24"/>
        </w:rPr>
        <w:t>Да спазва изискванията на финансиращата програма за съхранение на документацията,</w:t>
      </w:r>
      <w:r>
        <w:rPr>
          <w:spacing w:val="1"/>
          <w:sz w:val="24"/>
        </w:rPr>
        <w:t xml:space="preserve"> </w:t>
      </w:r>
      <w:r>
        <w:rPr>
          <w:sz w:val="24"/>
        </w:rPr>
        <w:t>свързана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изпълнението на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договора;</w:t>
      </w:r>
    </w:p>
    <w:p w14:paraId="0EDD1A37" w14:textId="77777777" w:rsidR="001E41B6" w:rsidRDefault="00EF0E71">
      <w:pPr>
        <w:pStyle w:val="a4"/>
        <w:numPr>
          <w:ilvl w:val="0"/>
          <w:numId w:val="10"/>
        </w:numPr>
        <w:tabs>
          <w:tab w:val="left" w:pos="488"/>
        </w:tabs>
        <w:spacing w:before="7"/>
        <w:ind w:right="135" w:hanging="3"/>
        <w:jc w:val="both"/>
        <w:rPr>
          <w:sz w:val="24"/>
        </w:rPr>
      </w:pPr>
      <w:r>
        <w:rPr>
          <w:sz w:val="24"/>
        </w:rPr>
        <w:t>Да извърши поправка или замяна на оборудване при констатиране по време на доставката</w:t>
      </w:r>
      <w:r>
        <w:rPr>
          <w:spacing w:val="1"/>
          <w:sz w:val="24"/>
        </w:rPr>
        <w:t xml:space="preserve"> </w:t>
      </w:r>
      <w:r>
        <w:rPr>
          <w:sz w:val="24"/>
        </w:rPr>
        <w:t>или при получено уведомление съгласно чл. 8, т.4 на явни недостатъци, дефекти, липси и/или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несъответствие с техническите спецификации, представени в офертата на </w:t>
      </w:r>
      <w:r>
        <w:rPr>
          <w:b/>
          <w:sz w:val="24"/>
        </w:rPr>
        <w:t>ИЗПЪЛНИТЕЛЯ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като в тези случаи </w:t>
      </w:r>
      <w:r>
        <w:rPr>
          <w:b/>
          <w:sz w:val="24"/>
        </w:rPr>
        <w:t xml:space="preserve">ВЪЗЛОЖИТЕЛЯТ </w:t>
      </w:r>
      <w:r>
        <w:rPr>
          <w:sz w:val="24"/>
        </w:rPr>
        <w:t>има право да откаже да подпише съответния протокол.</w:t>
      </w:r>
      <w:r>
        <w:rPr>
          <w:spacing w:val="-57"/>
          <w:sz w:val="24"/>
        </w:rPr>
        <w:t xml:space="preserve"> </w:t>
      </w:r>
      <w:r>
        <w:rPr>
          <w:sz w:val="24"/>
        </w:rPr>
        <w:t>В тези случаи страните подписват двустранен протокол, в който се описват констатираните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недостатъци, дефекти, липси и/или несъответствия. Същите следва да бъдат отстранени и/или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подменени с нови при невъзможност за ремонт от </w:t>
      </w:r>
      <w:r>
        <w:rPr>
          <w:b/>
          <w:sz w:val="24"/>
        </w:rPr>
        <w:t xml:space="preserve">ИЗПЪЛНИТЕЛЯ </w:t>
      </w:r>
      <w:r>
        <w:rPr>
          <w:sz w:val="24"/>
        </w:rPr>
        <w:t xml:space="preserve">в срок до </w:t>
      </w:r>
      <w:r>
        <w:rPr>
          <w:b/>
          <w:sz w:val="24"/>
        </w:rPr>
        <w:t>30 (тридесет)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работни дни </w:t>
      </w:r>
      <w:r>
        <w:rPr>
          <w:sz w:val="24"/>
        </w:rPr>
        <w:t>след подписване на протокола. След отстраняване на недостатъците, дефектите,</w:t>
      </w:r>
      <w:r>
        <w:rPr>
          <w:spacing w:val="1"/>
          <w:sz w:val="24"/>
        </w:rPr>
        <w:t xml:space="preserve"> </w:t>
      </w:r>
      <w:r>
        <w:rPr>
          <w:sz w:val="24"/>
        </w:rPr>
        <w:t>липсите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несъответствията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страните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подписват</w:t>
      </w:r>
      <w:r>
        <w:rPr>
          <w:spacing w:val="1"/>
          <w:sz w:val="24"/>
        </w:rPr>
        <w:t xml:space="preserve"> </w:t>
      </w:r>
      <w:r>
        <w:rPr>
          <w:sz w:val="24"/>
        </w:rPr>
        <w:t>двустранен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приемо–предавателен</w:t>
      </w:r>
      <w:r>
        <w:rPr>
          <w:spacing w:val="1"/>
          <w:sz w:val="24"/>
        </w:rPr>
        <w:t xml:space="preserve"> </w:t>
      </w:r>
      <w:r>
        <w:rPr>
          <w:sz w:val="24"/>
        </w:rPr>
        <w:t>протокол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доставката,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който</w:t>
      </w:r>
      <w:r>
        <w:rPr>
          <w:spacing w:val="1"/>
          <w:sz w:val="24"/>
        </w:rPr>
        <w:t xml:space="preserve"> </w:t>
      </w:r>
      <w:r>
        <w:rPr>
          <w:sz w:val="24"/>
        </w:rPr>
        <w:t>започва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тече</w:t>
      </w:r>
      <w:r>
        <w:rPr>
          <w:spacing w:val="1"/>
          <w:sz w:val="24"/>
        </w:rPr>
        <w:t xml:space="preserve"> </w:t>
      </w:r>
      <w:r>
        <w:rPr>
          <w:sz w:val="24"/>
        </w:rPr>
        <w:t>гаранционният</w:t>
      </w:r>
      <w:r>
        <w:rPr>
          <w:spacing w:val="1"/>
          <w:sz w:val="24"/>
        </w:rPr>
        <w:t xml:space="preserve"> </w:t>
      </w:r>
      <w:r>
        <w:rPr>
          <w:sz w:val="24"/>
        </w:rPr>
        <w:t>срок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оборудването.</w:t>
      </w:r>
    </w:p>
    <w:p w14:paraId="53437058" w14:textId="77777777" w:rsidR="001E41B6" w:rsidRDefault="00EF0E71">
      <w:pPr>
        <w:pStyle w:val="a4"/>
        <w:numPr>
          <w:ilvl w:val="0"/>
          <w:numId w:val="10"/>
        </w:numPr>
        <w:tabs>
          <w:tab w:val="left" w:pos="495"/>
        </w:tabs>
        <w:spacing w:before="1" w:line="274" w:lineRule="exact"/>
        <w:ind w:left="494" w:hanging="377"/>
        <w:rPr>
          <w:b/>
          <w:sz w:val="24"/>
        </w:rPr>
      </w:pPr>
      <w:r>
        <w:rPr>
          <w:sz w:val="24"/>
        </w:rPr>
        <w:t>При</w:t>
      </w:r>
      <w:r>
        <w:rPr>
          <w:spacing w:val="13"/>
          <w:sz w:val="24"/>
        </w:rPr>
        <w:t xml:space="preserve"> </w:t>
      </w:r>
      <w:r>
        <w:rPr>
          <w:sz w:val="24"/>
        </w:rPr>
        <w:t>пълно</w:t>
      </w:r>
      <w:r>
        <w:rPr>
          <w:spacing w:val="10"/>
          <w:sz w:val="24"/>
        </w:rPr>
        <w:t xml:space="preserve"> </w:t>
      </w:r>
      <w:r>
        <w:rPr>
          <w:sz w:val="24"/>
        </w:rPr>
        <w:t>неизпълнение</w:t>
      </w:r>
      <w:r>
        <w:rPr>
          <w:spacing w:val="11"/>
          <w:sz w:val="24"/>
        </w:rPr>
        <w:t xml:space="preserve"> </w:t>
      </w:r>
      <w:r>
        <w:rPr>
          <w:sz w:val="24"/>
        </w:rPr>
        <w:t>на</w:t>
      </w:r>
      <w:r>
        <w:rPr>
          <w:spacing w:val="11"/>
          <w:sz w:val="24"/>
        </w:rPr>
        <w:t xml:space="preserve"> </w:t>
      </w:r>
      <w:r>
        <w:rPr>
          <w:sz w:val="24"/>
        </w:rPr>
        <w:t>доставката,</w:t>
      </w:r>
      <w:r>
        <w:rPr>
          <w:spacing w:val="17"/>
          <w:sz w:val="24"/>
        </w:rPr>
        <w:t xml:space="preserve"> </w:t>
      </w:r>
      <w:r>
        <w:rPr>
          <w:b/>
          <w:sz w:val="24"/>
        </w:rPr>
        <w:t>ИЗПЪЛНИТЕЛЯТ</w:t>
      </w:r>
      <w:r>
        <w:rPr>
          <w:b/>
          <w:spacing w:val="14"/>
          <w:sz w:val="24"/>
        </w:rPr>
        <w:t xml:space="preserve"> </w:t>
      </w:r>
      <w:r>
        <w:rPr>
          <w:sz w:val="24"/>
        </w:rPr>
        <w:t>дължи</w:t>
      </w:r>
      <w:r>
        <w:rPr>
          <w:spacing w:val="13"/>
          <w:sz w:val="24"/>
        </w:rPr>
        <w:t xml:space="preserve"> </w:t>
      </w:r>
      <w:r>
        <w:rPr>
          <w:sz w:val="24"/>
        </w:rPr>
        <w:t>на</w:t>
      </w:r>
      <w:r>
        <w:rPr>
          <w:spacing w:val="14"/>
          <w:sz w:val="24"/>
        </w:rPr>
        <w:t xml:space="preserve"> </w:t>
      </w:r>
      <w:r>
        <w:rPr>
          <w:b/>
          <w:sz w:val="24"/>
        </w:rPr>
        <w:t>ВЪЗЛОЖИТЕЛЯ</w:t>
      </w:r>
    </w:p>
    <w:p w14:paraId="5D39BAEE" w14:textId="77777777" w:rsidR="001E41B6" w:rsidRDefault="00EF0E71">
      <w:pPr>
        <w:pStyle w:val="a3"/>
        <w:spacing w:line="274" w:lineRule="exact"/>
      </w:pPr>
      <w:r>
        <w:t>неустойка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размер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100 %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общата</w:t>
      </w:r>
      <w:r>
        <w:rPr>
          <w:spacing w:val="-1"/>
        </w:rPr>
        <w:t xml:space="preserve"> </w:t>
      </w:r>
      <w:r>
        <w:t>стойност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договора.</w:t>
      </w:r>
    </w:p>
    <w:p w14:paraId="0AC529EF" w14:textId="77777777" w:rsidR="001E41B6" w:rsidRDefault="001E41B6">
      <w:pPr>
        <w:pStyle w:val="a3"/>
        <w:spacing w:before="4"/>
        <w:ind w:left="0"/>
      </w:pPr>
    </w:p>
    <w:p w14:paraId="48E677C3" w14:textId="77777777" w:rsidR="001E41B6" w:rsidRDefault="00EF0E71">
      <w:pPr>
        <w:pStyle w:val="1"/>
        <w:numPr>
          <w:ilvl w:val="0"/>
          <w:numId w:val="16"/>
        </w:numPr>
        <w:tabs>
          <w:tab w:val="left" w:pos="598"/>
        </w:tabs>
        <w:spacing w:before="1"/>
        <w:ind w:left="597" w:hanging="480"/>
      </w:pPr>
      <w:r>
        <w:t>ПРИЕМАНЕ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ИЗВЪРШЕНИТЕ</w:t>
      </w:r>
      <w:r>
        <w:rPr>
          <w:spacing w:val="-2"/>
        </w:rPr>
        <w:t xml:space="preserve"> </w:t>
      </w:r>
      <w:r>
        <w:t>РАБОТИ</w:t>
      </w:r>
    </w:p>
    <w:p w14:paraId="4C8D47AF" w14:textId="77777777" w:rsidR="001E41B6" w:rsidRDefault="001E41B6">
      <w:pPr>
        <w:pStyle w:val="a3"/>
        <w:spacing w:before="2"/>
        <w:ind w:left="0"/>
        <w:rPr>
          <w:b/>
        </w:rPr>
      </w:pPr>
    </w:p>
    <w:p w14:paraId="6303E83A" w14:textId="77777777" w:rsidR="001E41B6" w:rsidRDefault="00EF0E71">
      <w:pPr>
        <w:pStyle w:val="a3"/>
        <w:spacing w:line="237" w:lineRule="auto"/>
        <w:ind w:right="139" w:hanging="3"/>
        <w:jc w:val="both"/>
      </w:pPr>
      <w:r>
        <w:rPr>
          <w:b/>
        </w:rPr>
        <w:t xml:space="preserve">Чл. 11. </w:t>
      </w:r>
      <w:r>
        <w:t xml:space="preserve">(1) Извършените работи по договора се приемат от Управителя на </w:t>
      </w:r>
      <w:r>
        <w:rPr>
          <w:b/>
        </w:rPr>
        <w:t>ВЪЗЛОЖИТЕЛЯ</w:t>
      </w:r>
      <w:r>
        <w:rPr>
          <w:b/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изрично</w:t>
      </w:r>
      <w:r>
        <w:rPr>
          <w:spacing w:val="1"/>
        </w:rPr>
        <w:t xml:space="preserve"> </w:t>
      </w:r>
      <w:r>
        <w:t>упълномощен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представител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подписването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двустранен</w:t>
      </w:r>
      <w:r>
        <w:rPr>
          <w:spacing w:val="1"/>
        </w:rPr>
        <w:t xml:space="preserve"> </w:t>
      </w:r>
      <w:r>
        <w:t>финален</w:t>
      </w:r>
      <w:r>
        <w:rPr>
          <w:spacing w:val="1"/>
        </w:rPr>
        <w:t xml:space="preserve"> </w:t>
      </w:r>
      <w:r>
        <w:lastRenderedPageBreak/>
        <w:t>приемо-предавателен</w:t>
      </w:r>
      <w:r>
        <w:rPr>
          <w:spacing w:val="-1"/>
        </w:rPr>
        <w:t xml:space="preserve"> </w:t>
      </w:r>
      <w:r>
        <w:t>протокол;</w:t>
      </w:r>
    </w:p>
    <w:p w14:paraId="27F0E93D" w14:textId="77777777" w:rsidR="001E41B6" w:rsidRDefault="00EF0E71">
      <w:pPr>
        <w:pStyle w:val="a4"/>
        <w:numPr>
          <w:ilvl w:val="0"/>
          <w:numId w:val="9"/>
        </w:numPr>
        <w:tabs>
          <w:tab w:val="left" w:pos="483"/>
        </w:tabs>
        <w:spacing w:before="6"/>
        <w:ind w:right="136" w:hanging="3"/>
        <w:jc w:val="both"/>
        <w:rPr>
          <w:sz w:val="24"/>
        </w:rPr>
      </w:pPr>
      <w:r>
        <w:rPr>
          <w:sz w:val="24"/>
        </w:rPr>
        <w:t xml:space="preserve">При получаване на стоката </w:t>
      </w:r>
      <w:r>
        <w:rPr>
          <w:b/>
          <w:sz w:val="24"/>
        </w:rPr>
        <w:t xml:space="preserve">ВЪЗЛОЖИТЕЛЯТ </w:t>
      </w:r>
      <w:r>
        <w:rPr>
          <w:sz w:val="24"/>
        </w:rPr>
        <w:t>се задължава да я прегледа в течение на</w:t>
      </w:r>
      <w:r>
        <w:rPr>
          <w:spacing w:val="1"/>
          <w:sz w:val="24"/>
        </w:rPr>
        <w:t xml:space="preserve"> </w:t>
      </w:r>
      <w:r>
        <w:rPr>
          <w:sz w:val="24"/>
        </w:rPr>
        <w:t>времето, което е обикновено необходимо за това в подобни случаи и ако не отговаря на</w:t>
      </w:r>
      <w:r>
        <w:rPr>
          <w:spacing w:val="1"/>
          <w:sz w:val="24"/>
        </w:rPr>
        <w:t xml:space="preserve"> </w:t>
      </w:r>
      <w:r>
        <w:rPr>
          <w:sz w:val="24"/>
        </w:rPr>
        <w:t>изискванията съгласно договора, приетото предложение и предназначението си, незабавно</w:t>
      </w:r>
      <w:r>
        <w:rPr>
          <w:spacing w:val="1"/>
          <w:sz w:val="24"/>
        </w:rPr>
        <w:t xml:space="preserve"> </w:t>
      </w:r>
      <w:r>
        <w:rPr>
          <w:sz w:val="24"/>
        </w:rPr>
        <w:t>писмено</w:t>
      </w:r>
      <w:r>
        <w:rPr>
          <w:spacing w:val="-7"/>
          <w:sz w:val="24"/>
        </w:rPr>
        <w:t xml:space="preserve"> </w:t>
      </w:r>
      <w:r>
        <w:rPr>
          <w:sz w:val="24"/>
        </w:rPr>
        <w:t>да</w:t>
      </w:r>
      <w:r>
        <w:rPr>
          <w:spacing w:val="-7"/>
          <w:sz w:val="24"/>
        </w:rPr>
        <w:t xml:space="preserve"> </w:t>
      </w:r>
      <w:r>
        <w:rPr>
          <w:sz w:val="24"/>
        </w:rPr>
        <w:t>уведоми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ИЗПЪЛНИТЕЛЯ</w:t>
      </w:r>
      <w:r>
        <w:rPr>
          <w:sz w:val="24"/>
        </w:rPr>
        <w:t>.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8"/>
          <w:sz w:val="24"/>
        </w:rPr>
        <w:t xml:space="preserve"> </w:t>
      </w:r>
      <w:r>
        <w:rPr>
          <w:sz w:val="24"/>
        </w:rPr>
        <w:t>скрити</w:t>
      </w:r>
      <w:r>
        <w:rPr>
          <w:spacing w:val="-7"/>
          <w:sz w:val="24"/>
        </w:rPr>
        <w:t xml:space="preserve"> </w:t>
      </w:r>
      <w:r>
        <w:rPr>
          <w:sz w:val="24"/>
        </w:rPr>
        <w:t>и/или</w:t>
      </w:r>
      <w:r>
        <w:rPr>
          <w:spacing w:val="-6"/>
          <w:sz w:val="24"/>
        </w:rPr>
        <w:t xml:space="preserve"> </w:t>
      </w:r>
      <w:r>
        <w:rPr>
          <w:sz w:val="24"/>
        </w:rPr>
        <w:t>новопоявили</w:t>
      </w:r>
      <w:r>
        <w:rPr>
          <w:spacing w:val="-7"/>
          <w:sz w:val="24"/>
        </w:rPr>
        <w:t xml:space="preserve"> </w:t>
      </w:r>
      <w:r>
        <w:rPr>
          <w:sz w:val="24"/>
        </w:rPr>
        <w:t>се</w:t>
      </w:r>
      <w:r>
        <w:rPr>
          <w:spacing w:val="-8"/>
          <w:sz w:val="24"/>
        </w:rPr>
        <w:t xml:space="preserve"> </w:t>
      </w:r>
      <w:r>
        <w:rPr>
          <w:sz w:val="24"/>
        </w:rPr>
        <w:t>недостатъци,</w:t>
      </w:r>
      <w:r>
        <w:rPr>
          <w:spacing w:val="-6"/>
          <w:sz w:val="24"/>
        </w:rPr>
        <w:t xml:space="preserve"> </w:t>
      </w:r>
      <w:r>
        <w:rPr>
          <w:sz w:val="24"/>
        </w:rPr>
        <w:t>които</w:t>
      </w:r>
      <w:r>
        <w:rPr>
          <w:spacing w:val="-9"/>
          <w:sz w:val="24"/>
        </w:rPr>
        <w:t xml:space="preserve"> </w:t>
      </w:r>
      <w:r>
        <w:rPr>
          <w:sz w:val="24"/>
        </w:rPr>
        <w:t>не</w:t>
      </w:r>
      <w:r>
        <w:rPr>
          <w:spacing w:val="-57"/>
          <w:sz w:val="24"/>
        </w:rPr>
        <w:t xml:space="preserve"> </w:t>
      </w:r>
      <w:r>
        <w:rPr>
          <w:sz w:val="24"/>
        </w:rPr>
        <w:t>могат</w:t>
      </w:r>
      <w:r>
        <w:rPr>
          <w:spacing w:val="1"/>
          <w:sz w:val="24"/>
        </w:rPr>
        <w:t xml:space="preserve"> </w:t>
      </w:r>
      <w:r>
        <w:rPr>
          <w:sz w:val="24"/>
        </w:rPr>
        <w:t>да бъдат</w:t>
      </w:r>
      <w:r>
        <w:rPr>
          <w:spacing w:val="1"/>
          <w:sz w:val="24"/>
        </w:rPr>
        <w:t xml:space="preserve"> </w:t>
      </w:r>
      <w:r>
        <w:rPr>
          <w:sz w:val="24"/>
        </w:rPr>
        <w:t>открити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обичайното приемане,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ИЗПЪЛНИТЕЛЯТ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носи гаранционна</w:t>
      </w:r>
      <w:r>
        <w:rPr>
          <w:spacing w:val="1"/>
          <w:sz w:val="24"/>
        </w:rPr>
        <w:t xml:space="preserve"> </w:t>
      </w:r>
      <w:r>
        <w:rPr>
          <w:sz w:val="24"/>
        </w:rPr>
        <w:t>отговорност</w:t>
      </w:r>
      <w:r>
        <w:rPr>
          <w:spacing w:val="-1"/>
          <w:sz w:val="24"/>
        </w:rPr>
        <w:t xml:space="preserve"> </w:t>
      </w:r>
      <w:r>
        <w:rPr>
          <w:sz w:val="24"/>
        </w:rPr>
        <w:t>съгласно разпоредбите на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настоящия договор.</w:t>
      </w:r>
    </w:p>
    <w:p w14:paraId="60309FC7" w14:textId="77777777" w:rsidR="001E41B6" w:rsidRDefault="00EF0E71">
      <w:pPr>
        <w:pStyle w:val="a4"/>
        <w:numPr>
          <w:ilvl w:val="0"/>
          <w:numId w:val="9"/>
        </w:numPr>
        <w:tabs>
          <w:tab w:val="left" w:pos="457"/>
        </w:tabs>
        <w:spacing w:before="5" w:line="235" w:lineRule="auto"/>
        <w:ind w:right="138" w:hanging="3"/>
        <w:jc w:val="both"/>
        <w:rPr>
          <w:sz w:val="24"/>
        </w:rPr>
      </w:pPr>
      <w:r>
        <w:rPr>
          <w:b/>
          <w:sz w:val="24"/>
        </w:rPr>
        <w:t xml:space="preserve">ВЪЗЛОЖИТЕЛЯТ </w:t>
      </w:r>
      <w:r>
        <w:rPr>
          <w:sz w:val="24"/>
        </w:rPr>
        <w:t>може да откаже да приеме доставеното оборудване, ако не отговаря на</w:t>
      </w:r>
      <w:r>
        <w:rPr>
          <w:spacing w:val="-57"/>
          <w:sz w:val="24"/>
        </w:rPr>
        <w:t xml:space="preserve"> </w:t>
      </w:r>
      <w:r>
        <w:rPr>
          <w:sz w:val="24"/>
        </w:rPr>
        <w:t>изискванията,</w:t>
      </w:r>
      <w:r>
        <w:rPr>
          <w:spacing w:val="-1"/>
          <w:sz w:val="24"/>
        </w:rPr>
        <w:t xml:space="preserve"> </w:t>
      </w:r>
      <w:r>
        <w:rPr>
          <w:sz w:val="24"/>
        </w:rPr>
        <w:t>посочени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настоящия договор и</w:t>
      </w:r>
      <w:r>
        <w:rPr>
          <w:spacing w:val="-3"/>
          <w:sz w:val="24"/>
        </w:rPr>
        <w:t xml:space="preserve"> </w:t>
      </w:r>
      <w:r>
        <w:rPr>
          <w:sz w:val="24"/>
        </w:rPr>
        <w:t>приложенията към</w:t>
      </w:r>
      <w:r>
        <w:rPr>
          <w:spacing w:val="-2"/>
          <w:sz w:val="24"/>
        </w:rPr>
        <w:t xml:space="preserve"> </w:t>
      </w:r>
      <w:r>
        <w:rPr>
          <w:sz w:val="24"/>
        </w:rPr>
        <w:t>него;</w:t>
      </w:r>
    </w:p>
    <w:p w14:paraId="446E6E3C" w14:textId="77777777" w:rsidR="001E41B6" w:rsidRDefault="001E41B6">
      <w:pPr>
        <w:pStyle w:val="a3"/>
        <w:spacing w:before="7"/>
        <w:ind w:left="0"/>
      </w:pPr>
    </w:p>
    <w:p w14:paraId="5B87BE93" w14:textId="77777777" w:rsidR="001E41B6" w:rsidRDefault="00EF0E71">
      <w:pPr>
        <w:pStyle w:val="1"/>
        <w:numPr>
          <w:ilvl w:val="0"/>
          <w:numId w:val="16"/>
        </w:numPr>
        <w:tabs>
          <w:tab w:val="left" w:pos="692"/>
        </w:tabs>
        <w:ind w:left="691" w:hanging="574"/>
      </w:pPr>
      <w:r>
        <w:t>ГАРАНЦИОННА</w:t>
      </w:r>
      <w:r>
        <w:rPr>
          <w:spacing w:val="-5"/>
        </w:rPr>
        <w:t xml:space="preserve"> </w:t>
      </w:r>
      <w:r>
        <w:t>ПОДДРЪЖКА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ДОПЪЛНИТЕЛНИ</w:t>
      </w:r>
      <w:r>
        <w:rPr>
          <w:spacing w:val="-4"/>
        </w:rPr>
        <w:t xml:space="preserve"> </w:t>
      </w:r>
      <w:r>
        <w:t>ДЕЙНОСТИ</w:t>
      </w:r>
    </w:p>
    <w:p w14:paraId="01A6F1E3" w14:textId="77777777" w:rsidR="001E41B6" w:rsidRDefault="001E41B6">
      <w:pPr>
        <w:pStyle w:val="a3"/>
        <w:ind w:left="0"/>
        <w:rPr>
          <w:b/>
        </w:rPr>
      </w:pPr>
    </w:p>
    <w:p w14:paraId="7C9A34D4" w14:textId="77777777" w:rsidR="001E41B6" w:rsidRDefault="00EF0E71">
      <w:pPr>
        <w:pStyle w:val="a3"/>
        <w:tabs>
          <w:tab w:val="left" w:leader="dot" w:pos="4169"/>
        </w:tabs>
        <w:ind w:right="138" w:hanging="3"/>
        <w:jc w:val="both"/>
        <w:rPr>
          <w:b/>
        </w:rPr>
      </w:pPr>
      <w:r>
        <w:rPr>
          <w:b/>
          <w:spacing w:val="-1"/>
        </w:rPr>
        <w:t>Чл.</w:t>
      </w:r>
      <w:r>
        <w:rPr>
          <w:b/>
          <w:spacing w:val="-13"/>
        </w:rPr>
        <w:t xml:space="preserve"> </w:t>
      </w:r>
      <w:r>
        <w:rPr>
          <w:b/>
          <w:spacing w:val="-1"/>
        </w:rPr>
        <w:t>12.</w:t>
      </w:r>
      <w:r>
        <w:rPr>
          <w:b/>
          <w:spacing w:val="-12"/>
        </w:rPr>
        <w:t xml:space="preserve"> </w:t>
      </w:r>
      <w:r>
        <w:rPr>
          <w:spacing w:val="-1"/>
        </w:rPr>
        <w:t>(1)</w:t>
      </w:r>
      <w:r>
        <w:rPr>
          <w:spacing w:val="-11"/>
        </w:rPr>
        <w:t xml:space="preserve"> </w:t>
      </w:r>
      <w:r>
        <w:rPr>
          <w:b/>
          <w:spacing w:val="-1"/>
        </w:rPr>
        <w:t>ИЗПЪЛНИТЕЛЯТ</w:t>
      </w:r>
      <w:r>
        <w:rPr>
          <w:b/>
          <w:spacing w:val="-10"/>
        </w:rPr>
        <w:t xml:space="preserve"> </w:t>
      </w:r>
      <w:r>
        <w:t>се</w:t>
      </w:r>
      <w:r>
        <w:rPr>
          <w:spacing w:val="-12"/>
        </w:rPr>
        <w:t xml:space="preserve"> </w:t>
      </w:r>
      <w:r>
        <w:t>задължава</w:t>
      </w:r>
      <w:r>
        <w:rPr>
          <w:spacing w:val="-14"/>
        </w:rPr>
        <w:t xml:space="preserve"> </w:t>
      </w:r>
      <w:r>
        <w:t>да</w:t>
      </w:r>
      <w:r>
        <w:rPr>
          <w:spacing w:val="-13"/>
        </w:rPr>
        <w:t xml:space="preserve"> </w:t>
      </w:r>
      <w:r>
        <w:t>осигури</w:t>
      </w:r>
      <w:r>
        <w:rPr>
          <w:spacing w:val="-11"/>
        </w:rPr>
        <w:t xml:space="preserve"> </w:t>
      </w:r>
      <w:r>
        <w:t>гаранционна</w:t>
      </w:r>
      <w:r>
        <w:rPr>
          <w:spacing w:val="-16"/>
        </w:rPr>
        <w:t xml:space="preserve"> </w:t>
      </w:r>
      <w:r>
        <w:t>поддръжка</w:t>
      </w:r>
      <w:r>
        <w:rPr>
          <w:spacing w:val="-12"/>
        </w:rPr>
        <w:t xml:space="preserve"> </w:t>
      </w:r>
      <w:r>
        <w:t>за</w:t>
      </w:r>
      <w:r>
        <w:rPr>
          <w:spacing w:val="-13"/>
        </w:rPr>
        <w:t xml:space="preserve"> </w:t>
      </w:r>
      <w:r>
        <w:t>доставеното</w:t>
      </w:r>
      <w:r>
        <w:rPr>
          <w:spacing w:val="-57"/>
        </w:rPr>
        <w:t xml:space="preserve"> </w:t>
      </w:r>
      <w:r>
        <w:t>оборудване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срок</w:t>
      </w:r>
      <w:r>
        <w:rPr>
          <w:spacing w:val="-1"/>
        </w:rPr>
        <w:t xml:space="preserve"> </w:t>
      </w:r>
      <w:r>
        <w:t>от</w:t>
      </w:r>
      <w:r>
        <w:tab/>
      </w:r>
      <w:r>
        <w:rPr>
          <w:b/>
        </w:rPr>
        <w:t xml:space="preserve">, </w:t>
      </w:r>
      <w:r>
        <w:t>след</w:t>
      </w:r>
      <w:r>
        <w:rPr>
          <w:spacing w:val="2"/>
        </w:rPr>
        <w:t xml:space="preserve"> </w:t>
      </w:r>
      <w:r>
        <w:t>приключване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договора</w:t>
      </w:r>
      <w:r>
        <w:rPr>
          <w:b/>
        </w:rPr>
        <w:t>.</w:t>
      </w:r>
    </w:p>
    <w:p w14:paraId="26560CAB" w14:textId="6B6F8330" w:rsidR="001E41B6" w:rsidRPr="00C371EC" w:rsidRDefault="00EF0E71" w:rsidP="00C371EC">
      <w:pPr>
        <w:pStyle w:val="a4"/>
        <w:numPr>
          <w:ilvl w:val="0"/>
          <w:numId w:val="8"/>
        </w:numPr>
        <w:tabs>
          <w:tab w:val="left" w:pos="512"/>
        </w:tabs>
        <w:spacing w:line="242" w:lineRule="auto"/>
        <w:ind w:right="140" w:hanging="3"/>
        <w:jc w:val="both"/>
        <w:rPr>
          <w:sz w:val="28"/>
          <w:szCs w:val="24"/>
        </w:rPr>
      </w:pPr>
      <w:r>
        <w:rPr>
          <w:sz w:val="24"/>
        </w:rPr>
        <w:t>При необходимост, по време на гаранционния период трябва да бъдат осъществявани</w:t>
      </w:r>
      <w:r>
        <w:rPr>
          <w:spacing w:val="1"/>
          <w:sz w:val="24"/>
        </w:rPr>
        <w:t xml:space="preserve"> </w:t>
      </w:r>
      <w:r>
        <w:rPr>
          <w:sz w:val="24"/>
        </w:rPr>
        <w:t>дейности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осигуряване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експлоатационната</w:t>
      </w:r>
      <w:r>
        <w:rPr>
          <w:spacing w:val="1"/>
          <w:sz w:val="24"/>
        </w:rPr>
        <w:t xml:space="preserve"> </w:t>
      </w:r>
      <w:r>
        <w:rPr>
          <w:sz w:val="24"/>
        </w:rPr>
        <w:t>годност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доставеното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оборудване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ефективното</w:t>
      </w:r>
      <w:r>
        <w:rPr>
          <w:spacing w:val="26"/>
          <w:sz w:val="24"/>
        </w:rPr>
        <w:t xml:space="preserve"> </w:t>
      </w:r>
      <w:r>
        <w:rPr>
          <w:sz w:val="24"/>
        </w:rPr>
        <w:t>му</w:t>
      </w:r>
      <w:r>
        <w:rPr>
          <w:spacing w:val="24"/>
          <w:sz w:val="24"/>
        </w:rPr>
        <w:t xml:space="preserve"> </w:t>
      </w:r>
      <w:r>
        <w:rPr>
          <w:sz w:val="24"/>
        </w:rPr>
        <w:t>използване</w:t>
      </w:r>
      <w:r>
        <w:rPr>
          <w:spacing w:val="24"/>
          <w:sz w:val="24"/>
        </w:rPr>
        <w:t xml:space="preserve"> </w:t>
      </w:r>
      <w:r>
        <w:rPr>
          <w:sz w:val="24"/>
        </w:rPr>
        <w:t>от</w:t>
      </w:r>
      <w:r>
        <w:rPr>
          <w:spacing w:val="30"/>
          <w:sz w:val="24"/>
        </w:rPr>
        <w:t xml:space="preserve"> </w:t>
      </w:r>
      <w:r>
        <w:rPr>
          <w:b/>
          <w:sz w:val="24"/>
        </w:rPr>
        <w:t>ВЪЗЛОЖИТЕЛЯ</w:t>
      </w:r>
      <w:r>
        <w:rPr>
          <w:sz w:val="24"/>
        </w:rPr>
        <w:t>,</w:t>
      </w:r>
      <w:r>
        <w:rPr>
          <w:spacing w:val="25"/>
          <w:sz w:val="24"/>
        </w:rPr>
        <w:t xml:space="preserve"> </w:t>
      </w:r>
      <w:r>
        <w:rPr>
          <w:sz w:val="24"/>
        </w:rPr>
        <w:t>в</w:t>
      </w:r>
      <w:r>
        <w:rPr>
          <w:spacing w:val="26"/>
          <w:sz w:val="24"/>
        </w:rPr>
        <w:t xml:space="preserve"> </w:t>
      </w:r>
      <w:r>
        <w:rPr>
          <w:sz w:val="24"/>
        </w:rPr>
        <w:t>случай</w:t>
      </w:r>
      <w:r>
        <w:rPr>
          <w:spacing w:val="26"/>
          <w:sz w:val="24"/>
        </w:rPr>
        <w:t xml:space="preserve"> </w:t>
      </w:r>
      <w:r>
        <w:rPr>
          <w:sz w:val="24"/>
        </w:rPr>
        <w:t>че</w:t>
      </w:r>
      <w:r>
        <w:rPr>
          <w:spacing w:val="25"/>
          <w:sz w:val="24"/>
        </w:rPr>
        <w:t xml:space="preserve"> </w:t>
      </w:r>
      <w:r>
        <w:rPr>
          <w:sz w:val="24"/>
        </w:rPr>
        <w:t>настъпят</w:t>
      </w:r>
      <w:r>
        <w:rPr>
          <w:spacing w:val="26"/>
          <w:sz w:val="24"/>
        </w:rPr>
        <w:t xml:space="preserve"> </w:t>
      </w:r>
      <w:r>
        <w:rPr>
          <w:sz w:val="24"/>
        </w:rPr>
        <w:t>явни</w:t>
      </w:r>
      <w:r>
        <w:rPr>
          <w:spacing w:val="27"/>
          <w:sz w:val="24"/>
        </w:rPr>
        <w:t xml:space="preserve"> </w:t>
      </w:r>
      <w:r>
        <w:rPr>
          <w:sz w:val="24"/>
        </w:rPr>
        <w:t>отклонения</w:t>
      </w:r>
      <w:r>
        <w:rPr>
          <w:spacing w:val="25"/>
          <w:sz w:val="24"/>
        </w:rPr>
        <w:t xml:space="preserve"> </w:t>
      </w:r>
      <w:r>
        <w:rPr>
          <w:sz w:val="24"/>
        </w:rPr>
        <w:t>от</w:t>
      </w:r>
      <w:r w:rsidR="00C371EC">
        <w:rPr>
          <w:sz w:val="24"/>
          <w:lang/>
        </w:rPr>
        <w:t xml:space="preserve"> </w:t>
      </w:r>
      <w:r w:rsidRPr="00C371EC">
        <w:rPr>
          <w:sz w:val="24"/>
          <w:szCs w:val="24"/>
        </w:rPr>
        <w:t>нормалните</w:t>
      </w:r>
      <w:r w:rsidRPr="00C371EC">
        <w:rPr>
          <w:spacing w:val="-4"/>
          <w:sz w:val="24"/>
          <w:szCs w:val="24"/>
        </w:rPr>
        <w:t xml:space="preserve"> </w:t>
      </w:r>
      <w:r w:rsidRPr="00C371EC">
        <w:rPr>
          <w:sz w:val="24"/>
          <w:szCs w:val="24"/>
        </w:rPr>
        <w:t>експлоатационни</w:t>
      </w:r>
      <w:r w:rsidRPr="00C371EC">
        <w:rPr>
          <w:spacing w:val="-2"/>
          <w:sz w:val="24"/>
          <w:szCs w:val="24"/>
        </w:rPr>
        <w:t xml:space="preserve"> </w:t>
      </w:r>
      <w:r w:rsidRPr="00C371EC">
        <w:rPr>
          <w:sz w:val="24"/>
          <w:szCs w:val="24"/>
        </w:rPr>
        <w:t>характеристики,</w:t>
      </w:r>
      <w:r w:rsidRPr="00C371EC">
        <w:rPr>
          <w:spacing w:val="-6"/>
          <w:sz w:val="24"/>
          <w:szCs w:val="24"/>
        </w:rPr>
        <w:t xml:space="preserve"> </w:t>
      </w:r>
      <w:r w:rsidRPr="00C371EC">
        <w:rPr>
          <w:sz w:val="24"/>
          <w:szCs w:val="24"/>
        </w:rPr>
        <w:t>описани</w:t>
      </w:r>
      <w:r w:rsidRPr="00C371EC">
        <w:rPr>
          <w:spacing w:val="-2"/>
          <w:sz w:val="24"/>
          <w:szCs w:val="24"/>
        </w:rPr>
        <w:t xml:space="preserve"> </w:t>
      </w:r>
      <w:r w:rsidRPr="00C371EC">
        <w:rPr>
          <w:sz w:val="24"/>
          <w:szCs w:val="24"/>
        </w:rPr>
        <w:t>в</w:t>
      </w:r>
      <w:r w:rsidRPr="00C371EC">
        <w:rPr>
          <w:spacing w:val="-4"/>
          <w:sz w:val="24"/>
          <w:szCs w:val="24"/>
        </w:rPr>
        <w:t xml:space="preserve"> </w:t>
      </w:r>
      <w:r w:rsidRPr="00C371EC">
        <w:rPr>
          <w:sz w:val="24"/>
          <w:szCs w:val="24"/>
        </w:rPr>
        <w:t>настоящия</w:t>
      </w:r>
      <w:r w:rsidRPr="00C371EC">
        <w:rPr>
          <w:spacing w:val="-2"/>
          <w:sz w:val="24"/>
          <w:szCs w:val="24"/>
        </w:rPr>
        <w:t xml:space="preserve"> </w:t>
      </w:r>
      <w:r w:rsidRPr="00C371EC">
        <w:rPr>
          <w:sz w:val="24"/>
          <w:szCs w:val="24"/>
        </w:rPr>
        <w:t>документ;</w:t>
      </w:r>
    </w:p>
    <w:p w14:paraId="4E30CB2B" w14:textId="77777777" w:rsidR="001E41B6" w:rsidRDefault="00EF0E71">
      <w:pPr>
        <w:pStyle w:val="a4"/>
        <w:numPr>
          <w:ilvl w:val="0"/>
          <w:numId w:val="8"/>
        </w:numPr>
        <w:tabs>
          <w:tab w:val="left" w:pos="539"/>
        </w:tabs>
        <w:spacing w:before="7" w:line="237" w:lineRule="auto"/>
        <w:ind w:right="136" w:hanging="3"/>
        <w:jc w:val="both"/>
        <w:rPr>
          <w:sz w:val="24"/>
        </w:rPr>
      </w:pPr>
      <w:r>
        <w:rPr>
          <w:b/>
          <w:sz w:val="24"/>
        </w:rPr>
        <w:t>ИЗПЪЛНИТЕЛЯТ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следва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услугите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гаранционна</w:t>
      </w:r>
      <w:r>
        <w:rPr>
          <w:spacing w:val="1"/>
          <w:sz w:val="24"/>
        </w:rPr>
        <w:t xml:space="preserve"> </w:t>
      </w:r>
      <w:r>
        <w:rPr>
          <w:sz w:val="24"/>
        </w:rPr>
        <w:t>поддръжка,</w:t>
      </w:r>
      <w:r>
        <w:rPr>
          <w:spacing w:val="1"/>
          <w:sz w:val="24"/>
        </w:rPr>
        <w:t xml:space="preserve"> </w:t>
      </w:r>
      <w:r>
        <w:rPr>
          <w:sz w:val="24"/>
        </w:rPr>
        <w:t>като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своя</w:t>
      </w:r>
      <w:r>
        <w:rPr>
          <w:spacing w:val="1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1"/>
          <w:sz w:val="24"/>
        </w:rPr>
        <w:t xml:space="preserve"> </w:t>
      </w:r>
      <w:r>
        <w:rPr>
          <w:sz w:val="24"/>
        </w:rPr>
        <w:t>единна</w:t>
      </w:r>
      <w:r>
        <w:rPr>
          <w:spacing w:val="1"/>
          <w:sz w:val="24"/>
        </w:rPr>
        <w:t xml:space="preserve"> </w:t>
      </w:r>
      <w:r>
        <w:rPr>
          <w:sz w:val="24"/>
        </w:rPr>
        <w:t>точка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достъп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телефонни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e-mail</w:t>
      </w:r>
      <w:r>
        <w:rPr>
          <w:spacing w:val="1"/>
          <w:sz w:val="24"/>
        </w:rPr>
        <w:t xml:space="preserve"> </w:t>
      </w:r>
      <w:r>
        <w:rPr>
          <w:sz w:val="24"/>
        </w:rPr>
        <w:t>съобщения;</w:t>
      </w:r>
    </w:p>
    <w:p w14:paraId="40EF22AA" w14:textId="77777777" w:rsidR="001E41B6" w:rsidRDefault="00EF0E71">
      <w:pPr>
        <w:pStyle w:val="a4"/>
        <w:numPr>
          <w:ilvl w:val="0"/>
          <w:numId w:val="8"/>
        </w:numPr>
        <w:tabs>
          <w:tab w:val="left" w:pos="452"/>
        </w:tabs>
        <w:spacing w:before="8" w:line="237" w:lineRule="auto"/>
        <w:ind w:right="137" w:hanging="3"/>
        <w:jc w:val="both"/>
        <w:rPr>
          <w:sz w:val="24"/>
        </w:rPr>
      </w:pPr>
      <w:r>
        <w:rPr>
          <w:sz w:val="24"/>
        </w:rPr>
        <w:t>Приоритетите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проблемите</w:t>
      </w:r>
      <w:r>
        <w:rPr>
          <w:spacing w:val="-8"/>
          <w:sz w:val="24"/>
        </w:rPr>
        <w:t xml:space="preserve"> </w:t>
      </w:r>
      <w:r>
        <w:rPr>
          <w:sz w:val="24"/>
        </w:rPr>
        <w:t>се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определят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ВЪЗЛОЖИТЕЛЯ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зависимост</w:t>
      </w:r>
      <w:r>
        <w:rPr>
          <w:spacing w:val="-7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влиянието</w:t>
      </w:r>
      <w:r>
        <w:rPr>
          <w:spacing w:val="-58"/>
          <w:sz w:val="24"/>
        </w:rPr>
        <w:t xml:space="preserve"> </w:t>
      </w:r>
      <w:r>
        <w:rPr>
          <w:sz w:val="24"/>
        </w:rPr>
        <w:t>им върху работата на оборудването като редът на отстраняване на проблемите се определя 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приоритет;</w:t>
      </w:r>
    </w:p>
    <w:p w14:paraId="311198C5" w14:textId="77777777" w:rsidR="001E41B6" w:rsidRDefault="00EF0E71">
      <w:pPr>
        <w:pStyle w:val="a4"/>
        <w:numPr>
          <w:ilvl w:val="0"/>
          <w:numId w:val="8"/>
        </w:numPr>
        <w:tabs>
          <w:tab w:val="left" w:pos="457"/>
        </w:tabs>
        <w:spacing w:before="1"/>
        <w:ind w:left="456" w:hanging="339"/>
        <w:jc w:val="both"/>
        <w:rPr>
          <w:sz w:val="24"/>
        </w:rPr>
      </w:pPr>
      <w:r>
        <w:rPr>
          <w:sz w:val="24"/>
        </w:rPr>
        <w:t>Минималният</w:t>
      </w:r>
      <w:r>
        <w:rPr>
          <w:spacing w:val="-3"/>
          <w:sz w:val="24"/>
        </w:rPr>
        <w:t xml:space="preserve"> </w:t>
      </w:r>
      <w:r>
        <w:rPr>
          <w:sz w:val="24"/>
        </w:rPr>
        <w:t>обхват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поддръжката</w:t>
      </w:r>
      <w:r>
        <w:rPr>
          <w:spacing w:val="-3"/>
          <w:sz w:val="24"/>
        </w:rPr>
        <w:t xml:space="preserve"> </w:t>
      </w:r>
      <w:r>
        <w:rPr>
          <w:sz w:val="24"/>
        </w:rPr>
        <w:t>включва:</w:t>
      </w:r>
    </w:p>
    <w:p w14:paraId="0B1E7C36" w14:textId="77777777" w:rsidR="001E41B6" w:rsidRDefault="00EF0E71">
      <w:pPr>
        <w:pStyle w:val="a4"/>
        <w:numPr>
          <w:ilvl w:val="0"/>
          <w:numId w:val="7"/>
        </w:numPr>
        <w:tabs>
          <w:tab w:val="left" w:pos="1020"/>
          <w:tab w:val="left" w:pos="1021"/>
        </w:tabs>
        <w:spacing w:line="299" w:lineRule="exact"/>
        <w:ind w:left="1020"/>
        <w:rPr>
          <w:sz w:val="24"/>
          <w:szCs w:val="24"/>
        </w:rPr>
      </w:pPr>
      <w:r>
        <w:rPr>
          <w:sz w:val="24"/>
          <w:szCs w:val="24"/>
        </w:rPr>
        <w:t>Извършване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диагностика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докладван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проблем;</w:t>
      </w:r>
    </w:p>
    <w:p w14:paraId="2B8FD166" w14:textId="77777777" w:rsidR="001E41B6" w:rsidRDefault="00EF0E71">
      <w:pPr>
        <w:pStyle w:val="a4"/>
        <w:numPr>
          <w:ilvl w:val="0"/>
          <w:numId w:val="7"/>
        </w:numPr>
        <w:tabs>
          <w:tab w:val="left" w:pos="1020"/>
          <w:tab w:val="left" w:pos="1021"/>
        </w:tabs>
        <w:spacing w:before="8" w:line="204" w:lineRule="auto"/>
        <w:ind w:right="146" w:hanging="3"/>
        <w:rPr>
          <w:sz w:val="24"/>
          <w:szCs w:val="24"/>
        </w:rPr>
      </w:pPr>
      <w:r>
        <w:rPr>
          <w:sz w:val="24"/>
          <w:szCs w:val="24"/>
        </w:rPr>
        <w:t>Отстраняване на откритите дефекти или замяна на дефектирал компонент в случай че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дефектът не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може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бъде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отстранен;</w:t>
      </w:r>
    </w:p>
    <w:p w14:paraId="47610F38" w14:textId="77777777" w:rsidR="001E41B6" w:rsidRDefault="00EF0E71">
      <w:pPr>
        <w:pStyle w:val="a4"/>
        <w:numPr>
          <w:ilvl w:val="0"/>
          <w:numId w:val="7"/>
        </w:numPr>
        <w:tabs>
          <w:tab w:val="left" w:pos="1020"/>
          <w:tab w:val="left" w:pos="1021"/>
        </w:tabs>
        <w:spacing w:before="26" w:line="220" w:lineRule="auto"/>
        <w:ind w:right="140" w:hanging="3"/>
        <w:rPr>
          <w:sz w:val="24"/>
          <w:szCs w:val="24"/>
        </w:rPr>
      </w:pPr>
      <w:r>
        <w:rPr>
          <w:sz w:val="24"/>
          <w:szCs w:val="24"/>
        </w:rPr>
        <w:t>Предоставяне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експертни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консултации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телефон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електронна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поща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служителите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Възложителя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идентифициране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дефекти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грешки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доставеното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оборудване;</w:t>
      </w:r>
    </w:p>
    <w:p w14:paraId="7191B706" w14:textId="77777777" w:rsidR="001E41B6" w:rsidRDefault="00EF0E71">
      <w:pPr>
        <w:pStyle w:val="a4"/>
        <w:numPr>
          <w:ilvl w:val="0"/>
          <w:numId w:val="8"/>
        </w:numPr>
        <w:tabs>
          <w:tab w:val="left" w:pos="510"/>
        </w:tabs>
        <w:spacing w:before="4"/>
        <w:ind w:right="137" w:hanging="3"/>
        <w:jc w:val="both"/>
        <w:rPr>
          <w:sz w:val="24"/>
        </w:rPr>
      </w:pPr>
      <w:r>
        <w:rPr>
          <w:sz w:val="24"/>
        </w:rPr>
        <w:t>Гаранционната поддръжка започва да тече от деня, следващ подписването на приемо-</w:t>
      </w:r>
      <w:r>
        <w:rPr>
          <w:spacing w:val="1"/>
          <w:sz w:val="24"/>
        </w:rPr>
        <w:t xml:space="preserve"> </w:t>
      </w:r>
      <w:r>
        <w:rPr>
          <w:sz w:val="24"/>
        </w:rPr>
        <w:t>предавателен</w:t>
      </w:r>
      <w:r>
        <w:rPr>
          <w:spacing w:val="-1"/>
          <w:sz w:val="24"/>
        </w:rPr>
        <w:t xml:space="preserve"> </w:t>
      </w:r>
      <w:r>
        <w:rPr>
          <w:sz w:val="24"/>
        </w:rPr>
        <w:t>протокол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приемане</w:t>
      </w:r>
      <w:r>
        <w:rPr>
          <w:spacing w:val="-2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предмета на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настоящия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договор;</w:t>
      </w:r>
    </w:p>
    <w:p w14:paraId="7E275FA8" w14:textId="77777777" w:rsidR="001E41B6" w:rsidRDefault="00EF0E71">
      <w:pPr>
        <w:pStyle w:val="a4"/>
        <w:numPr>
          <w:ilvl w:val="0"/>
          <w:numId w:val="8"/>
        </w:numPr>
        <w:tabs>
          <w:tab w:val="left" w:pos="483"/>
        </w:tabs>
        <w:spacing w:line="242" w:lineRule="auto"/>
        <w:ind w:right="140" w:hanging="3"/>
        <w:jc w:val="both"/>
        <w:rPr>
          <w:sz w:val="24"/>
        </w:rPr>
      </w:pPr>
      <w:r>
        <w:rPr>
          <w:sz w:val="24"/>
        </w:rPr>
        <w:t>В рамките на гаранционния срок, всички дефекти, които не са причинени от неправилна</w:t>
      </w:r>
      <w:r>
        <w:rPr>
          <w:spacing w:val="1"/>
          <w:sz w:val="24"/>
        </w:rPr>
        <w:t xml:space="preserve"> </w:t>
      </w:r>
      <w:r>
        <w:rPr>
          <w:sz w:val="24"/>
        </w:rPr>
        <w:t>експлоатация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ВЪЗЛОЖИТЕЛЯ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отстраняват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ИЗПЪЛНИТЕЛЯ</w:t>
      </w:r>
      <w:r>
        <w:rPr>
          <w:sz w:val="24"/>
        </w:rPr>
        <w:t>.</w:t>
      </w:r>
    </w:p>
    <w:p w14:paraId="478DA13F" w14:textId="77777777" w:rsidR="001E41B6" w:rsidRDefault="00EF0E71">
      <w:pPr>
        <w:pStyle w:val="a4"/>
        <w:numPr>
          <w:ilvl w:val="0"/>
          <w:numId w:val="8"/>
        </w:numPr>
        <w:tabs>
          <w:tab w:val="left" w:pos="572"/>
        </w:tabs>
        <w:ind w:right="137" w:hanging="3"/>
        <w:jc w:val="both"/>
        <w:rPr>
          <w:sz w:val="24"/>
        </w:rPr>
      </w:pP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дейности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предходната</w:t>
      </w:r>
      <w:r>
        <w:rPr>
          <w:spacing w:val="1"/>
          <w:sz w:val="24"/>
        </w:rPr>
        <w:t xml:space="preserve"> </w:t>
      </w:r>
      <w:r>
        <w:rPr>
          <w:sz w:val="24"/>
        </w:rPr>
        <w:t>алинея,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ВЪЗЛОЖИТЕЛЯТ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дължи</w:t>
      </w:r>
      <w:r>
        <w:rPr>
          <w:spacing w:val="1"/>
          <w:sz w:val="24"/>
        </w:rPr>
        <w:t xml:space="preserve"> </w:t>
      </w:r>
      <w:r>
        <w:rPr>
          <w:sz w:val="24"/>
        </w:rPr>
        <w:t>допълнително</w:t>
      </w:r>
      <w:r>
        <w:rPr>
          <w:spacing w:val="1"/>
          <w:sz w:val="24"/>
        </w:rPr>
        <w:t xml:space="preserve"> </w:t>
      </w:r>
      <w:r>
        <w:rPr>
          <w:sz w:val="24"/>
        </w:rPr>
        <w:t>възнаграждение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на </w:t>
      </w:r>
      <w:r>
        <w:rPr>
          <w:b/>
          <w:sz w:val="24"/>
        </w:rPr>
        <w:t>ИЗПЪЛНИТЕЛЯ</w:t>
      </w:r>
      <w:r>
        <w:rPr>
          <w:sz w:val="24"/>
        </w:rPr>
        <w:t>.</w:t>
      </w:r>
    </w:p>
    <w:p w14:paraId="1F6FD969" w14:textId="77777777" w:rsidR="001E41B6" w:rsidRDefault="001E41B6">
      <w:pPr>
        <w:pStyle w:val="a3"/>
        <w:spacing w:before="8"/>
        <w:ind w:left="0"/>
        <w:rPr>
          <w:sz w:val="23"/>
        </w:rPr>
      </w:pPr>
    </w:p>
    <w:p w14:paraId="20F45DB9" w14:textId="77777777" w:rsidR="001E41B6" w:rsidRDefault="00EF0E71">
      <w:pPr>
        <w:pStyle w:val="1"/>
        <w:numPr>
          <w:ilvl w:val="0"/>
          <w:numId w:val="16"/>
        </w:numPr>
        <w:tabs>
          <w:tab w:val="left" w:pos="505"/>
        </w:tabs>
        <w:ind w:left="504" w:hanging="387"/>
        <w:jc w:val="both"/>
      </w:pPr>
      <w:r>
        <w:t>СОБСТВЕНОСТ</w:t>
      </w:r>
    </w:p>
    <w:p w14:paraId="59BC4E1C" w14:textId="77777777" w:rsidR="001E41B6" w:rsidRDefault="001E41B6">
      <w:pPr>
        <w:pStyle w:val="a3"/>
        <w:spacing w:before="2"/>
        <w:ind w:left="0"/>
        <w:rPr>
          <w:b/>
        </w:rPr>
      </w:pPr>
    </w:p>
    <w:p w14:paraId="280D6216" w14:textId="77777777" w:rsidR="001E41B6" w:rsidRDefault="00EF0E71">
      <w:pPr>
        <w:pStyle w:val="a3"/>
        <w:spacing w:before="1" w:line="237" w:lineRule="auto"/>
        <w:ind w:right="138" w:hanging="3"/>
        <w:jc w:val="both"/>
      </w:pPr>
      <w:r>
        <w:rPr>
          <w:b/>
        </w:rPr>
        <w:t xml:space="preserve">Чл. 13. </w:t>
      </w:r>
      <w:r>
        <w:t xml:space="preserve">(1) Собствеността на доставката преминава върху </w:t>
      </w:r>
      <w:r>
        <w:rPr>
          <w:b/>
        </w:rPr>
        <w:t xml:space="preserve">ВЪЗЛОЖИТЕЛЯ </w:t>
      </w:r>
      <w:r>
        <w:t>от датата на</w:t>
      </w:r>
      <w:r>
        <w:rPr>
          <w:spacing w:val="1"/>
        </w:rPr>
        <w:t xml:space="preserve"> </w:t>
      </w:r>
      <w:r>
        <w:t>подписване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двустранния</w:t>
      </w:r>
      <w:r>
        <w:rPr>
          <w:spacing w:val="1"/>
        </w:rPr>
        <w:t xml:space="preserve"> </w:t>
      </w:r>
      <w:r>
        <w:t>приемо-предавателен</w:t>
      </w:r>
      <w:r>
        <w:rPr>
          <w:spacing w:val="1"/>
        </w:rPr>
        <w:t xml:space="preserve"> </w:t>
      </w:r>
      <w:r>
        <w:t>протокол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приемане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доставката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изправно</w:t>
      </w:r>
      <w:r>
        <w:rPr>
          <w:spacing w:val="-1"/>
        </w:rPr>
        <w:t xml:space="preserve"> </w:t>
      </w:r>
      <w:r>
        <w:t>състояние.</w:t>
      </w:r>
    </w:p>
    <w:p w14:paraId="2478BEA2" w14:textId="77777777" w:rsidR="001E41B6" w:rsidRDefault="00EF0E71">
      <w:pPr>
        <w:pStyle w:val="a3"/>
        <w:spacing w:before="6"/>
        <w:ind w:right="138" w:hanging="3"/>
        <w:jc w:val="both"/>
        <w:rPr>
          <w:b/>
        </w:rPr>
      </w:pPr>
      <w:r>
        <w:t xml:space="preserve">(2) </w:t>
      </w:r>
      <w:r>
        <w:rPr>
          <w:b/>
        </w:rPr>
        <w:t xml:space="preserve">ИЗПЪЛНИТЕЛЯТ </w:t>
      </w:r>
      <w:r>
        <w:t>гарантира, че трети лица нямат право на собственост или други права</w:t>
      </w:r>
      <w:r>
        <w:rPr>
          <w:spacing w:val="1"/>
        </w:rPr>
        <w:t xml:space="preserve"> </w:t>
      </w:r>
      <w:r>
        <w:t>или претенции по отношение на оборудването, които могат да противоречат на правата на</w:t>
      </w:r>
      <w:r>
        <w:rPr>
          <w:spacing w:val="1"/>
        </w:rPr>
        <w:t xml:space="preserve"> </w:t>
      </w:r>
      <w:r>
        <w:rPr>
          <w:b/>
        </w:rPr>
        <w:t>ВЪЗЛОЖИТЕЛЯ.</w:t>
      </w:r>
    </w:p>
    <w:p w14:paraId="4736221F" w14:textId="77777777" w:rsidR="001E41B6" w:rsidRDefault="001E41B6">
      <w:pPr>
        <w:pStyle w:val="a3"/>
        <w:ind w:left="0"/>
        <w:rPr>
          <w:b/>
        </w:rPr>
      </w:pPr>
    </w:p>
    <w:p w14:paraId="02C7CDDE" w14:textId="77777777" w:rsidR="001E41B6" w:rsidRDefault="00EF0E71">
      <w:pPr>
        <w:pStyle w:val="1"/>
        <w:numPr>
          <w:ilvl w:val="0"/>
          <w:numId w:val="16"/>
        </w:numPr>
        <w:tabs>
          <w:tab w:val="left" w:pos="412"/>
        </w:tabs>
        <w:ind w:left="411" w:hanging="294"/>
        <w:jc w:val="both"/>
      </w:pPr>
      <w:r>
        <w:t>ПОСЛЕДИЦИ</w:t>
      </w:r>
      <w:r>
        <w:rPr>
          <w:spacing w:val="-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НЕИЗПЪЛНЕНИЕТО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ДОГОВОРА</w:t>
      </w:r>
    </w:p>
    <w:p w14:paraId="46315F84" w14:textId="77777777" w:rsidR="001E41B6" w:rsidRDefault="001E41B6">
      <w:pPr>
        <w:pStyle w:val="a3"/>
        <w:spacing w:before="3"/>
        <w:ind w:left="0"/>
        <w:rPr>
          <w:b/>
        </w:rPr>
      </w:pPr>
    </w:p>
    <w:p w14:paraId="6F2A28B0" w14:textId="77777777" w:rsidR="001E41B6" w:rsidRDefault="00EF0E71">
      <w:pPr>
        <w:pStyle w:val="a3"/>
        <w:spacing w:line="237" w:lineRule="auto"/>
        <w:ind w:right="137" w:hanging="3"/>
        <w:jc w:val="both"/>
      </w:pPr>
      <w:r>
        <w:rPr>
          <w:b/>
        </w:rPr>
        <w:t>Чл. 14. (1)</w:t>
      </w:r>
      <w:r>
        <w:rPr>
          <w:b/>
          <w:spacing w:val="1"/>
        </w:rPr>
        <w:t xml:space="preserve"> </w:t>
      </w:r>
      <w:r>
        <w:t xml:space="preserve">При забава на </w:t>
      </w:r>
      <w:r>
        <w:rPr>
          <w:b/>
        </w:rPr>
        <w:t xml:space="preserve">ИЗПЪЛНИТЕЛЯ </w:t>
      </w:r>
      <w:r>
        <w:t>по изпълнението на настоящия договор, същият</w:t>
      </w:r>
      <w:r>
        <w:rPr>
          <w:spacing w:val="1"/>
        </w:rPr>
        <w:t xml:space="preserve"> </w:t>
      </w:r>
      <w:r>
        <w:t>дължи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rPr>
          <w:b/>
        </w:rPr>
        <w:t>ВЪЗЛОЖИТЕЛЯ</w:t>
      </w:r>
      <w:r>
        <w:rPr>
          <w:b/>
          <w:spacing w:val="1"/>
        </w:rPr>
        <w:t xml:space="preserve"> </w:t>
      </w:r>
      <w:r>
        <w:t>неустойка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размер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0,5%</w:t>
      </w:r>
      <w:r>
        <w:rPr>
          <w:spacing w:val="1"/>
        </w:rPr>
        <w:t xml:space="preserve"> </w:t>
      </w:r>
      <w:r>
        <w:t>(нула</w:t>
      </w:r>
      <w:r>
        <w:rPr>
          <w:spacing w:val="1"/>
        </w:rPr>
        <w:t xml:space="preserve"> </w:t>
      </w:r>
      <w:r>
        <w:t>цяло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пет</w:t>
      </w:r>
      <w:r>
        <w:rPr>
          <w:spacing w:val="1"/>
        </w:rPr>
        <w:t xml:space="preserve"> </w:t>
      </w:r>
      <w:r>
        <w:t>процента)</w:t>
      </w:r>
      <w:r>
        <w:rPr>
          <w:spacing w:val="1"/>
        </w:rPr>
        <w:t xml:space="preserve"> </w:t>
      </w:r>
      <w:r>
        <w:t>от</w:t>
      </w:r>
      <w:r>
        <w:rPr>
          <w:spacing w:val="-57"/>
        </w:rPr>
        <w:t xml:space="preserve"> </w:t>
      </w:r>
      <w:r>
        <w:t>договорената</w:t>
      </w:r>
      <w:r>
        <w:rPr>
          <w:spacing w:val="-1"/>
        </w:rPr>
        <w:t xml:space="preserve"> </w:t>
      </w:r>
      <w:r>
        <w:t>цена, за</w:t>
      </w:r>
      <w:r>
        <w:rPr>
          <w:spacing w:val="-1"/>
        </w:rPr>
        <w:t xml:space="preserve"> </w:t>
      </w:r>
      <w:r>
        <w:t>всеки ден забава.</w:t>
      </w:r>
    </w:p>
    <w:p w14:paraId="3F67E1B2" w14:textId="77777777" w:rsidR="001E41B6" w:rsidRDefault="00EF0E71">
      <w:pPr>
        <w:pStyle w:val="a3"/>
        <w:spacing w:before="8" w:line="237" w:lineRule="auto"/>
        <w:ind w:right="203" w:hanging="3"/>
        <w:jc w:val="both"/>
      </w:pPr>
      <w:r>
        <w:rPr>
          <w:b/>
        </w:rPr>
        <w:t xml:space="preserve">(2) </w:t>
      </w:r>
      <w:r>
        <w:t xml:space="preserve">При забава на плащането </w:t>
      </w:r>
      <w:r>
        <w:rPr>
          <w:b/>
        </w:rPr>
        <w:t xml:space="preserve">ВЪЗЛОЖИТЕЛЯТ </w:t>
      </w:r>
      <w:r>
        <w:t xml:space="preserve">дължи на </w:t>
      </w:r>
      <w:r>
        <w:rPr>
          <w:b/>
        </w:rPr>
        <w:t xml:space="preserve">ИЗПЪЛНИТЕЛЯ </w:t>
      </w:r>
      <w:r>
        <w:t>неустойка в</w:t>
      </w:r>
      <w:r>
        <w:rPr>
          <w:spacing w:val="1"/>
        </w:rPr>
        <w:t xml:space="preserve"> </w:t>
      </w:r>
      <w:r>
        <w:t>размер на 0,2% (нула цяло и два процента) от неплатената сума за всеки просрочен ден, но не</w:t>
      </w:r>
      <w:r>
        <w:rPr>
          <w:spacing w:val="1"/>
        </w:rPr>
        <w:t xml:space="preserve"> </w:t>
      </w:r>
      <w:r>
        <w:t>повече</w:t>
      </w:r>
      <w:r>
        <w:rPr>
          <w:spacing w:val="-2"/>
        </w:rPr>
        <w:t xml:space="preserve"> </w:t>
      </w:r>
      <w:r>
        <w:t>от 2% от стойността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забавеното;</w:t>
      </w:r>
    </w:p>
    <w:p w14:paraId="0F4A49F3" w14:textId="77777777" w:rsidR="001E41B6" w:rsidRDefault="001E41B6">
      <w:pPr>
        <w:pStyle w:val="a3"/>
        <w:spacing w:before="8"/>
        <w:ind w:left="0"/>
      </w:pPr>
    </w:p>
    <w:p w14:paraId="3003B26A" w14:textId="77777777" w:rsidR="001E41B6" w:rsidRDefault="00EF0E71">
      <w:pPr>
        <w:pStyle w:val="a3"/>
        <w:spacing w:line="237" w:lineRule="auto"/>
        <w:ind w:right="140" w:hanging="3"/>
        <w:jc w:val="both"/>
      </w:pPr>
      <w:r>
        <w:rPr>
          <w:b/>
        </w:rPr>
        <w:t xml:space="preserve">Чл.15. </w:t>
      </w:r>
      <w:r>
        <w:t>Страните запазват правото си да търсят обезщетение за претърпени щети и пропуснати</w:t>
      </w:r>
      <w:r>
        <w:rPr>
          <w:spacing w:val="-57"/>
        </w:rPr>
        <w:t xml:space="preserve"> </w:t>
      </w:r>
      <w:r>
        <w:t>ползи от неизпълнението в случай, че те надхвърлят договорената неустойка, по общия ред,</w:t>
      </w:r>
      <w:r>
        <w:rPr>
          <w:spacing w:val="1"/>
        </w:rPr>
        <w:t xml:space="preserve"> </w:t>
      </w:r>
      <w:r>
        <w:t>предвиден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българското законодателство.</w:t>
      </w:r>
    </w:p>
    <w:p w14:paraId="18E05CC2" w14:textId="77777777" w:rsidR="001E41B6" w:rsidRDefault="001E41B6">
      <w:pPr>
        <w:pStyle w:val="a3"/>
        <w:spacing w:before="11"/>
        <w:ind w:left="0"/>
      </w:pPr>
    </w:p>
    <w:p w14:paraId="7253468E" w14:textId="77777777" w:rsidR="001E41B6" w:rsidRDefault="00EF0E71">
      <w:pPr>
        <w:pStyle w:val="a3"/>
        <w:spacing w:line="235" w:lineRule="auto"/>
        <w:ind w:right="145" w:hanging="3"/>
        <w:jc w:val="both"/>
      </w:pPr>
      <w:r>
        <w:rPr>
          <w:b/>
        </w:rPr>
        <w:t>Чл.16.</w:t>
      </w:r>
      <w:r>
        <w:rPr>
          <w:b/>
          <w:spacing w:val="1"/>
        </w:rPr>
        <w:t xml:space="preserve"> </w:t>
      </w:r>
      <w:r>
        <w:t>Наложените</w:t>
      </w:r>
      <w:r>
        <w:rPr>
          <w:spacing w:val="1"/>
        </w:rPr>
        <w:t xml:space="preserve"> </w:t>
      </w:r>
      <w:r>
        <w:t>глоби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държавните</w:t>
      </w:r>
      <w:r>
        <w:rPr>
          <w:spacing w:val="1"/>
        </w:rPr>
        <w:t xml:space="preserve"> </w:t>
      </w:r>
      <w:r>
        <w:t>институции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установени</w:t>
      </w:r>
      <w:r>
        <w:rPr>
          <w:spacing w:val="1"/>
        </w:rPr>
        <w:t xml:space="preserve"> </w:t>
      </w:r>
      <w:r>
        <w:t>нарушения,</w:t>
      </w:r>
      <w:r>
        <w:rPr>
          <w:spacing w:val="1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изпълнението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настоящия</w:t>
      </w:r>
      <w:r>
        <w:rPr>
          <w:spacing w:val="-1"/>
        </w:rPr>
        <w:t xml:space="preserve"> </w:t>
      </w:r>
      <w:r>
        <w:t>договор</w:t>
      </w:r>
      <w:r>
        <w:rPr>
          <w:spacing w:val="-1"/>
        </w:rPr>
        <w:t xml:space="preserve"> </w:t>
      </w:r>
      <w:r>
        <w:t>са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сметка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виновната страна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се</w:t>
      </w:r>
      <w:r>
        <w:rPr>
          <w:spacing w:val="-2"/>
        </w:rPr>
        <w:t xml:space="preserve"> </w:t>
      </w:r>
      <w:r>
        <w:t>заплащат</w:t>
      </w:r>
      <w:r>
        <w:rPr>
          <w:spacing w:val="-1"/>
        </w:rPr>
        <w:t xml:space="preserve"> </w:t>
      </w:r>
      <w:r>
        <w:t>от нея.</w:t>
      </w:r>
    </w:p>
    <w:p w14:paraId="03B7A977" w14:textId="3008C724" w:rsidR="001E41B6" w:rsidRDefault="00EF0E71">
      <w:pPr>
        <w:pStyle w:val="1"/>
        <w:spacing w:before="167"/>
        <w:jc w:val="both"/>
      </w:pPr>
      <w:r>
        <w:t>ХI.</w:t>
      </w:r>
      <w:r>
        <w:rPr>
          <w:spacing w:val="-4"/>
        </w:rPr>
        <w:t xml:space="preserve"> </w:t>
      </w:r>
      <w:r>
        <w:t>НЕПРЕОДОЛИМА</w:t>
      </w:r>
      <w:r>
        <w:rPr>
          <w:spacing w:val="-3"/>
        </w:rPr>
        <w:t xml:space="preserve"> </w:t>
      </w:r>
      <w:r>
        <w:t>СИЛА</w:t>
      </w:r>
    </w:p>
    <w:p w14:paraId="37ECDD13" w14:textId="77777777" w:rsidR="001E41B6" w:rsidRDefault="001E41B6">
      <w:pPr>
        <w:pStyle w:val="a3"/>
        <w:spacing w:before="3"/>
        <w:ind w:left="0"/>
        <w:rPr>
          <w:b/>
        </w:rPr>
      </w:pPr>
    </w:p>
    <w:p w14:paraId="14E9E724" w14:textId="77777777" w:rsidR="001E41B6" w:rsidRDefault="00EF0E71">
      <w:pPr>
        <w:pStyle w:val="a3"/>
        <w:spacing w:line="237" w:lineRule="auto"/>
        <w:ind w:right="142" w:hanging="3"/>
        <w:jc w:val="both"/>
      </w:pPr>
      <w:r>
        <w:rPr>
          <w:b/>
        </w:rPr>
        <w:t xml:space="preserve">Чл. 17. (1) </w:t>
      </w:r>
      <w:r>
        <w:t>Страните не отговарят една спрямо друга за неизпълнение или неточно изпълнение</w:t>
      </w:r>
      <w:r>
        <w:rPr>
          <w:spacing w:val="-5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свое</w:t>
      </w:r>
      <w:r>
        <w:rPr>
          <w:spacing w:val="-6"/>
        </w:rPr>
        <w:t xml:space="preserve"> </w:t>
      </w:r>
      <w:r>
        <w:t>задължение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резултат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настъпила</w:t>
      </w:r>
      <w:r>
        <w:rPr>
          <w:spacing w:val="-6"/>
        </w:rPr>
        <w:t xml:space="preserve"> </w:t>
      </w:r>
      <w:r>
        <w:t>непреодолима</w:t>
      </w:r>
      <w:r>
        <w:rPr>
          <w:spacing w:val="-6"/>
        </w:rPr>
        <w:t xml:space="preserve"> </w:t>
      </w:r>
      <w:r>
        <w:t>сила,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това</w:t>
      </w:r>
      <w:r>
        <w:rPr>
          <w:spacing w:val="-6"/>
        </w:rPr>
        <w:t xml:space="preserve"> </w:t>
      </w:r>
      <w:r>
        <w:t>число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причинените</w:t>
      </w:r>
      <w:r>
        <w:rPr>
          <w:spacing w:val="-58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това</w:t>
      </w:r>
      <w:r>
        <w:rPr>
          <w:spacing w:val="-2"/>
        </w:rPr>
        <w:t xml:space="preserve"> </w:t>
      </w:r>
      <w:r>
        <w:t>неизпълнение</w:t>
      </w:r>
      <w:r>
        <w:rPr>
          <w:spacing w:val="-1"/>
        </w:rPr>
        <w:t xml:space="preserve"> </w:t>
      </w:r>
      <w:r>
        <w:t>вреди.</w:t>
      </w:r>
    </w:p>
    <w:p w14:paraId="6C54FD42" w14:textId="77777777" w:rsidR="001E41B6" w:rsidRDefault="00EF0E71">
      <w:pPr>
        <w:pStyle w:val="a4"/>
        <w:numPr>
          <w:ilvl w:val="0"/>
          <w:numId w:val="6"/>
        </w:numPr>
        <w:tabs>
          <w:tab w:val="left" w:pos="469"/>
        </w:tabs>
        <w:spacing w:before="10" w:line="235" w:lineRule="auto"/>
        <w:ind w:right="139" w:hanging="3"/>
        <w:jc w:val="both"/>
        <w:rPr>
          <w:sz w:val="24"/>
        </w:rPr>
      </w:pPr>
      <w:r>
        <w:rPr>
          <w:sz w:val="24"/>
        </w:rPr>
        <w:t>Предходната алинея не се прилага за права или задължения на страните, които е трябвало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-2"/>
          <w:sz w:val="24"/>
        </w:rPr>
        <w:t xml:space="preserve"> </w:t>
      </w:r>
      <w:r>
        <w:rPr>
          <w:sz w:val="24"/>
        </w:rPr>
        <w:t>възникнат</w:t>
      </w:r>
      <w:r>
        <w:rPr>
          <w:spacing w:val="-3"/>
          <w:sz w:val="24"/>
        </w:rPr>
        <w:t xml:space="preserve"> </w:t>
      </w:r>
      <w:r>
        <w:rPr>
          <w:sz w:val="24"/>
        </w:rPr>
        <w:t>или да</w:t>
      </w:r>
      <w:r>
        <w:rPr>
          <w:spacing w:val="-2"/>
          <w:sz w:val="24"/>
        </w:rPr>
        <w:t xml:space="preserve"> </w:t>
      </w:r>
      <w:r>
        <w:rPr>
          <w:sz w:val="24"/>
        </w:rPr>
        <w:t>бъдат</w:t>
      </w:r>
      <w:r>
        <w:rPr>
          <w:spacing w:val="-1"/>
          <w:sz w:val="24"/>
        </w:rPr>
        <w:t xml:space="preserve"> </w:t>
      </w:r>
      <w:r>
        <w:rPr>
          <w:sz w:val="24"/>
        </w:rPr>
        <w:t>изпълнени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преди</w:t>
      </w:r>
      <w:r>
        <w:rPr>
          <w:spacing w:val="-1"/>
          <w:sz w:val="24"/>
        </w:rPr>
        <w:t xml:space="preserve"> </w:t>
      </w:r>
      <w:r>
        <w:rPr>
          <w:sz w:val="24"/>
        </w:rPr>
        <w:t>настъпване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непреодолимата</w:t>
      </w:r>
      <w:r>
        <w:rPr>
          <w:spacing w:val="-1"/>
          <w:sz w:val="24"/>
        </w:rPr>
        <w:t xml:space="preserve"> </w:t>
      </w:r>
      <w:r>
        <w:rPr>
          <w:sz w:val="24"/>
        </w:rPr>
        <w:t>сила.</w:t>
      </w:r>
    </w:p>
    <w:p w14:paraId="1384BB20" w14:textId="77777777" w:rsidR="001E41B6" w:rsidRDefault="00EF0E71">
      <w:pPr>
        <w:pStyle w:val="a4"/>
        <w:numPr>
          <w:ilvl w:val="0"/>
          <w:numId w:val="6"/>
        </w:numPr>
        <w:tabs>
          <w:tab w:val="left" w:pos="471"/>
        </w:tabs>
        <w:spacing w:before="9" w:line="237" w:lineRule="auto"/>
        <w:ind w:right="138" w:hanging="3"/>
        <w:jc w:val="both"/>
        <w:rPr>
          <w:sz w:val="24"/>
        </w:rPr>
      </w:pPr>
      <w:r>
        <w:rPr>
          <w:sz w:val="24"/>
        </w:rPr>
        <w:t>По смисъла на този договор непреодолима сила са обстоятелства от извънреден характер,</w:t>
      </w:r>
      <w:r>
        <w:rPr>
          <w:spacing w:val="1"/>
          <w:sz w:val="24"/>
        </w:rPr>
        <w:t xml:space="preserve"> </w:t>
      </w:r>
      <w:r>
        <w:rPr>
          <w:sz w:val="24"/>
        </w:rPr>
        <w:t>които страните при полагане на дължимата грижа не са могли или не са били длъжни да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предвидят</w:t>
      </w:r>
      <w:r>
        <w:rPr>
          <w:spacing w:val="-1"/>
          <w:sz w:val="24"/>
        </w:rPr>
        <w:t xml:space="preserve"> </w:t>
      </w:r>
      <w:r>
        <w:rPr>
          <w:sz w:val="24"/>
        </w:rPr>
        <w:t>или предотвратят.</w:t>
      </w:r>
    </w:p>
    <w:p w14:paraId="660B6EB3" w14:textId="77777777" w:rsidR="001E41B6" w:rsidRDefault="00EF0E71">
      <w:pPr>
        <w:pStyle w:val="a4"/>
        <w:numPr>
          <w:ilvl w:val="0"/>
          <w:numId w:val="6"/>
        </w:numPr>
        <w:tabs>
          <w:tab w:val="left" w:pos="450"/>
        </w:tabs>
        <w:spacing w:before="7" w:line="237" w:lineRule="auto"/>
        <w:ind w:right="144" w:hanging="3"/>
        <w:jc w:val="both"/>
        <w:rPr>
          <w:sz w:val="24"/>
        </w:rPr>
      </w:pPr>
      <w:r>
        <w:rPr>
          <w:sz w:val="24"/>
        </w:rPr>
        <w:t>Не</w:t>
      </w:r>
      <w:r>
        <w:rPr>
          <w:spacing w:val="-10"/>
          <w:sz w:val="24"/>
        </w:rPr>
        <w:t xml:space="preserve"> </w:t>
      </w:r>
      <w:r>
        <w:rPr>
          <w:sz w:val="24"/>
        </w:rPr>
        <w:t>е</w:t>
      </w:r>
      <w:r>
        <w:rPr>
          <w:spacing w:val="-8"/>
          <w:sz w:val="24"/>
        </w:rPr>
        <w:t xml:space="preserve"> </w:t>
      </w:r>
      <w:r>
        <w:rPr>
          <w:sz w:val="24"/>
        </w:rPr>
        <w:t>налице</w:t>
      </w:r>
      <w:r>
        <w:rPr>
          <w:spacing w:val="-10"/>
          <w:sz w:val="24"/>
        </w:rPr>
        <w:t xml:space="preserve"> </w:t>
      </w:r>
      <w:r>
        <w:rPr>
          <w:sz w:val="24"/>
        </w:rPr>
        <w:t>непреодолима</w:t>
      </w:r>
      <w:r>
        <w:rPr>
          <w:spacing w:val="-10"/>
          <w:sz w:val="24"/>
        </w:rPr>
        <w:t xml:space="preserve"> </w:t>
      </w:r>
      <w:r>
        <w:rPr>
          <w:sz w:val="24"/>
        </w:rPr>
        <w:t>сила,</w:t>
      </w:r>
      <w:r>
        <w:rPr>
          <w:spacing w:val="-6"/>
          <w:sz w:val="24"/>
        </w:rPr>
        <w:t xml:space="preserve"> </w:t>
      </w:r>
      <w:r>
        <w:rPr>
          <w:sz w:val="24"/>
        </w:rPr>
        <w:t>ако</w:t>
      </w:r>
      <w:r>
        <w:rPr>
          <w:spacing w:val="-9"/>
          <w:sz w:val="24"/>
        </w:rPr>
        <w:t xml:space="preserve"> </w:t>
      </w:r>
      <w:r>
        <w:rPr>
          <w:sz w:val="24"/>
        </w:rPr>
        <w:t>събитието</w:t>
      </w:r>
      <w:r>
        <w:rPr>
          <w:spacing w:val="-8"/>
          <w:sz w:val="24"/>
        </w:rPr>
        <w:t xml:space="preserve"> </w:t>
      </w:r>
      <w:r>
        <w:rPr>
          <w:sz w:val="24"/>
        </w:rPr>
        <w:t>е</w:t>
      </w:r>
      <w:r>
        <w:rPr>
          <w:spacing w:val="-10"/>
          <w:sz w:val="24"/>
        </w:rPr>
        <w:t xml:space="preserve"> </w:t>
      </w:r>
      <w:r>
        <w:rPr>
          <w:sz w:val="24"/>
        </w:rPr>
        <w:t>настъпило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резултат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неположена</w:t>
      </w:r>
      <w:r>
        <w:rPr>
          <w:spacing w:val="-10"/>
          <w:sz w:val="24"/>
        </w:rPr>
        <w:t xml:space="preserve"> </w:t>
      </w:r>
      <w:r>
        <w:rPr>
          <w:sz w:val="24"/>
        </w:rPr>
        <w:t>грижа</w:t>
      </w:r>
      <w:r>
        <w:rPr>
          <w:spacing w:val="-57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някоя от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страните или</w:t>
      </w:r>
      <w:r>
        <w:rPr>
          <w:spacing w:val="1"/>
          <w:sz w:val="24"/>
        </w:rPr>
        <w:t xml:space="preserve"> </w:t>
      </w:r>
      <w:r>
        <w:rPr>
          <w:sz w:val="24"/>
        </w:rPr>
        <w:t>ако при</w:t>
      </w:r>
      <w:r>
        <w:rPr>
          <w:spacing w:val="1"/>
          <w:sz w:val="24"/>
        </w:rPr>
        <w:t xml:space="preserve"> </w:t>
      </w:r>
      <w:r>
        <w:rPr>
          <w:sz w:val="24"/>
        </w:rPr>
        <w:t>полагане на</w:t>
      </w:r>
      <w:r>
        <w:rPr>
          <w:spacing w:val="1"/>
          <w:sz w:val="24"/>
        </w:rPr>
        <w:t xml:space="preserve"> </w:t>
      </w:r>
      <w:r>
        <w:rPr>
          <w:sz w:val="24"/>
        </w:rPr>
        <w:t>дължимата</w:t>
      </w:r>
      <w:r>
        <w:rPr>
          <w:spacing w:val="1"/>
          <w:sz w:val="24"/>
        </w:rPr>
        <w:t xml:space="preserve"> </w:t>
      </w:r>
      <w:r>
        <w:rPr>
          <w:sz w:val="24"/>
        </w:rPr>
        <w:t>грижа,</w:t>
      </w:r>
      <w:r>
        <w:rPr>
          <w:spacing w:val="1"/>
          <w:sz w:val="24"/>
        </w:rPr>
        <w:t xml:space="preserve"> </w:t>
      </w:r>
      <w:r>
        <w:rPr>
          <w:sz w:val="24"/>
        </w:rPr>
        <w:t>то</w:t>
      </w:r>
      <w:r>
        <w:rPr>
          <w:spacing w:val="1"/>
          <w:sz w:val="24"/>
        </w:rPr>
        <w:t xml:space="preserve"> </w:t>
      </w:r>
      <w:r>
        <w:rPr>
          <w:sz w:val="24"/>
        </w:rPr>
        <w:t>тя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могла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бъде</w:t>
      </w:r>
      <w:r>
        <w:rPr>
          <w:spacing w:val="1"/>
          <w:sz w:val="24"/>
        </w:rPr>
        <w:t xml:space="preserve"> </w:t>
      </w:r>
      <w:r>
        <w:rPr>
          <w:sz w:val="24"/>
        </w:rPr>
        <w:t>преодоляна.</w:t>
      </w:r>
    </w:p>
    <w:p w14:paraId="5FA2AC15" w14:textId="77777777" w:rsidR="001E41B6" w:rsidRDefault="00EF0E71">
      <w:pPr>
        <w:pStyle w:val="a4"/>
        <w:numPr>
          <w:ilvl w:val="0"/>
          <w:numId w:val="6"/>
        </w:numPr>
        <w:tabs>
          <w:tab w:val="left" w:pos="481"/>
        </w:tabs>
        <w:spacing w:before="8" w:line="237" w:lineRule="auto"/>
        <w:ind w:right="135" w:hanging="3"/>
        <w:jc w:val="both"/>
        <w:rPr>
          <w:sz w:val="24"/>
        </w:rPr>
      </w:pPr>
      <w:r>
        <w:rPr>
          <w:sz w:val="24"/>
        </w:rPr>
        <w:t>Страната, изпълнението на чието задължение е възпрепятствано от непреодолима сила, 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длъжна в </w:t>
      </w:r>
      <w:r>
        <w:rPr>
          <w:b/>
          <w:sz w:val="24"/>
        </w:rPr>
        <w:t xml:space="preserve">тридневен срок </w:t>
      </w:r>
      <w:r>
        <w:rPr>
          <w:sz w:val="24"/>
        </w:rPr>
        <w:t>писмено да уведоми другата страна за настъпването й, съответно –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преустановяване</w:t>
      </w:r>
      <w:r>
        <w:rPr>
          <w:spacing w:val="-1"/>
          <w:sz w:val="24"/>
        </w:rPr>
        <w:t xml:space="preserve"> </w:t>
      </w:r>
      <w:r>
        <w:rPr>
          <w:sz w:val="24"/>
        </w:rPr>
        <w:t>въздействието на</w:t>
      </w:r>
      <w:r>
        <w:rPr>
          <w:spacing w:val="-1"/>
          <w:sz w:val="24"/>
        </w:rPr>
        <w:t xml:space="preserve"> </w:t>
      </w:r>
      <w:r>
        <w:rPr>
          <w:sz w:val="24"/>
        </w:rPr>
        <w:t>непреодолимата</w:t>
      </w:r>
      <w:r>
        <w:rPr>
          <w:spacing w:val="-1"/>
          <w:sz w:val="24"/>
        </w:rPr>
        <w:t xml:space="preserve"> </w:t>
      </w:r>
      <w:r>
        <w:rPr>
          <w:sz w:val="24"/>
        </w:rPr>
        <w:t>сила.</w:t>
      </w:r>
    </w:p>
    <w:p w14:paraId="7EB08069" w14:textId="77777777" w:rsidR="001E41B6" w:rsidRDefault="00EF0E71">
      <w:pPr>
        <w:pStyle w:val="a4"/>
        <w:numPr>
          <w:ilvl w:val="0"/>
          <w:numId w:val="6"/>
        </w:numPr>
        <w:tabs>
          <w:tab w:val="left" w:pos="488"/>
        </w:tabs>
        <w:spacing w:before="6"/>
        <w:ind w:right="141" w:hanging="3"/>
        <w:jc w:val="both"/>
        <w:rPr>
          <w:sz w:val="24"/>
        </w:rPr>
      </w:pPr>
      <w:r>
        <w:rPr>
          <w:sz w:val="24"/>
        </w:rPr>
        <w:t>Когато обстоятелства от извънреден характер, които се определят като</w:t>
      </w:r>
      <w:r>
        <w:rPr>
          <w:spacing w:val="1"/>
          <w:sz w:val="24"/>
        </w:rPr>
        <w:t xml:space="preserve"> </w:t>
      </w:r>
      <w:r>
        <w:rPr>
          <w:sz w:val="24"/>
        </w:rPr>
        <w:t>непреодолимата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сила,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възпрепятстват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по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такъв</w:t>
      </w:r>
      <w:r>
        <w:rPr>
          <w:spacing w:val="-15"/>
          <w:sz w:val="24"/>
        </w:rPr>
        <w:t xml:space="preserve"> </w:t>
      </w:r>
      <w:r>
        <w:rPr>
          <w:sz w:val="24"/>
        </w:rPr>
        <w:t>начин</w:t>
      </w:r>
      <w:r>
        <w:rPr>
          <w:spacing w:val="-15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6"/>
          <w:sz w:val="24"/>
        </w:rPr>
        <w:t xml:space="preserve"> </w:t>
      </w:r>
      <w:r>
        <w:rPr>
          <w:sz w:val="24"/>
        </w:rPr>
        <w:t>задълженията</w:t>
      </w:r>
      <w:r>
        <w:rPr>
          <w:spacing w:val="-15"/>
          <w:sz w:val="24"/>
        </w:rPr>
        <w:t xml:space="preserve"> </w:t>
      </w:r>
      <w:r>
        <w:rPr>
          <w:sz w:val="24"/>
        </w:rPr>
        <w:t>по</w:t>
      </w:r>
      <w:r>
        <w:rPr>
          <w:spacing w:val="-16"/>
          <w:sz w:val="24"/>
        </w:rPr>
        <w:t xml:space="preserve"> </w:t>
      </w:r>
      <w:r>
        <w:rPr>
          <w:sz w:val="24"/>
        </w:rPr>
        <w:t>договора,</w:t>
      </w:r>
      <w:r>
        <w:rPr>
          <w:spacing w:val="-15"/>
          <w:sz w:val="24"/>
        </w:rPr>
        <w:t xml:space="preserve"> </w:t>
      </w:r>
      <w:r>
        <w:rPr>
          <w:sz w:val="24"/>
        </w:rPr>
        <w:t>че</w:t>
      </w:r>
      <w:r>
        <w:rPr>
          <w:spacing w:val="-16"/>
          <w:sz w:val="24"/>
        </w:rPr>
        <w:t xml:space="preserve"> </w:t>
      </w:r>
      <w:r>
        <w:rPr>
          <w:sz w:val="24"/>
        </w:rPr>
        <w:t>на</w:t>
      </w:r>
      <w:r>
        <w:rPr>
          <w:spacing w:val="-16"/>
          <w:sz w:val="24"/>
        </w:rPr>
        <w:t xml:space="preserve"> </w:t>
      </w:r>
      <w:r>
        <w:rPr>
          <w:sz w:val="24"/>
        </w:rPr>
        <w:t>практика</w:t>
      </w:r>
      <w:r>
        <w:rPr>
          <w:spacing w:val="-57"/>
          <w:sz w:val="24"/>
        </w:rPr>
        <w:t xml:space="preserve"> </w:t>
      </w:r>
      <w:r>
        <w:rPr>
          <w:sz w:val="24"/>
        </w:rPr>
        <w:t>водят до невъзможност на изпълнението на договора като цяло, страната, изпълнението на</w:t>
      </w:r>
      <w:r>
        <w:rPr>
          <w:spacing w:val="1"/>
          <w:sz w:val="24"/>
        </w:rPr>
        <w:t xml:space="preserve"> </w:t>
      </w:r>
      <w:r>
        <w:rPr>
          <w:sz w:val="24"/>
        </w:rPr>
        <w:t>чиито задължения е възпрепятствано от непреодолимата сила, писмено с известие уведомява</w:t>
      </w:r>
      <w:r>
        <w:rPr>
          <w:spacing w:val="1"/>
          <w:sz w:val="24"/>
        </w:rPr>
        <w:t xml:space="preserve"> </w:t>
      </w:r>
      <w:r>
        <w:rPr>
          <w:sz w:val="24"/>
        </w:rPr>
        <w:t>другата</w:t>
      </w:r>
      <w:r>
        <w:rPr>
          <w:spacing w:val="-9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-8"/>
          <w:sz w:val="24"/>
        </w:rPr>
        <w:t xml:space="preserve"> </w:t>
      </w:r>
      <w:r>
        <w:rPr>
          <w:sz w:val="24"/>
        </w:rPr>
        <w:t>за</w:t>
      </w:r>
      <w:r>
        <w:rPr>
          <w:spacing w:val="-8"/>
          <w:sz w:val="24"/>
        </w:rPr>
        <w:t xml:space="preserve"> </w:t>
      </w:r>
      <w:r>
        <w:rPr>
          <w:sz w:val="24"/>
        </w:rPr>
        <w:t>спиране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8"/>
          <w:sz w:val="24"/>
        </w:rPr>
        <w:t xml:space="preserve"> </w:t>
      </w:r>
      <w:r>
        <w:rPr>
          <w:sz w:val="24"/>
        </w:rPr>
        <w:t>до</w:t>
      </w:r>
      <w:r>
        <w:rPr>
          <w:spacing w:val="-8"/>
          <w:sz w:val="24"/>
        </w:rPr>
        <w:t xml:space="preserve"> </w:t>
      </w:r>
      <w:r>
        <w:rPr>
          <w:sz w:val="24"/>
        </w:rPr>
        <w:t>отпадането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непреодолимата</w:t>
      </w:r>
      <w:r>
        <w:rPr>
          <w:spacing w:val="-8"/>
          <w:sz w:val="24"/>
        </w:rPr>
        <w:t xml:space="preserve"> </w:t>
      </w:r>
      <w:r>
        <w:rPr>
          <w:sz w:val="24"/>
        </w:rPr>
        <w:t>сила.</w:t>
      </w:r>
    </w:p>
    <w:p w14:paraId="543B33BB" w14:textId="77777777" w:rsidR="001E41B6" w:rsidRDefault="001E41B6">
      <w:pPr>
        <w:pStyle w:val="a3"/>
        <w:spacing w:before="1"/>
        <w:ind w:left="0"/>
      </w:pPr>
    </w:p>
    <w:p w14:paraId="7E3C62DF" w14:textId="77777777" w:rsidR="001E41B6" w:rsidRDefault="00EF0E71">
      <w:pPr>
        <w:pStyle w:val="1"/>
        <w:jc w:val="both"/>
      </w:pPr>
      <w:r>
        <w:t>XII.</w:t>
      </w:r>
      <w:r>
        <w:rPr>
          <w:spacing w:val="-3"/>
        </w:rPr>
        <w:t xml:space="preserve"> </w:t>
      </w:r>
      <w:r>
        <w:t>УСЛОВИЯ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ИЗМЕНЕНИЕ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ДОГОВОРА</w:t>
      </w:r>
    </w:p>
    <w:p w14:paraId="6DAA1253" w14:textId="77777777" w:rsidR="001E41B6" w:rsidRDefault="001E41B6">
      <w:pPr>
        <w:pStyle w:val="a3"/>
        <w:spacing w:before="4"/>
        <w:ind w:left="0"/>
        <w:rPr>
          <w:b/>
        </w:rPr>
      </w:pPr>
    </w:p>
    <w:p w14:paraId="308DEA2C" w14:textId="77777777" w:rsidR="001E41B6" w:rsidRDefault="00EF0E71">
      <w:pPr>
        <w:pStyle w:val="a3"/>
        <w:spacing w:line="235" w:lineRule="auto"/>
        <w:ind w:right="138" w:hanging="3"/>
        <w:jc w:val="both"/>
      </w:pPr>
      <w:r>
        <w:rPr>
          <w:b/>
        </w:rPr>
        <w:t>Чл.</w:t>
      </w:r>
      <w:r>
        <w:rPr>
          <w:b/>
          <w:spacing w:val="-8"/>
        </w:rPr>
        <w:t xml:space="preserve"> </w:t>
      </w:r>
      <w:r>
        <w:rPr>
          <w:b/>
        </w:rPr>
        <w:t>18.</w:t>
      </w:r>
      <w:r>
        <w:rPr>
          <w:b/>
          <w:spacing w:val="-6"/>
        </w:rPr>
        <w:t xml:space="preserve"> </w:t>
      </w:r>
      <w:r>
        <w:t>Настоящият</w:t>
      </w:r>
      <w:r>
        <w:rPr>
          <w:spacing w:val="-6"/>
        </w:rPr>
        <w:t xml:space="preserve"> </w:t>
      </w:r>
      <w:r>
        <w:t>договор</w:t>
      </w:r>
      <w:r>
        <w:rPr>
          <w:spacing w:val="-6"/>
        </w:rPr>
        <w:t xml:space="preserve"> </w:t>
      </w:r>
      <w:r>
        <w:t>може</w:t>
      </w:r>
      <w:r>
        <w:rPr>
          <w:spacing w:val="-7"/>
        </w:rPr>
        <w:t xml:space="preserve"> </w:t>
      </w:r>
      <w:r>
        <w:t>да</w:t>
      </w:r>
      <w:r>
        <w:rPr>
          <w:spacing w:val="-7"/>
        </w:rPr>
        <w:t xml:space="preserve"> </w:t>
      </w:r>
      <w:r>
        <w:t>бъде</w:t>
      </w:r>
      <w:r>
        <w:rPr>
          <w:spacing w:val="-6"/>
        </w:rPr>
        <w:t xml:space="preserve"> </w:t>
      </w:r>
      <w:r>
        <w:t>изменян</w:t>
      </w:r>
      <w:r>
        <w:rPr>
          <w:spacing w:val="-5"/>
        </w:rPr>
        <w:t xml:space="preserve"> </w:t>
      </w:r>
      <w:r>
        <w:t>само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основанията,</w:t>
      </w:r>
      <w:r>
        <w:rPr>
          <w:spacing w:val="-7"/>
        </w:rPr>
        <w:t xml:space="preserve"> </w:t>
      </w:r>
      <w:r>
        <w:t>предвидени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ПМС</w:t>
      </w:r>
      <w:r>
        <w:rPr>
          <w:spacing w:val="-6"/>
        </w:rPr>
        <w:t xml:space="preserve"> </w:t>
      </w:r>
      <w:r>
        <w:t>№</w:t>
      </w:r>
      <w:r>
        <w:rPr>
          <w:spacing w:val="-57"/>
        </w:rPr>
        <w:t xml:space="preserve"> </w:t>
      </w:r>
      <w:r>
        <w:t>118</w:t>
      </w:r>
      <w:r>
        <w:rPr>
          <w:spacing w:val="-1"/>
        </w:rPr>
        <w:t xml:space="preserve"> </w:t>
      </w:r>
      <w:r>
        <w:t>от 20 май 2014 г.</w:t>
      </w:r>
    </w:p>
    <w:p w14:paraId="4F5D62BD" w14:textId="77777777" w:rsidR="001E41B6" w:rsidRDefault="001E41B6">
      <w:pPr>
        <w:pStyle w:val="a3"/>
        <w:spacing w:before="7"/>
        <w:ind w:left="0"/>
      </w:pPr>
    </w:p>
    <w:p w14:paraId="4CA1D4CF" w14:textId="77777777" w:rsidR="001E41B6" w:rsidRDefault="00EF0E71">
      <w:pPr>
        <w:pStyle w:val="1"/>
        <w:jc w:val="both"/>
      </w:pPr>
      <w:r>
        <w:t>ХIII.</w:t>
      </w:r>
      <w:r>
        <w:rPr>
          <w:spacing w:val="-4"/>
        </w:rPr>
        <w:t xml:space="preserve"> </w:t>
      </w:r>
      <w:r>
        <w:t>СПИРАНЕ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ИЗПЪЛНЕНИЕТО</w:t>
      </w:r>
    </w:p>
    <w:p w14:paraId="776DF578" w14:textId="77777777" w:rsidR="001E41B6" w:rsidRDefault="001E41B6">
      <w:pPr>
        <w:pStyle w:val="a3"/>
        <w:ind w:left="0"/>
        <w:rPr>
          <w:b/>
        </w:rPr>
      </w:pPr>
    </w:p>
    <w:p w14:paraId="506EE87D" w14:textId="77777777" w:rsidR="001E41B6" w:rsidRDefault="00EF0E71">
      <w:pPr>
        <w:pStyle w:val="a3"/>
        <w:ind w:right="137" w:hanging="3"/>
        <w:jc w:val="both"/>
      </w:pPr>
      <w:r>
        <w:rPr>
          <w:b/>
        </w:rPr>
        <w:t>Чл.</w:t>
      </w:r>
      <w:r>
        <w:rPr>
          <w:b/>
          <w:spacing w:val="1"/>
        </w:rPr>
        <w:t xml:space="preserve"> </w:t>
      </w:r>
      <w:r>
        <w:rPr>
          <w:b/>
        </w:rPr>
        <w:t>19</w:t>
      </w:r>
      <w:r>
        <w:t>.</w:t>
      </w:r>
      <w:r>
        <w:rPr>
          <w:spacing w:val="1"/>
        </w:rPr>
        <w:t xml:space="preserve"> </w:t>
      </w:r>
      <w:r>
        <w:rPr>
          <w:b/>
        </w:rPr>
        <w:t>(1)</w:t>
      </w:r>
      <w:r>
        <w:rPr>
          <w:b/>
          <w:spacing w:val="1"/>
        </w:rPr>
        <w:t xml:space="preserve"> </w:t>
      </w:r>
      <w:r>
        <w:t>Вън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случаите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спиране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изпълнението</w:t>
      </w:r>
      <w:r>
        <w:rPr>
          <w:spacing w:val="1"/>
        </w:rPr>
        <w:t xml:space="preserve"> </w:t>
      </w:r>
      <w:r>
        <w:t>поради</w:t>
      </w:r>
      <w:r>
        <w:rPr>
          <w:spacing w:val="1"/>
        </w:rPr>
        <w:t xml:space="preserve"> </w:t>
      </w:r>
      <w:r>
        <w:t>непреодолима</w:t>
      </w:r>
      <w:r>
        <w:rPr>
          <w:spacing w:val="1"/>
        </w:rPr>
        <w:t xml:space="preserve"> </w:t>
      </w:r>
      <w:r>
        <w:t>сила,</w:t>
      </w:r>
      <w:r>
        <w:rPr>
          <w:spacing w:val="1"/>
        </w:rPr>
        <w:t xml:space="preserve"> </w:t>
      </w:r>
      <w:r>
        <w:rPr>
          <w:b/>
        </w:rPr>
        <w:t>ИЗПЪЛНИТЕЛЯТ</w:t>
      </w:r>
      <w:r>
        <w:rPr>
          <w:b/>
          <w:spacing w:val="1"/>
        </w:rPr>
        <w:t xml:space="preserve"> </w:t>
      </w:r>
      <w:r>
        <w:t>спира</w:t>
      </w:r>
      <w:r>
        <w:rPr>
          <w:spacing w:val="1"/>
        </w:rPr>
        <w:t xml:space="preserve"> </w:t>
      </w:r>
      <w:r>
        <w:t>изпълнението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договора,</w:t>
      </w:r>
      <w:r>
        <w:rPr>
          <w:spacing w:val="1"/>
        </w:rPr>
        <w:t xml:space="preserve"> </w:t>
      </w:r>
      <w:r>
        <w:t>тогава,</w:t>
      </w:r>
      <w:r>
        <w:rPr>
          <w:spacing w:val="1"/>
        </w:rPr>
        <w:t xml:space="preserve"> </w:t>
      </w:r>
      <w:r>
        <w:t>когато</w:t>
      </w:r>
      <w:r>
        <w:rPr>
          <w:spacing w:val="1"/>
        </w:rPr>
        <w:t xml:space="preserve"> </w:t>
      </w:r>
      <w:r>
        <w:rPr>
          <w:b/>
        </w:rPr>
        <w:t>ВЪЗЛОЖИТЕЛЯТ</w:t>
      </w:r>
      <w:r>
        <w:rPr>
          <w:b/>
          <w:spacing w:val="1"/>
        </w:rPr>
        <w:t xml:space="preserve"> </w:t>
      </w:r>
      <w:r>
        <w:t>писмено с известие го уведоми да спре изпълнението на задълженията си. В известието,</w:t>
      </w:r>
      <w:r>
        <w:rPr>
          <w:spacing w:val="1"/>
        </w:rPr>
        <w:t xml:space="preserve"> </w:t>
      </w:r>
      <w:r>
        <w:rPr>
          <w:b/>
        </w:rPr>
        <w:t>ВЪЗЛОЖИТЕЛЯТ</w:t>
      </w:r>
      <w:r>
        <w:rPr>
          <w:b/>
          <w:spacing w:val="-4"/>
        </w:rPr>
        <w:t xml:space="preserve"> </w:t>
      </w:r>
      <w:r>
        <w:t>посочва</w:t>
      </w:r>
      <w:r>
        <w:rPr>
          <w:spacing w:val="-4"/>
        </w:rPr>
        <w:t xml:space="preserve"> </w:t>
      </w:r>
      <w:r>
        <w:t>причините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спирането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периода,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който</w:t>
      </w:r>
      <w:r>
        <w:rPr>
          <w:spacing w:val="-2"/>
        </w:rPr>
        <w:t xml:space="preserve"> </w:t>
      </w:r>
      <w:r>
        <w:t>се</w:t>
      </w:r>
      <w:r>
        <w:rPr>
          <w:spacing w:val="-4"/>
        </w:rPr>
        <w:t xml:space="preserve"> </w:t>
      </w:r>
      <w:r>
        <w:t>спира</w:t>
      </w:r>
      <w:r>
        <w:rPr>
          <w:spacing w:val="-2"/>
        </w:rPr>
        <w:t xml:space="preserve"> </w:t>
      </w:r>
      <w:r>
        <w:t>дейността.</w:t>
      </w:r>
    </w:p>
    <w:p w14:paraId="49D9F2D4" w14:textId="77777777" w:rsidR="001E41B6" w:rsidRDefault="001E41B6">
      <w:pPr>
        <w:pStyle w:val="a3"/>
        <w:ind w:left="0"/>
      </w:pPr>
    </w:p>
    <w:p w14:paraId="49458CAD" w14:textId="77777777" w:rsidR="001E41B6" w:rsidRDefault="00EF0E71">
      <w:pPr>
        <w:pStyle w:val="a4"/>
        <w:numPr>
          <w:ilvl w:val="0"/>
          <w:numId w:val="5"/>
        </w:numPr>
        <w:tabs>
          <w:tab w:val="left" w:pos="457"/>
        </w:tabs>
        <w:spacing w:before="1"/>
        <w:rPr>
          <w:sz w:val="24"/>
        </w:rPr>
      </w:pPr>
      <w:r>
        <w:rPr>
          <w:sz w:val="24"/>
        </w:rPr>
        <w:lastRenderedPageBreak/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спиране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-1"/>
          <w:sz w:val="24"/>
        </w:rPr>
        <w:t xml:space="preserve"> </w:t>
      </w:r>
      <w:r>
        <w:rPr>
          <w:sz w:val="24"/>
        </w:rPr>
        <w:t>плащания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се</w:t>
      </w:r>
      <w:r>
        <w:rPr>
          <w:spacing w:val="-2"/>
          <w:sz w:val="24"/>
        </w:rPr>
        <w:t xml:space="preserve"> </w:t>
      </w:r>
      <w:r>
        <w:rPr>
          <w:sz w:val="24"/>
        </w:rPr>
        <w:t>дължат.</w:t>
      </w:r>
    </w:p>
    <w:p w14:paraId="0C32A4A3" w14:textId="77777777" w:rsidR="001E41B6" w:rsidRDefault="00EF0E71">
      <w:pPr>
        <w:pStyle w:val="a4"/>
        <w:numPr>
          <w:ilvl w:val="0"/>
          <w:numId w:val="5"/>
        </w:numPr>
        <w:tabs>
          <w:tab w:val="left" w:pos="457"/>
        </w:tabs>
        <w:rPr>
          <w:sz w:val="24"/>
        </w:rPr>
      </w:pPr>
      <w:r>
        <w:rPr>
          <w:sz w:val="24"/>
        </w:rPr>
        <w:t>Срокът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3"/>
          <w:sz w:val="24"/>
        </w:rPr>
        <w:t xml:space="preserve"> </w:t>
      </w:r>
      <w:r>
        <w:rPr>
          <w:sz w:val="24"/>
        </w:rPr>
        <w:t>се</w:t>
      </w:r>
      <w:r>
        <w:rPr>
          <w:spacing w:val="-2"/>
          <w:sz w:val="24"/>
        </w:rPr>
        <w:t xml:space="preserve"> </w:t>
      </w:r>
      <w:r>
        <w:rPr>
          <w:sz w:val="24"/>
        </w:rPr>
        <w:t>удължава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спирането.</w:t>
      </w:r>
    </w:p>
    <w:p w14:paraId="0DE2C840" w14:textId="77777777" w:rsidR="001E41B6" w:rsidRDefault="00EF0E71">
      <w:pPr>
        <w:pStyle w:val="a4"/>
        <w:numPr>
          <w:ilvl w:val="0"/>
          <w:numId w:val="4"/>
        </w:numPr>
        <w:tabs>
          <w:tab w:val="left" w:pos="738"/>
        </w:tabs>
        <w:spacing w:before="2" w:line="550" w:lineRule="atLeast"/>
        <w:ind w:right="3777" w:firstLine="0"/>
        <w:rPr>
          <w:sz w:val="24"/>
        </w:rPr>
      </w:pPr>
      <w:r>
        <w:rPr>
          <w:b/>
          <w:sz w:val="24"/>
        </w:rPr>
        <w:t>УСЛОВИЯ ЗА ПРЕКРАТЯВАНЕ НА ДОГОВОРА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Чл.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20. </w:t>
      </w:r>
      <w:r>
        <w:rPr>
          <w:sz w:val="24"/>
        </w:rPr>
        <w:t>(1)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Настоящият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 се</w:t>
      </w:r>
      <w:r>
        <w:rPr>
          <w:spacing w:val="-1"/>
          <w:sz w:val="24"/>
        </w:rPr>
        <w:t xml:space="preserve"> </w:t>
      </w:r>
      <w:r>
        <w:rPr>
          <w:sz w:val="24"/>
        </w:rPr>
        <w:t>прекратява:</w:t>
      </w:r>
    </w:p>
    <w:p w14:paraId="5028FA38" w14:textId="77777777" w:rsidR="001E41B6" w:rsidRDefault="00EF0E71">
      <w:pPr>
        <w:pStyle w:val="a4"/>
        <w:numPr>
          <w:ilvl w:val="0"/>
          <w:numId w:val="3"/>
        </w:numPr>
        <w:tabs>
          <w:tab w:val="left" w:pos="359"/>
        </w:tabs>
        <w:spacing w:line="273" w:lineRule="exact"/>
        <w:ind w:hanging="241"/>
        <w:rPr>
          <w:sz w:val="24"/>
        </w:rPr>
      </w:pP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взаимно</w:t>
      </w:r>
      <w:r>
        <w:rPr>
          <w:spacing w:val="-2"/>
          <w:sz w:val="24"/>
        </w:rPr>
        <w:t xml:space="preserve"> </w:t>
      </w:r>
      <w:r>
        <w:rPr>
          <w:sz w:val="24"/>
        </w:rPr>
        <w:t>съгласие,</w:t>
      </w:r>
      <w:r>
        <w:rPr>
          <w:spacing w:val="-2"/>
          <w:sz w:val="24"/>
        </w:rPr>
        <w:t xml:space="preserve"> </w:t>
      </w:r>
      <w:r>
        <w:rPr>
          <w:sz w:val="24"/>
        </w:rPr>
        <w:t>изразено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писмен</w:t>
      </w:r>
      <w:r>
        <w:rPr>
          <w:spacing w:val="-2"/>
          <w:sz w:val="24"/>
        </w:rPr>
        <w:t xml:space="preserve"> </w:t>
      </w:r>
      <w:r>
        <w:rPr>
          <w:sz w:val="24"/>
        </w:rPr>
        <w:t>вид;</w:t>
      </w:r>
    </w:p>
    <w:p w14:paraId="4F140E4F" w14:textId="77777777" w:rsidR="001E41B6" w:rsidRDefault="00EF0E71">
      <w:pPr>
        <w:pStyle w:val="a4"/>
        <w:numPr>
          <w:ilvl w:val="0"/>
          <w:numId w:val="3"/>
        </w:numPr>
        <w:tabs>
          <w:tab w:val="left" w:pos="359"/>
        </w:tabs>
        <w:ind w:hanging="241"/>
        <w:rPr>
          <w:sz w:val="24"/>
        </w:rPr>
      </w:pP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предсрочно</w:t>
      </w:r>
      <w:r>
        <w:rPr>
          <w:spacing w:val="-2"/>
          <w:sz w:val="24"/>
        </w:rPr>
        <w:t xml:space="preserve"> </w:t>
      </w:r>
      <w:r>
        <w:rPr>
          <w:sz w:val="24"/>
        </w:rPr>
        <w:t>прекратяване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липса на</w:t>
      </w:r>
      <w:r>
        <w:rPr>
          <w:spacing w:val="-2"/>
          <w:sz w:val="24"/>
        </w:rPr>
        <w:t xml:space="preserve"> </w:t>
      </w:r>
      <w:r>
        <w:rPr>
          <w:sz w:val="24"/>
        </w:rPr>
        <w:t>финансиране;</w:t>
      </w:r>
    </w:p>
    <w:p w14:paraId="4F75CFFB" w14:textId="77777777" w:rsidR="001E41B6" w:rsidRDefault="00EF0E71">
      <w:pPr>
        <w:pStyle w:val="a4"/>
        <w:numPr>
          <w:ilvl w:val="0"/>
          <w:numId w:val="3"/>
        </w:numPr>
        <w:tabs>
          <w:tab w:val="left" w:pos="359"/>
        </w:tabs>
        <w:ind w:hanging="241"/>
        <w:rPr>
          <w:sz w:val="24"/>
        </w:rPr>
      </w:pP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-2"/>
          <w:sz w:val="24"/>
        </w:rPr>
        <w:t xml:space="preserve"> </w:t>
      </w:r>
      <w:r>
        <w:rPr>
          <w:sz w:val="24"/>
        </w:rPr>
        <w:t>му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изтичането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срока,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който</w:t>
      </w:r>
      <w:r>
        <w:rPr>
          <w:spacing w:val="-2"/>
          <w:sz w:val="24"/>
        </w:rPr>
        <w:t xml:space="preserve"> </w:t>
      </w:r>
      <w:r>
        <w:rPr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z w:val="24"/>
        </w:rPr>
        <w:t>сключен;</w:t>
      </w:r>
    </w:p>
    <w:p w14:paraId="75B89D82" w14:textId="77777777" w:rsidR="001E41B6" w:rsidRDefault="00EF0E71">
      <w:pPr>
        <w:pStyle w:val="a4"/>
        <w:numPr>
          <w:ilvl w:val="0"/>
          <w:numId w:val="3"/>
        </w:numPr>
        <w:tabs>
          <w:tab w:val="left" w:pos="361"/>
        </w:tabs>
        <w:ind w:left="120" w:right="144" w:hanging="3"/>
        <w:rPr>
          <w:sz w:val="24"/>
        </w:rPr>
      </w:pPr>
      <w:r>
        <w:rPr>
          <w:sz w:val="24"/>
        </w:rPr>
        <w:t>когато изпълнението стане невъзможно поради причина, за която никоя от страните не носи</w:t>
      </w:r>
      <w:r>
        <w:rPr>
          <w:spacing w:val="-57"/>
          <w:sz w:val="24"/>
        </w:rPr>
        <w:t xml:space="preserve"> </w:t>
      </w:r>
      <w:r>
        <w:rPr>
          <w:sz w:val="24"/>
        </w:rPr>
        <w:t>отговорност;</w:t>
      </w:r>
    </w:p>
    <w:p w14:paraId="467F6F73" w14:textId="77777777" w:rsidR="001E41B6" w:rsidRDefault="00EF0E71">
      <w:pPr>
        <w:pStyle w:val="a4"/>
        <w:numPr>
          <w:ilvl w:val="0"/>
          <w:numId w:val="3"/>
        </w:numPr>
        <w:tabs>
          <w:tab w:val="left" w:pos="385"/>
        </w:tabs>
        <w:ind w:left="120" w:right="139" w:hanging="3"/>
        <w:rPr>
          <w:sz w:val="24"/>
        </w:rPr>
      </w:pPr>
      <w:r>
        <w:rPr>
          <w:sz w:val="24"/>
        </w:rPr>
        <w:t>при</w:t>
      </w:r>
      <w:r>
        <w:rPr>
          <w:spacing w:val="22"/>
          <w:sz w:val="24"/>
        </w:rPr>
        <w:t xml:space="preserve"> </w:t>
      </w:r>
      <w:r>
        <w:rPr>
          <w:sz w:val="24"/>
        </w:rPr>
        <w:t>виновно</w:t>
      </w:r>
      <w:r>
        <w:rPr>
          <w:spacing w:val="24"/>
          <w:sz w:val="24"/>
        </w:rPr>
        <w:t xml:space="preserve"> </w:t>
      </w:r>
      <w:r>
        <w:rPr>
          <w:sz w:val="24"/>
        </w:rPr>
        <w:t>неизпълнение</w:t>
      </w:r>
      <w:r>
        <w:rPr>
          <w:spacing w:val="20"/>
          <w:sz w:val="24"/>
        </w:rPr>
        <w:t xml:space="preserve"> </w:t>
      </w:r>
      <w:r>
        <w:rPr>
          <w:sz w:val="24"/>
        </w:rPr>
        <w:t>на</w:t>
      </w:r>
      <w:r>
        <w:rPr>
          <w:spacing w:val="23"/>
          <w:sz w:val="24"/>
        </w:rPr>
        <w:t xml:space="preserve"> </w:t>
      </w:r>
      <w:r>
        <w:rPr>
          <w:sz w:val="24"/>
        </w:rPr>
        <w:t>задълженията</w:t>
      </w:r>
      <w:r>
        <w:rPr>
          <w:spacing w:val="24"/>
          <w:sz w:val="24"/>
        </w:rPr>
        <w:t xml:space="preserve"> </w:t>
      </w:r>
      <w:r>
        <w:rPr>
          <w:sz w:val="24"/>
        </w:rPr>
        <w:t>на</w:t>
      </w:r>
      <w:r>
        <w:rPr>
          <w:spacing w:val="23"/>
          <w:sz w:val="24"/>
        </w:rPr>
        <w:t xml:space="preserve"> </w:t>
      </w:r>
      <w:r>
        <w:rPr>
          <w:sz w:val="24"/>
        </w:rPr>
        <w:t>една</w:t>
      </w:r>
      <w:r>
        <w:rPr>
          <w:spacing w:val="23"/>
          <w:sz w:val="24"/>
        </w:rPr>
        <w:t xml:space="preserve"> </w:t>
      </w:r>
      <w:r>
        <w:rPr>
          <w:sz w:val="24"/>
        </w:rPr>
        <w:t>от</w:t>
      </w:r>
      <w:r>
        <w:rPr>
          <w:spacing w:val="24"/>
          <w:sz w:val="24"/>
        </w:rPr>
        <w:t xml:space="preserve"> </w:t>
      </w:r>
      <w:r>
        <w:rPr>
          <w:sz w:val="24"/>
        </w:rPr>
        <w:t>страните</w:t>
      </w:r>
      <w:r>
        <w:rPr>
          <w:spacing w:val="29"/>
          <w:sz w:val="24"/>
        </w:rPr>
        <w:t xml:space="preserve"> </w:t>
      </w:r>
      <w:r>
        <w:rPr>
          <w:sz w:val="24"/>
        </w:rPr>
        <w:t>по</w:t>
      </w:r>
      <w:r>
        <w:rPr>
          <w:spacing w:val="25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23"/>
          <w:sz w:val="24"/>
        </w:rPr>
        <w:t xml:space="preserve"> </w:t>
      </w:r>
      <w:r>
        <w:rPr>
          <w:sz w:val="24"/>
        </w:rPr>
        <w:t>с</w:t>
      </w:r>
      <w:r>
        <w:rPr>
          <w:spacing w:val="23"/>
          <w:sz w:val="24"/>
        </w:rPr>
        <w:t xml:space="preserve"> </w:t>
      </w:r>
      <w:r>
        <w:rPr>
          <w:sz w:val="24"/>
        </w:rPr>
        <w:t>15</w:t>
      </w:r>
      <w:r>
        <w:rPr>
          <w:spacing w:val="24"/>
          <w:sz w:val="24"/>
        </w:rPr>
        <w:t xml:space="preserve"> </w:t>
      </w:r>
      <w:r>
        <w:rPr>
          <w:sz w:val="24"/>
        </w:rPr>
        <w:t>дневно</w:t>
      </w:r>
      <w:r>
        <w:rPr>
          <w:spacing w:val="-57"/>
          <w:sz w:val="24"/>
        </w:rPr>
        <w:t xml:space="preserve"> </w:t>
      </w:r>
      <w:r>
        <w:rPr>
          <w:sz w:val="24"/>
        </w:rPr>
        <w:t>писмено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предизвестие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изправната до неизправната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страна.</w:t>
      </w:r>
    </w:p>
    <w:p w14:paraId="2BC9CBBA" w14:textId="77777777" w:rsidR="001E41B6" w:rsidRDefault="001E41B6">
      <w:pPr>
        <w:pStyle w:val="a3"/>
        <w:ind w:left="0"/>
        <w:rPr>
          <w:sz w:val="20"/>
        </w:rPr>
      </w:pPr>
    </w:p>
    <w:p w14:paraId="779972DD" w14:textId="77777777" w:rsidR="001E41B6" w:rsidRDefault="00EF0E71">
      <w:pPr>
        <w:pStyle w:val="1"/>
        <w:numPr>
          <w:ilvl w:val="0"/>
          <w:numId w:val="4"/>
        </w:numPr>
        <w:tabs>
          <w:tab w:val="left" w:pos="584"/>
        </w:tabs>
        <w:spacing w:before="213"/>
        <w:ind w:left="583" w:hanging="466"/>
      </w:pPr>
      <w:r>
        <w:t>НАЧИН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КОМУНИКАЦИЯ</w:t>
      </w:r>
    </w:p>
    <w:p w14:paraId="54D86F63" w14:textId="77777777" w:rsidR="001E41B6" w:rsidRDefault="001E41B6">
      <w:pPr>
        <w:pStyle w:val="a3"/>
        <w:spacing w:before="5"/>
        <w:ind w:left="0"/>
        <w:rPr>
          <w:b/>
        </w:rPr>
      </w:pPr>
    </w:p>
    <w:p w14:paraId="0E360069" w14:textId="77777777" w:rsidR="001E41B6" w:rsidRDefault="00EF0E71">
      <w:pPr>
        <w:pStyle w:val="a3"/>
        <w:spacing w:line="235" w:lineRule="auto"/>
        <w:ind w:hanging="3"/>
      </w:pPr>
      <w:r>
        <w:rPr>
          <w:b/>
        </w:rPr>
        <w:t>Чл.</w:t>
      </w:r>
      <w:r>
        <w:rPr>
          <w:b/>
          <w:spacing w:val="-9"/>
        </w:rPr>
        <w:t xml:space="preserve"> </w:t>
      </w:r>
      <w:r>
        <w:rPr>
          <w:b/>
        </w:rPr>
        <w:t>21.</w:t>
      </w:r>
      <w:r>
        <w:rPr>
          <w:b/>
          <w:spacing w:val="-7"/>
        </w:rPr>
        <w:t xml:space="preserve"> </w:t>
      </w:r>
      <w:r>
        <w:t>(1)</w:t>
      </w:r>
      <w:r>
        <w:rPr>
          <w:spacing w:val="-9"/>
        </w:rPr>
        <w:t xml:space="preserve"> </w:t>
      </w:r>
      <w:r>
        <w:t>Всички</w:t>
      </w:r>
      <w:r>
        <w:rPr>
          <w:spacing w:val="-7"/>
        </w:rPr>
        <w:t xml:space="preserve"> </w:t>
      </w:r>
      <w:r>
        <w:t>съобщения,</w:t>
      </w:r>
      <w:r>
        <w:rPr>
          <w:spacing w:val="-7"/>
        </w:rPr>
        <w:t xml:space="preserve"> </w:t>
      </w:r>
      <w:r>
        <w:t>уведомления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известия,</w:t>
      </w:r>
      <w:r>
        <w:rPr>
          <w:spacing w:val="-8"/>
        </w:rPr>
        <w:t xml:space="preserve"> </w:t>
      </w:r>
      <w:r>
        <w:t>свързани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изпълнението</w:t>
      </w:r>
      <w:r>
        <w:rPr>
          <w:spacing w:val="-7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настоящия</w:t>
      </w:r>
      <w:r>
        <w:rPr>
          <w:spacing w:val="-57"/>
        </w:rPr>
        <w:t xml:space="preserve"> </w:t>
      </w:r>
      <w:r>
        <w:t>договор,</w:t>
      </w:r>
      <w:r>
        <w:rPr>
          <w:spacing w:val="-10"/>
        </w:rPr>
        <w:t xml:space="preserve"> </w:t>
      </w:r>
      <w:r>
        <w:t>са</w:t>
      </w:r>
      <w:r>
        <w:rPr>
          <w:spacing w:val="-10"/>
        </w:rPr>
        <w:t xml:space="preserve"> </w:t>
      </w:r>
      <w:r>
        <w:t>валидни,</w:t>
      </w:r>
      <w:r>
        <w:rPr>
          <w:spacing w:val="-9"/>
        </w:rPr>
        <w:t xml:space="preserve"> </w:t>
      </w:r>
      <w:r>
        <w:t>ако</w:t>
      </w:r>
      <w:r>
        <w:rPr>
          <w:spacing w:val="-10"/>
        </w:rPr>
        <w:t xml:space="preserve"> </w:t>
      </w:r>
      <w:r>
        <w:t>са</w:t>
      </w:r>
      <w:r>
        <w:rPr>
          <w:spacing w:val="-10"/>
        </w:rPr>
        <w:t xml:space="preserve"> </w:t>
      </w:r>
      <w:r>
        <w:t>направени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писмена</w:t>
      </w:r>
      <w:r>
        <w:rPr>
          <w:spacing w:val="-11"/>
        </w:rPr>
        <w:t xml:space="preserve"> </w:t>
      </w:r>
      <w:r>
        <w:t>форма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са</w:t>
      </w:r>
      <w:r>
        <w:rPr>
          <w:spacing w:val="-11"/>
        </w:rPr>
        <w:t xml:space="preserve"> </w:t>
      </w:r>
      <w:r>
        <w:t>подписани</w:t>
      </w:r>
      <w:r>
        <w:rPr>
          <w:spacing w:val="-8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упълномощени</w:t>
      </w:r>
      <w:r>
        <w:rPr>
          <w:spacing w:val="-8"/>
        </w:rPr>
        <w:t xml:space="preserve"> </w:t>
      </w:r>
      <w:r>
        <w:t>лица.</w:t>
      </w:r>
    </w:p>
    <w:p w14:paraId="48BA6EA5" w14:textId="77777777" w:rsidR="001E41B6" w:rsidRDefault="00EF0E71">
      <w:pPr>
        <w:pStyle w:val="a3"/>
        <w:spacing w:before="2"/>
        <w:ind w:left="118"/>
      </w:pPr>
      <w:r>
        <w:t>(2)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дата</w:t>
      </w:r>
      <w:r>
        <w:rPr>
          <w:spacing w:val="-2"/>
        </w:rPr>
        <w:t xml:space="preserve"> </w:t>
      </w:r>
      <w:r>
        <w:t>на съобщението/известието</w:t>
      </w:r>
      <w:r>
        <w:rPr>
          <w:spacing w:val="-1"/>
        </w:rPr>
        <w:t xml:space="preserve"> </w:t>
      </w:r>
      <w:r>
        <w:t>се</w:t>
      </w:r>
      <w:r>
        <w:rPr>
          <w:spacing w:val="-4"/>
        </w:rPr>
        <w:t xml:space="preserve"> </w:t>
      </w:r>
      <w:r>
        <w:t>смята:</w:t>
      </w:r>
    </w:p>
    <w:p w14:paraId="33339A1E" w14:textId="77777777" w:rsidR="001E41B6" w:rsidRDefault="00EF0E71">
      <w:pPr>
        <w:pStyle w:val="a4"/>
        <w:numPr>
          <w:ilvl w:val="0"/>
          <w:numId w:val="2"/>
        </w:numPr>
        <w:tabs>
          <w:tab w:val="left" w:pos="359"/>
        </w:tabs>
        <w:ind w:hanging="241"/>
        <w:rPr>
          <w:sz w:val="24"/>
        </w:rPr>
      </w:pPr>
      <w:r>
        <w:rPr>
          <w:sz w:val="24"/>
        </w:rPr>
        <w:t>датата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предаването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ръчно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предаване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съобщението/известието;</w:t>
      </w:r>
    </w:p>
    <w:p w14:paraId="5DAC3322" w14:textId="77777777" w:rsidR="001E41B6" w:rsidRDefault="00EF0E71">
      <w:pPr>
        <w:pStyle w:val="a4"/>
        <w:numPr>
          <w:ilvl w:val="0"/>
          <w:numId w:val="2"/>
        </w:numPr>
        <w:tabs>
          <w:tab w:val="left" w:pos="359"/>
        </w:tabs>
        <w:spacing w:before="86"/>
        <w:ind w:hanging="241"/>
        <w:rPr>
          <w:sz w:val="24"/>
        </w:rPr>
      </w:pPr>
      <w:r>
        <w:rPr>
          <w:sz w:val="24"/>
        </w:rPr>
        <w:t>датата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пощенското</w:t>
      </w:r>
      <w:r>
        <w:rPr>
          <w:spacing w:val="-2"/>
          <w:sz w:val="24"/>
        </w:rPr>
        <w:t xml:space="preserve"> </w:t>
      </w:r>
      <w:r>
        <w:rPr>
          <w:sz w:val="24"/>
        </w:rPr>
        <w:t>клеймо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обратната</w:t>
      </w:r>
      <w:r>
        <w:rPr>
          <w:spacing w:val="-2"/>
          <w:sz w:val="24"/>
        </w:rPr>
        <w:t xml:space="preserve"> </w:t>
      </w:r>
      <w:r>
        <w:rPr>
          <w:sz w:val="24"/>
        </w:rPr>
        <w:t>разписка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изпращане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пощата;</w:t>
      </w:r>
    </w:p>
    <w:p w14:paraId="32328F12" w14:textId="77777777" w:rsidR="001E41B6" w:rsidRDefault="00EF0E71">
      <w:pPr>
        <w:pStyle w:val="a4"/>
        <w:numPr>
          <w:ilvl w:val="0"/>
          <w:numId w:val="2"/>
        </w:numPr>
        <w:tabs>
          <w:tab w:val="left" w:pos="359"/>
        </w:tabs>
        <w:spacing w:before="87"/>
        <w:ind w:hanging="241"/>
        <w:rPr>
          <w:sz w:val="24"/>
        </w:rPr>
      </w:pPr>
      <w:r>
        <w:rPr>
          <w:sz w:val="24"/>
        </w:rPr>
        <w:t>датата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приемането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изпращане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ел.</w:t>
      </w:r>
      <w:r>
        <w:rPr>
          <w:spacing w:val="-4"/>
          <w:sz w:val="24"/>
        </w:rPr>
        <w:t xml:space="preserve"> </w:t>
      </w:r>
      <w:r>
        <w:rPr>
          <w:sz w:val="24"/>
        </w:rPr>
        <w:t>поща.</w:t>
      </w:r>
    </w:p>
    <w:p w14:paraId="58A778B5" w14:textId="77777777" w:rsidR="001E41B6" w:rsidRDefault="001E41B6">
      <w:pPr>
        <w:pStyle w:val="a3"/>
        <w:spacing w:before="5"/>
        <w:ind w:left="0"/>
      </w:pPr>
    </w:p>
    <w:p w14:paraId="2BCEA96C" w14:textId="77777777" w:rsidR="001E41B6" w:rsidRDefault="00EF0E71">
      <w:pPr>
        <w:pStyle w:val="a3"/>
        <w:ind w:left="118"/>
      </w:pPr>
      <w:r>
        <w:rPr>
          <w:b/>
        </w:rPr>
        <w:t>Чл.</w:t>
      </w:r>
      <w:r>
        <w:rPr>
          <w:b/>
          <w:spacing w:val="-3"/>
        </w:rPr>
        <w:t xml:space="preserve"> </w:t>
      </w:r>
      <w:r>
        <w:rPr>
          <w:b/>
        </w:rPr>
        <w:t>22.</w:t>
      </w:r>
      <w:r>
        <w:rPr>
          <w:b/>
          <w:spacing w:val="-1"/>
        </w:rPr>
        <w:t xml:space="preserve"> </w:t>
      </w:r>
      <w:r>
        <w:t>(1)</w:t>
      </w:r>
      <w:r>
        <w:rPr>
          <w:spacing w:val="-3"/>
        </w:rPr>
        <w:t xml:space="preserve"> </w:t>
      </w:r>
      <w:r>
        <w:t>Валидни</w:t>
      </w:r>
      <w:r>
        <w:rPr>
          <w:spacing w:val="-1"/>
        </w:rPr>
        <w:t xml:space="preserve"> </w:t>
      </w:r>
      <w:r>
        <w:t>адреси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данни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страните</w:t>
      </w:r>
      <w:r>
        <w:rPr>
          <w:spacing w:val="-2"/>
        </w:rPr>
        <w:t xml:space="preserve"> </w:t>
      </w:r>
      <w:r>
        <w:t>са:</w:t>
      </w:r>
    </w:p>
    <w:p w14:paraId="32465CC4" w14:textId="77777777" w:rsidR="001E41B6" w:rsidRDefault="001E41B6">
      <w:pPr>
        <w:pStyle w:val="a3"/>
        <w:ind w:left="0"/>
      </w:pPr>
    </w:p>
    <w:p w14:paraId="50619E73" w14:textId="77777777" w:rsidR="001E41B6" w:rsidRDefault="00EF0E71">
      <w:pPr>
        <w:pStyle w:val="1"/>
      </w:pPr>
      <w:r>
        <w:t>За</w:t>
      </w:r>
      <w:r>
        <w:rPr>
          <w:spacing w:val="-3"/>
        </w:rPr>
        <w:t xml:space="preserve"> </w:t>
      </w:r>
      <w:r>
        <w:t>Възложителя:</w:t>
      </w:r>
    </w:p>
    <w:p w14:paraId="4C08740C" w14:textId="77777777" w:rsidR="001E41B6" w:rsidRDefault="001E41B6">
      <w:pPr>
        <w:pStyle w:val="a3"/>
        <w:ind w:left="0"/>
        <w:rPr>
          <w:b/>
        </w:rPr>
      </w:pPr>
    </w:p>
    <w:p w14:paraId="7B58DB21" w14:textId="77777777" w:rsidR="001E41B6" w:rsidRDefault="00EF0E71">
      <w:pPr>
        <w:ind w:left="118" w:right="7433"/>
        <w:rPr>
          <w:b/>
          <w:sz w:val="24"/>
        </w:rPr>
      </w:pPr>
      <w:r>
        <w:rPr>
          <w:b/>
          <w:sz w:val="24"/>
        </w:rPr>
        <w:t>………………………….</w:t>
      </w:r>
    </w:p>
    <w:p w14:paraId="1ADB7AF9" w14:textId="77777777" w:rsidR="001E41B6" w:rsidRDefault="001E41B6">
      <w:pPr>
        <w:pStyle w:val="a3"/>
        <w:ind w:left="0"/>
        <w:rPr>
          <w:b/>
        </w:rPr>
      </w:pPr>
    </w:p>
    <w:p w14:paraId="71097134" w14:textId="77777777" w:rsidR="001E41B6" w:rsidRDefault="00EF0E71">
      <w:pPr>
        <w:pStyle w:val="1"/>
        <w:ind w:right="7433"/>
      </w:pPr>
      <w:r>
        <w:t>За</w:t>
      </w:r>
      <w:r>
        <w:rPr>
          <w:spacing w:val="-1"/>
        </w:rPr>
        <w:t xml:space="preserve"> </w:t>
      </w:r>
      <w:r>
        <w:t>Изпълнителя:</w:t>
      </w:r>
    </w:p>
    <w:p w14:paraId="1248D46D" w14:textId="77777777" w:rsidR="001E41B6" w:rsidRDefault="001E41B6">
      <w:pPr>
        <w:pStyle w:val="a3"/>
        <w:ind w:left="0"/>
        <w:rPr>
          <w:b/>
        </w:rPr>
      </w:pPr>
    </w:p>
    <w:p w14:paraId="0F0A08E1" w14:textId="77777777" w:rsidR="001E41B6" w:rsidRDefault="00EF0E71">
      <w:pPr>
        <w:ind w:left="118"/>
        <w:rPr>
          <w:b/>
          <w:sz w:val="24"/>
        </w:rPr>
      </w:pPr>
      <w:r>
        <w:rPr>
          <w:b/>
          <w:sz w:val="24"/>
        </w:rPr>
        <w:t>………………………….</w:t>
      </w:r>
    </w:p>
    <w:p w14:paraId="0F036AD2" w14:textId="77777777" w:rsidR="001E41B6" w:rsidRDefault="001E41B6">
      <w:pPr>
        <w:pStyle w:val="a3"/>
        <w:ind w:left="0"/>
        <w:rPr>
          <w:b/>
        </w:rPr>
      </w:pPr>
    </w:p>
    <w:p w14:paraId="1125ADEB" w14:textId="77777777" w:rsidR="001E41B6" w:rsidRDefault="00EF0E71">
      <w:pPr>
        <w:pStyle w:val="1"/>
      </w:pPr>
      <w:r>
        <w:t>ХVI.</w:t>
      </w:r>
      <w:r>
        <w:rPr>
          <w:spacing w:val="-3"/>
        </w:rPr>
        <w:t xml:space="preserve"> </w:t>
      </w:r>
      <w:r>
        <w:t>ЗАКЛЮЧИТЕЛНИ</w:t>
      </w:r>
      <w:r>
        <w:rPr>
          <w:spacing w:val="57"/>
        </w:rPr>
        <w:t xml:space="preserve"> </w:t>
      </w:r>
      <w:r>
        <w:t>РАЗПОРЕДБИ</w:t>
      </w:r>
    </w:p>
    <w:p w14:paraId="6D8DC99D" w14:textId="77777777" w:rsidR="001E41B6" w:rsidRDefault="001E41B6">
      <w:pPr>
        <w:pStyle w:val="a3"/>
        <w:spacing w:before="5"/>
        <w:ind w:left="0"/>
        <w:rPr>
          <w:b/>
        </w:rPr>
      </w:pPr>
    </w:p>
    <w:p w14:paraId="737C838B" w14:textId="77777777" w:rsidR="001E41B6" w:rsidRDefault="00EF0E71">
      <w:pPr>
        <w:pStyle w:val="a3"/>
        <w:spacing w:line="235" w:lineRule="auto"/>
        <w:ind w:right="142" w:hanging="3"/>
        <w:jc w:val="both"/>
      </w:pPr>
      <w:r>
        <w:rPr>
          <w:b/>
        </w:rPr>
        <w:t xml:space="preserve">Чл. 23. </w:t>
      </w:r>
      <w:r>
        <w:t>Разпоредбите на Договора се тълкуват и прилагат във връзка една с друга, като при</w:t>
      </w:r>
      <w:r>
        <w:rPr>
          <w:spacing w:val="1"/>
        </w:rPr>
        <w:t xml:space="preserve"> </w:t>
      </w:r>
      <w:r>
        <w:t>противоречие</w:t>
      </w:r>
      <w:r>
        <w:rPr>
          <w:spacing w:val="-2"/>
        </w:rPr>
        <w:t xml:space="preserve"> </w:t>
      </w:r>
      <w:r>
        <w:t>се</w:t>
      </w:r>
      <w:r>
        <w:rPr>
          <w:spacing w:val="-1"/>
        </w:rPr>
        <w:t xml:space="preserve"> </w:t>
      </w:r>
      <w:r>
        <w:t>търси действителната обща</w:t>
      </w:r>
      <w:r>
        <w:rPr>
          <w:spacing w:val="-1"/>
        </w:rPr>
        <w:t xml:space="preserve"> </w:t>
      </w:r>
      <w:r>
        <w:t>воля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страните.</w:t>
      </w:r>
    </w:p>
    <w:p w14:paraId="0ACF60EA" w14:textId="77777777" w:rsidR="001E41B6" w:rsidRDefault="00EF0E71">
      <w:pPr>
        <w:pStyle w:val="a3"/>
        <w:spacing w:before="98" w:line="235" w:lineRule="auto"/>
        <w:ind w:right="144" w:hanging="3"/>
        <w:jc w:val="both"/>
      </w:pPr>
      <w:r>
        <w:rPr>
          <w:b/>
        </w:rPr>
        <w:t xml:space="preserve">Чл. 24. </w:t>
      </w:r>
      <w:r>
        <w:t>Нищожността на някоя от разпоредбите на Договора не води до нищожност на други</w:t>
      </w:r>
      <w:r>
        <w:rPr>
          <w:spacing w:val="1"/>
        </w:rPr>
        <w:t xml:space="preserve"> </w:t>
      </w:r>
      <w:r>
        <w:t>разпоредби или на</w:t>
      </w:r>
      <w:r>
        <w:rPr>
          <w:spacing w:val="-1"/>
        </w:rPr>
        <w:t xml:space="preserve"> </w:t>
      </w:r>
      <w:r>
        <w:t>Договора като цяло.</w:t>
      </w:r>
    </w:p>
    <w:p w14:paraId="50C59665" w14:textId="77777777" w:rsidR="001E41B6" w:rsidRDefault="00EF0E71">
      <w:pPr>
        <w:pStyle w:val="a3"/>
        <w:spacing w:before="97" w:line="235" w:lineRule="auto"/>
        <w:ind w:right="140" w:hanging="3"/>
        <w:jc w:val="both"/>
      </w:pPr>
      <w:r>
        <w:rPr>
          <w:b/>
        </w:rPr>
        <w:t>Чл.</w:t>
      </w:r>
      <w:r>
        <w:rPr>
          <w:b/>
          <w:spacing w:val="-12"/>
        </w:rPr>
        <w:t xml:space="preserve"> </w:t>
      </w:r>
      <w:r>
        <w:rPr>
          <w:b/>
        </w:rPr>
        <w:t>25.</w:t>
      </w:r>
      <w:r>
        <w:rPr>
          <w:b/>
          <w:spacing w:val="-12"/>
        </w:rPr>
        <w:t xml:space="preserve"> </w:t>
      </w:r>
      <w:r>
        <w:t>Страните</w:t>
      </w:r>
      <w:r>
        <w:rPr>
          <w:spacing w:val="-12"/>
        </w:rPr>
        <w:t xml:space="preserve"> </w:t>
      </w:r>
      <w:r>
        <w:t>се</w:t>
      </w:r>
      <w:r>
        <w:rPr>
          <w:spacing w:val="-13"/>
        </w:rPr>
        <w:t xml:space="preserve"> </w:t>
      </w:r>
      <w:r>
        <w:t>задължават</w:t>
      </w:r>
      <w:r>
        <w:rPr>
          <w:spacing w:val="-11"/>
        </w:rPr>
        <w:t xml:space="preserve"> </w:t>
      </w:r>
      <w:r>
        <w:t>да</w:t>
      </w:r>
      <w:r>
        <w:rPr>
          <w:spacing w:val="-13"/>
        </w:rPr>
        <w:t xml:space="preserve"> </w:t>
      </w:r>
      <w:r>
        <w:t>запазят</w:t>
      </w:r>
      <w:r>
        <w:rPr>
          <w:spacing w:val="-11"/>
        </w:rPr>
        <w:t xml:space="preserve"> </w:t>
      </w:r>
      <w:r>
        <w:t>поверителността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всички</w:t>
      </w:r>
      <w:r>
        <w:rPr>
          <w:spacing w:val="-14"/>
        </w:rPr>
        <w:t xml:space="preserve"> </w:t>
      </w:r>
      <w:r>
        <w:t>предоставени</w:t>
      </w:r>
      <w:r>
        <w:rPr>
          <w:spacing w:val="-11"/>
        </w:rPr>
        <w:t xml:space="preserve"> </w:t>
      </w:r>
      <w:r>
        <w:t>документи,</w:t>
      </w:r>
      <w:r>
        <w:rPr>
          <w:spacing w:val="-58"/>
        </w:rPr>
        <w:t xml:space="preserve"> </w:t>
      </w:r>
      <w:r>
        <w:t>информация</w:t>
      </w:r>
      <w:r>
        <w:rPr>
          <w:spacing w:val="-4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други</w:t>
      </w:r>
      <w:r>
        <w:rPr>
          <w:spacing w:val="-3"/>
        </w:rPr>
        <w:t xml:space="preserve"> </w:t>
      </w:r>
      <w:r>
        <w:t>материали, свързани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Проекта, за</w:t>
      </w:r>
      <w:r>
        <w:rPr>
          <w:spacing w:val="-2"/>
        </w:rPr>
        <w:t xml:space="preserve"> </w:t>
      </w:r>
      <w:r>
        <w:t>срок от</w:t>
      </w:r>
      <w:r>
        <w:rPr>
          <w:spacing w:val="-1"/>
        </w:rPr>
        <w:t xml:space="preserve"> </w:t>
      </w:r>
      <w:r>
        <w:t>три</w:t>
      </w:r>
      <w:r>
        <w:rPr>
          <w:spacing w:val="-2"/>
        </w:rPr>
        <w:t xml:space="preserve"> </w:t>
      </w:r>
      <w:r>
        <w:t>години.</w:t>
      </w:r>
    </w:p>
    <w:p w14:paraId="47279308" w14:textId="77777777" w:rsidR="001E41B6" w:rsidRDefault="00EF0E71">
      <w:pPr>
        <w:pStyle w:val="a3"/>
        <w:spacing w:before="100" w:line="235" w:lineRule="auto"/>
        <w:ind w:right="137" w:hanging="3"/>
        <w:jc w:val="both"/>
      </w:pPr>
      <w:r>
        <w:rPr>
          <w:b/>
        </w:rPr>
        <w:t xml:space="preserve">Чл. 26. </w:t>
      </w:r>
      <w:r>
        <w:t>За неуредените в този договор въпроси се прилагат разпоредбите на действащото</w:t>
      </w:r>
      <w:r>
        <w:rPr>
          <w:spacing w:val="1"/>
        </w:rPr>
        <w:t xml:space="preserve"> </w:t>
      </w:r>
      <w:r>
        <w:t>законодателство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Република</w:t>
      </w:r>
      <w:r>
        <w:rPr>
          <w:spacing w:val="-1"/>
        </w:rPr>
        <w:t xml:space="preserve"> </w:t>
      </w:r>
      <w:r>
        <w:t>България.</w:t>
      </w:r>
    </w:p>
    <w:p w14:paraId="54407ACA" w14:textId="77777777" w:rsidR="001E41B6" w:rsidRDefault="00EF0E71">
      <w:pPr>
        <w:pStyle w:val="a3"/>
        <w:spacing w:before="93"/>
        <w:ind w:right="141" w:hanging="3"/>
        <w:jc w:val="both"/>
      </w:pPr>
      <w:r>
        <w:rPr>
          <w:b/>
        </w:rPr>
        <w:t xml:space="preserve">Чл. 27. </w:t>
      </w:r>
      <w:r>
        <w:t>Страните по настоящия договор ще решават споровете, възникнали при и по повод</w:t>
      </w:r>
      <w:r>
        <w:rPr>
          <w:spacing w:val="1"/>
        </w:rPr>
        <w:t xml:space="preserve"> </w:t>
      </w:r>
      <w:r>
        <w:t>изпълнението на договора или свързани с договора, с неговото тълкуване, недействителност,</w:t>
      </w:r>
      <w:r>
        <w:rPr>
          <w:spacing w:val="1"/>
        </w:rPr>
        <w:t xml:space="preserve"> </w:t>
      </w:r>
      <w:r>
        <w:t>неизпълнение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прекратяване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взаимно</w:t>
      </w:r>
      <w:r>
        <w:rPr>
          <w:spacing w:val="1"/>
        </w:rPr>
        <w:t xml:space="preserve"> </w:t>
      </w:r>
      <w:r>
        <w:t>съгласие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писмени</w:t>
      </w:r>
      <w:r>
        <w:rPr>
          <w:spacing w:val="1"/>
        </w:rPr>
        <w:t xml:space="preserve"> </w:t>
      </w:r>
      <w:r>
        <w:t>споразумения,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lastRenderedPageBreak/>
        <w:t>непостигане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съгласие</w:t>
      </w:r>
      <w:r>
        <w:rPr>
          <w:spacing w:val="-6"/>
        </w:rPr>
        <w:t xml:space="preserve"> </w:t>
      </w:r>
      <w:r>
        <w:t>въпросът</w:t>
      </w:r>
      <w:r>
        <w:rPr>
          <w:spacing w:val="-3"/>
        </w:rPr>
        <w:t xml:space="preserve"> </w:t>
      </w:r>
      <w:r>
        <w:t>ще</w:t>
      </w:r>
      <w:r>
        <w:rPr>
          <w:spacing w:val="-6"/>
        </w:rPr>
        <w:t xml:space="preserve"> </w:t>
      </w:r>
      <w:r>
        <w:t>се</w:t>
      </w:r>
      <w:r>
        <w:rPr>
          <w:spacing w:val="-6"/>
        </w:rPr>
        <w:t xml:space="preserve"> </w:t>
      </w:r>
      <w:r>
        <w:t>отнася</w:t>
      </w:r>
      <w:r>
        <w:rPr>
          <w:spacing w:val="-5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решаване</w:t>
      </w:r>
      <w:r>
        <w:rPr>
          <w:spacing w:val="-6"/>
        </w:rPr>
        <w:t xml:space="preserve"> </w:t>
      </w:r>
      <w:r>
        <w:t>пред</w:t>
      </w:r>
      <w:r>
        <w:rPr>
          <w:spacing w:val="-5"/>
        </w:rPr>
        <w:t xml:space="preserve"> </w:t>
      </w:r>
      <w:r>
        <w:t>компетентния</w:t>
      </w:r>
      <w:r>
        <w:rPr>
          <w:spacing w:val="-4"/>
        </w:rPr>
        <w:t xml:space="preserve"> </w:t>
      </w:r>
      <w:r>
        <w:t>български</w:t>
      </w:r>
      <w:r>
        <w:rPr>
          <w:spacing w:val="-4"/>
        </w:rPr>
        <w:t xml:space="preserve"> </w:t>
      </w:r>
      <w:r>
        <w:t>съд.</w:t>
      </w:r>
    </w:p>
    <w:p w14:paraId="48B36BE7" w14:textId="12DBFD91" w:rsidR="001E41B6" w:rsidRDefault="00EF0E71">
      <w:pPr>
        <w:pStyle w:val="a3"/>
        <w:spacing w:before="87"/>
        <w:ind w:right="138" w:hanging="3"/>
        <w:jc w:val="both"/>
      </w:pPr>
      <w:r>
        <w:rPr>
          <w:b/>
        </w:rPr>
        <w:t>Чл.</w:t>
      </w:r>
      <w:r>
        <w:rPr>
          <w:b/>
          <w:spacing w:val="-13"/>
        </w:rPr>
        <w:t xml:space="preserve"> </w:t>
      </w:r>
      <w:r>
        <w:rPr>
          <w:b/>
        </w:rPr>
        <w:t>28.</w:t>
      </w:r>
      <w:r>
        <w:rPr>
          <w:b/>
          <w:spacing w:val="-13"/>
        </w:rPr>
        <w:t xml:space="preserve"> </w:t>
      </w:r>
      <w:r>
        <w:t>Договарящият</w:t>
      </w:r>
      <w:r>
        <w:rPr>
          <w:spacing w:val="-12"/>
        </w:rPr>
        <w:t xml:space="preserve"> </w:t>
      </w:r>
      <w:r>
        <w:t>орган,</w:t>
      </w:r>
      <w:r>
        <w:rPr>
          <w:spacing w:val="-13"/>
        </w:rPr>
        <w:t xml:space="preserve"> </w:t>
      </w:r>
      <w:r>
        <w:t>предоставящ</w:t>
      </w:r>
      <w:r>
        <w:rPr>
          <w:spacing w:val="-13"/>
        </w:rPr>
        <w:t xml:space="preserve"> </w:t>
      </w:r>
      <w:r>
        <w:t>безвъзмездна</w:t>
      </w:r>
      <w:r>
        <w:rPr>
          <w:spacing w:val="-13"/>
        </w:rPr>
        <w:t xml:space="preserve"> </w:t>
      </w:r>
      <w:r>
        <w:t>финансова</w:t>
      </w:r>
      <w:r>
        <w:rPr>
          <w:spacing w:val="-15"/>
        </w:rPr>
        <w:t xml:space="preserve"> </w:t>
      </w:r>
      <w:r>
        <w:t>помощ</w:t>
      </w:r>
      <w:r>
        <w:rPr>
          <w:spacing w:val="-13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проект</w:t>
      </w:r>
      <w:r>
        <w:rPr>
          <w:spacing w:val="-12"/>
        </w:rPr>
        <w:t xml:space="preserve"> </w:t>
      </w:r>
      <w:r w:rsidRPr="000509B2">
        <w:rPr>
          <w:b/>
          <w:i/>
        </w:rPr>
        <w:t>„</w:t>
      </w:r>
      <w:r w:rsidR="00301554" w:rsidRPr="00301554">
        <w:rPr>
          <w:b/>
          <w:i/>
        </w:rPr>
        <w:t>Изграждане на капацитет чрез поддръжка на фотоволтаични панели за зелени и ефективни процеси от Nevergreen Ltd</w:t>
      </w:r>
      <w:r w:rsidRPr="000509B2">
        <w:rPr>
          <w:b/>
          <w:i/>
        </w:rPr>
        <w:t>“,</w:t>
      </w:r>
      <w:r>
        <w:rPr>
          <w:spacing w:val="-13"/>
        </w:rPr>
        <w:t xml:space="preserve"> </w:t>
      </w:r>
      <w:r>
        <w:t>който</w:t>
      </w:r>
      <w:r>
        <w:rPr>
          <w:spacing w:val="-13"/>
        </w:rPr>
        <w:t xml:space="preserve"> </w:t>
      </w:r>
      <w:r>
        <w:t>се</w:t>
      </w:r>
      <w:r>
        <w:rPr>
          <w:spacing w:val="-13"/>
        </w:rPr>
        <w:t xml:space="preserve"> </w:t>
      </w:r>
      <w:r>
        <w:t>реализира</w:t>
      </w:r>
      <w:r>
        <w:rPr>
          <w:spacing w:val="-14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финансовата</w:t>
      </w:r>
      <w:r>
        <w:rPr>
          <w:spacing w:val="-14"/>
        </w:rPr>
        <w:t xml:space="preserve"> </w:t>
      </w:r>
      <w:r>
        <w:t>подкрепа</w:t>
      </w:r>
      <w:r>
        <w:rPr>
          <w:spacing w:val="-58"/>
        </w:rPr>
        <w:t xml:space="preserve"> </w:t>
      </w:r>
      <w:r>
        <w:t>на</w:t>
      </w:r>
      <w:r>
        <w:rPr>
          <w:spacing w:val="-11"/>
        </w:rPr>
        <w:t xml:space="preserve"> </w:t>
      </w:r>
      <w:r w:rsidR="000509B2">
        <w:rPr>
          <w:b/>
          <w:i/>
        </w:rPr>
        <w:t>Норвежки</w:t>
      </w:r>
      <w:r w:rsidRPr="000509B2">
        <w:rPr>
          <w:b/>
          <w:i/>
          <w:spacing w:val="-9"/>
        </w:rPr>
        <w:t xml:space="preserve"> </w:t>
      </w:r>
      <w:r w:rsidRPr="000509B2">
        <w:rPr>
          <w:b/>
          <w:i/>
        </w:rPr>
        <w:t>Финансов</w:t>
      </w:r>
      <w:r w:rsidRPr="000509B2">
        <w:rPr>
          <w:b/>
          <w:i/>
          <w:spacing w:val="-10"/>
        </w:rPr>
        <w:t xml:space="preserve"> </w:t>
      </w:r>
      <w:r w:rsidRPr="000509B2">
        <w:rPr>
          <w:b/>
          <w:i/>
        </w:rPr>
        <w:t>Механизъм</w:t>
      </w:r>
      <w:r w:rsidRPr="000509B2">
        <w:rPr>
          <w:b/>
          <w:i/>
          <w:spacing w:val="-9"/>
        </w:rPr>
        <w:t xml:space="preserve"> </w:t>
      </w:r>
      <w:r w:rsidRPr="000509B2">
        <w:rPr>
          <w:b/>
          <w:i/>
        </w:rPr>
        <w:t>2014-2021</w:t>
      </w:r>
      <w:r w:rsidRPr="000509B2">
        <w:rPr>
          <w:b/>
          <w:i/>
          <w:spacing w:val="-9"/>
        </w:rPr>
        <w:t xml:space="preserve"> </w:t>
      </w:r>
      <w:r w:rsidRPr="000509B2">
        <w:rPr>
          <w:b/>
          <w:i/>
        </w:rPr>
        <w:t>в</w:t>
      </w:r>
      <w:r w:rsidRPr="000509B2">
        <w:rPr>
          <w:b/>
          <w:i/>
          <w:spacing w:val="-10"/>
        </w:rPr>
        <w:t xml:space="preserve"> </w:t>
      </w:r>
      <w:r w:rsidRPr="000509B2">
        <w:rPr>
          <w:b/>
          <w:i/>
        </w:rPr>
        <w:t>рамките</w:t>
      </w:r>
      <w:r w:rsidRPr="000509B2">
        <w:rPr>
          <w:b/>
          <w:i/>
          <w:spacing w:val="-9"/>
        </w:rPr>
        <w:t xml:space="preserve"> </w:t>
      </w:r>
      <w:r w:rsidRPr="000509B2">
        <w:rPr>
          <w:b/>
          <w:i/>
        </w:rPr>
        <w:t>на</w:t>
      </w:r>
      <w:r w:rsidRPr="000509B2">
        <w:rPr>
          <w:b/>
          <w:i/>
          <w:spacing w:val="-10"/>
        </w:rPr>
        <w:t xml:space="preserve"> </w:t>
      </w:r>
      <w:r w:rsidRPr="000509B2">
        <w:rPr>
          <w:b/>
          <w:i/>
        </w:rPr>
        <w:t>Приоритетна</w:t>
      </w:r>
      <w:r w:rsidRPr="000509B2">
        <w:rPr>
          <w:b/>
          <w:i/>
          <w:spacing w:val="-11"/>
        </w:rPr>
        <w:t xml:space="preserve"> </w:t>
      </w:r>
      <w:r w:rsidRPr="000509B2">
        <w:rPr>
          <w:b/>
          <w:i/>
        </w:rPr>
        <w:t>област</w:t>
      </w:r>
      <w:r w:rsidRPr="000509B2">
        <w:rPr>
          <w:b/>
          <w:i/>
          <w:spacing w:val="-8"/>
        </w:rPr>
        <w:t xml:space="preserve"> </w:t>
      </w:r>
      <w:r w:rsidRPr="000509B2">
        <w:rPr>
          <w:b/>
          <w:i/>
        </w:rPr>
        <w:t>„Иновации</w:t>
      </w:r>
      <w:r w:rsidRPr="000509B2">
        <w:rPr>
          <w:b/>
          <w:i/>
          <w:spacing w:val="-8"/>
        </w:rPr>
        <w:t xml:space="preserve"> </w:t>
      </w:r>
      <w:r w:rsidRPr="000509B2">
        <w:rPr>
          <w:b/>
          <w:i/>
        </w:rPr>
        <w:t>за</w:t>
      </w:r>
      <w:r w:rsidR="00301554">
        <w:rPr>
          <w:b/>
          <w:i/>
          <w:lang/>
        </w:rPr>
        <w:t xml:space="preserve"> </w:t>
      </w:r>
      <w:r w:rsidRPr="000509B2">
        <w:rPr>
          <w:b/>
          <w:i/>
          <w:spacing w:val="-58"/>
        </w:rPr>
        <w:t xml:space="preserve"> </w:t>
      </w:r>
      <w:r w:rsidRPr="000509B2">
        <w:rPr>
          <w:b/>
          <w:i/>
        </w:rPr>
        <w:t>зелена индустрия“</w:t>
      </w:r>
      <w:r w:rsidR="00301554">
        <w:rPr>
          <w:b/>
          <w:i/>
          <w:lang/>
        </w:rPr>
        <w:t xml:space="preserve"> (Support for Start-ups)</w:t>
      </w:r>
      <w:r w:rsidRPr="000509B2">
        <w:rPr>
          <w:b/>
          <w:i/>
        </w:rPr>
        <w:t xml:space="preserve"> на Програма „Развитие на бизнеса, иновациите и МСП“</w:t>
      </w:r>
      <w:r>
        <w:t>, не е страна по</w:t>
      </w:r>
      <w:r>
        <w:rPr>
          <w:spacing w:val="1"/>
        </w:rPr>
        <w:t xml:space="preserve"> </w:t>
      </w:r>
      <w:r>
        <w:t>настоящия Договор и не носи отговорност за вреди от какъвто и да е характер, настъпили в</w:t>
      </w:r>
      <w:r>
        <w:rPr>
          <w:spacing w:val="1"/>
        </w:rPr>
        <w:t xml:space="preserve"> </w:t>
      </w:r>
      <w:r>
        <w:t>следствие</w:t>
      </w:r>
      <w:r>
        <w:rPr>
          <w:spacing w:val="-2"/>
        </w:rPr>
        <w:t xml:space="preserve"> </w:t>
      </w:r>
      <w:r>
        <w:t>неизпълнение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настоящия Договор.</w:t>
      </w:r>
    </w:p>
    <w:p w14:paraId="05F3BB52" w14:textId="363DE228" w:rsidR="001E41B6" w:rsidRDefault="00EF0E71" w:rsidP="00301554">
      <w:pPr>
        <w:pStyle w:val="a3"/>
        <w:ind w:right="137" w:hanging="3"/>
        <w:jc w:val="both"/>
      </w:pPr>
      <w:r>
        <w:rPr>
          <w:b/>
        </w:rPr>
        <w:t xml:space="preserve">Чл. 29. </w:t>
      </w:r>
      <w:r>
        <w:t>Страните по настоящият Договор се задължават да предприемат всички необходими</w:t>
      </w:r>
      <w:r>
        <w:rPr>
          <w:spacing w:val="1"/>
        </w:rPr>
        <w:t xml:space="preserve"> </w:t>
      </w:r>
      <w:r>
        <w:t>мерки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избягване</w:t>
      </w:r>
      <w:r>
        <w:rPr>
          <w:spacing w:val="1"/>
        </w:rPr>
        <w:t xml:space="preserve"> </w:t>
      </w:r>
      <w:r>
        <w:t>конфликт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интереси</w:t>
      </w:r>
      <w:r>
        <w:rPr>
          <w:spacing w:val="1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свързаност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смисъла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§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Допълнителните</w:t>
      </w:r>
      <w:r>
        <w:rPr>
          <w:spacing w:val="1"/>
        </w:rPr>
        <w:t xml:space="preserve"> </w:t>
      </w:r>
      <w:r>
        <w:t>разпоредби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Търговския</w:t>
      </w:r>
      <w:r>
        <w:rPr>
          <w:spacing w:val="1"/>
        </w:rPr>
        <w:t xml:space="preserve"> </w:t>
      </w:r>
      <w:r>
        <w:t>закон,</w:t>
      </w:r>
      <w:r>
        <w:rPr>
          <w:spacing w:val="1"/>
        </w:rPr>
        <w:t xml:space="preserve"> </w:t>
      </w:r>
      <w:r>
        <w:t>както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уведомят</w:t>
      </w:r>
      <w:r>
        <w:rPr>
          <w:spacing w:val="1"/>
        </w:rPr>
        <w:t xml:space="preserve"> </w:t>
      </w:r>
      <w:r>
        <w:t>незабавно</w:t>
      </w:r>
      <w:r>
        <w:rPr>
          <w:spacing w:val="1"/>
        </w:rPr>
        <w:t xml:space="preserve"> </w:t>
      </w:r>
      <w:r>
        <w:t>Договарящият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относно</w:t>
      </w:r>
      <w:r>
        <w:rPr>
          <w:spacing w:val="1"/>
        </w:rPr>
        <w:t xml:space="preserve"> </w:t>
      </w:r>
      <w:r>
        <w:t>обстоятелство,</w:t>
      </w:r>
      <w:r>
        <w:rPr>
          <w:spacing w:val="1"/>
        </w:rPr>
        <w:t xml:space="preserve"> </w:t>
      </w:r>
      <w:r>
        <w:t>което</w:t>
      </w:r>
      <w:r>
        <w:rPr>
          <w:spacing w:val="1"/>
        </w:rPr>
        <w:t xml:space="preserve"> </w:t>
      </w:r>
      <w:r>
        <w:t>предизвиква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може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предизвика</w:t>
      </w:r>
      <w:r>
        <w:rPr>
          <w:spacing w:val="1"/>
        </w:rPr>
        <w:t xml:space="preserve"> </w:t>
      </w:r>
      <w:r>
        <w:t>подобен</w:t>
      </w:r>
      <w:r>
        <w:rPr>
          <w:spacing w:val="27"/>
        </w:rPr>
        <w:t xml:space="preserve"> </w:t>
      </w:r>
      <w:r>
        <w:t>конфликт</w:t>
      </w:r>
      <w:r>
        <w:rPr>
          <w:spacing w:val="28"/>
        </w:rPr>
        <w:t xml:space="preserve"> </w:t>
      </w:r>
      <w:r>
        <w:t>или</w:t>
      </w:r>
      <w:r>
        <w:rPr>
          <w:spacing w:val="26"/>
        </w:rPr>
        <w:t xml:space="preserve"> </w:t>
      </w:r>
      <w:r>
        <w:t>свързаност.</w:t>
      </w:r>
      <w:r>
        <w:rPr>
          <w:spacing w:val="28"/>
        </w:rPr>
        <w:t xml:space="preserve"> </w:t>
      </w:r>
      <w:r>
        <w:t>Конфликт</w:t>
      </w:r>
      <w:r>
        <w:rPr>
          <w:spacing w:val="25"/>
        </w:rPr>
        <w:t xml:space="preserve"> </w:t>
      </w:r>
      <w:r>
        <w:t>на</w:t>
      </w:r>
      <w:r>
        <w:rPr>
          <w:spacing w:val="26"/>
        </w:rPr>
        <w:t xml:space="preserve"> </w:t>
      </w:r>
      <w:r>
        <w:t>интереси</w:t>
      </w:r>
      <w:r>
        <w:rPr>
          <w:spacing w:val="28"/>
        </w:rPr>
        <w:t xml:space="preserve"> </w:t>
      </w:r>
      <w:r>
        <w:t>се</w:t>
      </w:r>
      <w:r>
        <w:rPr>
          <w:spacing w:val="26"/>
        </w:rPr>
        <w:t xml:space="preserve"> </w:t>
      </w:r>
      <w:r>
        <w:t>приема,</w:t>
      </w:r>
      <w:r>
        <w:rPr>
          <w:spacing w:val="27"/>
        </w:rPr>
        <w:t xml:space="preserve"> </w:t>
      </w:r>
      <w:r>
        <w:t>че</w:t>
      </w:r>
      <w:r>
        <w:rPr>
          <w:spacing w:val="28"/>
        </w:rPr>
        <w:t xml:space="preserve"> </w:t>
      </w:r>
      <w:r>
        <w:t>е</w:t>
      </w:r>
      <w:r>
        <w:rPr>
          <w:spacing w:val="26"/>
        </w:rPr>
        <w:t xml:space="preserve"> </w:t>
      </w:r>
      <w:r>
        <w:t>налице,</w:t>
      </w:r>
      <w:r>
        <w:rPr>
          <w:spacing w:val="27"/>
        </w:rPr>
        <w:t xml:space="preserve"> </w:t>
      </w:r>
      <w:r>
        <w:t>когато</w:t>
      </w:r>
      <w:r>
        <w:rPr>
          <w:spacing w:val="28"/>
        </w:rPr>
        <w:t xml:space="preserve"> </w:t>
      </w:r>
      <w:r>
        <w:t>за</w:t>
      </w:r>
      <w:r w:rsidR="00301554">
        <w:rPr>
          <w:lang/>
        </w:rPr>
        <w:t xml:space="preserve"> </w:t>
      </w:r>
      <w:r w:rsidR="00301554">
        <w:t>б</w:t>
      </w:r>
      <w:r>
        <w:rPr>
          <w:spacing w:val="-1"/>
        </w:rPr>
        <w:t>езпристрастното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обективно</w:t>
      </w:r>
      <w:r>
        <w:rPr>
          <w:spacing w:val="-15"/>
        </w:rPr>
        <w:t xml:space="preserve"> </w:t>
      </w:r>
      <w:r>
        <w:t>изпълнение</w:t>
      </w:r>
      <w:r>
        <w:rPr>
          <w:spacing w:val="-13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функциите</w:t>
      </w:r>
      <w:r>
        <w:rPr>
          <w:spacing w:val="-13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договора</w:t>
      </w:r>
      <w:r>
        <w:rPr>
          <w:spacing w:val="-14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което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да</w:t>
      </w:r>
      <w:r>
        <w:rPr>
          <w:spacing w:val="-13"/>
        </w:rPr>
        <w:t xml:space="preserve"> </w:t>
      </w:r>
      <w:r>
        <w:t>е</w:t>
      </w:r>
      <w:r>
        <w:rPr>
          <w:spacing w:val="-13"/>
        </w:rPr>
        <w:t xml:space="preserve"> </w:t>
      </w:r>
      <w:r>
        <w:t>лице,</w:t>
      </w:r>
      <w:r>
        <w:rPr>
          <w:spacing w:val="-12"/>
        </w:rPr>
        <w:t xml:space="preserve"> </w:t>
      </w:r>
      <w:r>
        <w:t>може</w:t>
      </w:r>
      <w:r>
        <w:rPr>
          <w:spacing w:val="-57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възникне</w:t>
      </w:r>
      <w:r>
        <w:rPr>
          <w:spacing w:val="1"/>
        </w:rPr>
        <w:t xml:space="preserve"> </w:t>
      </w:r>
      <w:r>
        <w:t>съмнение</w:t>
      </w:r>
      <w:r>
        <w:rPr>
          <w:spacing w:val="1"/>
        </w:rPr>
        <w:t xml:space="preserve"> </w:t>
      </w:r>
      <w:r>
        <w:t>поради</w:t>
      </w:r>
      <w:r>
        <w:rPr>
          <w:spacing w:val="1"/>
        </w:rPr>
        <w:t xml:space="preserve"> </w:t>
      </w:r>
      <w:r>
        <w:t>причини,</w:t>
      </w:r>
      <w:r>
        <w:rPr>
          <w:spacing w:val="1"/>
        </w:rPr>
        <w:t xml:space="preserve"> </w:t>
      </w:r>
      <w:r>
        <w:t>свързани</w:t>
      </w:r>
      <w:r>
        <w:rPr>
          <w:spacing w:val="1"/>
        </w:rPr>
        <w:t xml:space="preserve"> </w:t>
      </w:r>
      <w:r>
        <w:t>със</w:t>
      </w:r>
      <w:r>
        <w:rPr>
          <w:spacing w:val="1"/>
        </w:rPr>
        <w:t xml:space="preserve"> </w:t>
      </w:r>
      <w:r>
        <w:t>семейството,</w:t>
      </w:r>
      <w:r>
        <w:rPr>
          <w:spacing w:val="1"/>
        </w:rPr>
        <w:t xml:space="preserve"> </w:t>
      </w:r>
      <w:r>
        <w:t>емоционалния</w:t>
      </w:r>
      <w:r>
        <w:rPr>
          <w:spacing w:val="1"/>
        </w:rPr>
        <w:t xml:space="preserve"> </w:t>
      </w:r>
      <w:r>
        <w:t>живот,</w:t>
      </w:r>
      <w:r>
        <w:rPr>
          <w:spacing w:val="1"/>
        </w:rPr>
        <w:t xml:space="preserve"> </w:t>
      </w:r>
      <w:r>
        <w:t>политическата или националната принадлежност, икономически интереси или други общи</w:t>
      </w:r>
      <w:r>
        <w:rPr>
          <w:spacing w:val="1"/>
        </w:rPr>
        <w:t xml:space="preserve"> </w:t>
      </w:r>
      <w:r>
        <w:t>интереси, които то има с друго лице чл. 57 от Регламент (ЕС, ЕВРАТОМ) № 966/2012, както и</w:t>
      </w:r>
      <w:r>
        <w:rPr>
          <w:spacing w:val="-5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смисъла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Законa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предотвратяване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установяване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конфликт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интереси.</w:t>
      </w:r>
    </w:p>
    <w:p w14:paraId="7265F208" w14:textId="77777777" w:rsidR="001E41B6" w:rsidRDefault="001E41B6">
      <w:pPr>
        <w:pStyle w:val="a3"/>
        <w:spacing w:before="7"/>
        <w:ind w:left="0"/>
      </w:pPr>
    </w:p>
    <w:p w14:paraId="4C03146B" w14:textId="77777777" w:rsidR="001E41B6" w:rsidRDefault="00EF0E71">
      <w:pPr>
        <w:pStyle w:val="a3"/>
        <w:spacing w:line="237" w:lineRule="auto"/>
        <w:ind w:right="137" w:hanging="3"/>
        <w:jc w:val="both"/>
      </w:pPr>
      <w:r>
        <w:rPr>
          <w:b/>
        </w:rPr>
        <w:t xml:space="preserve">Чл. 30. </w:t>
      </w:r>
      <w:r>
        <w:t xml:space="preserve">Представената от </w:t>
      </w:r>
      <w:r>
        <w:rPr>
          <w:b/>
        </w:rPr>
        <w:t xml:space="preserve">ИЗПЪЛНИТЕЛЯ </w:t>
      </w:r>
      <w:r>
        <w:t>оферта, заедно с всички документи за участие в</w:t>
      </w:r>
      <w:r>
        <w:rPr>
          <w:spacing w:val="1"/>
        </w:rPr>
        <w:t xml:space="preserve"> </w:t>
      </w:r>
      <w:r>
        <w:t xml:space="preserve">процедурата, както и техническите спецификации на </w:t>
      </w:r>
      <w:r>
        <w:rPr>
          <w:b/>
        </w:rPr>
        <w:t xml:space="preserve">ВЪЗЛОЖИТЕЛЯ </w:t>
      </w:r>
      <w:r>
        <w:t>за изпълнението на</w:t>
      </w:r>
      <w:r>
        <w:rPr>
          <w:spacing w:val="1"/>
        </w:rPr>
        <w:t xml:space="preserve"> </w:t>
      </w:r>
      <w:r>
        <w:t>поръчката,</w:t>
      </w:r>
      <w:r>
        <w:rPr>
          <w:spacing w:val="-1"/>
        </w:rPr>
        <w:t xml:space="preserve"> </w:t>
      </w:r>
      <w:r>
        <w:t>представляват неразделна</w:t>
      </w:r>
      <w:r>
        <w:rPr>
          <w:spacing w:val="-1"/>
        </w:rPr>
        <w:t xml:space="preserve"> </w:t>
      </w:r>
      <w:r>
        <w:t>част от настоящия договор.</w:t>
      </w:r>
    </w:p>
    <w:p w14:paraId="2D331BEC" w14:textId="77777777" w:rsidR="001E41B6" w:rsidRDefault="001E41B6">
      <w:pPr>
        <w:pStyle w:val="a3"/>
        <w:spacing w:before="4"/>
        <w:ind w:left="0"/>
      </w:pPr>
    </w:p>
    <w:p w14:paraId="1CC2F86A" w14:textId="77777777" w:rsidR="001E41B6" w:rsidRDefault="00EF0E71">
      <w:pPr>
        <w:pStyle w:val="a3"/>
        <w:ind w:left="118"/>
        <w:jc w:val="both"/>
      </w:pPr>
      <w:r>
        <w:rPr>
          <w:b/>
        </w:rPr>
        <w:t>Чл.</w:t>
      </w:r>
      <w:r>
        <w:rPr>
          <w:b/>
          <w:spacing w:val="32"/>
        </w:rPr>
        <w:t xml:space="preserve"> </w:t>
      </w:r>
      <w:r>
        <w:rPr>
          <w:b/>
        </w:rPr>
        <w:t>31.</w:t>
      </w:r>
      <w:r>
        <w:rPr>
          <w:b/>
          <w:spacing w:val="36"/>
        </w:rPr>
        <w:t xml:space="preserve"> </w:t>
      </w:r>
      <w:r>
        <w:t>Настоящият</w:t>
      </w:r>
      <w:r>
        <w:rPr>
          <w:spacing w:val="33"/>
        </w:rPr>
        <w:t xml:space="preserve"> </w:t>
      </w:r>
      <w:r>
        <w:t>договор</w:t>
      </w:r>
      <w:r>
        <w:rPr>
          <w:spacing w:val="33"/>
        </w:rPr>
        <w:t xml:space="preserve"> </w:t>
      </w:r>
      <w:r>
        <w:t>се</w:t>
      </w:r>
      <w:r>
        <w:rPr>
          <w:spacing w:val="31"/>
        </w:rPr>
        <w:t xml:space="preserve"> </w:t>
      </w:r>
      <w:r>
        <w:t>състави</w:t>
      </w:r>
      <w:r>
        <w:rPr>
          <w:spacing w:val="34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подписа</w:t>
      </w:r>
      <w:r>
        <w:rPr>
          <w:spacing w:val="32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два</w:t>
      </w:r>
      <w:r>
        <w:rPr>
          <w:spacing w:val="32"/>
        </w:rPr>
        <w:t xml:space="preserve"> </w:t>
      </w:r>
      <w:r>
        <w:t>еднообразни</w:t>
      </w:r>
      <w:r>
        <w:rPr>
          <w:spacing w:val="33"/>
        </w:rPr>
        <w:t xml:space="preserve"> </w:t>
      </w:r>
      <w:r>
        <w:t>екземпляра</w:t>
      </w:r>
      <w:r>
        <w:rPr>
          <w:spacing w:val="40"/>
        </w:rPr>
        <w:t xml:space="preserve"> </w:t>
      </w:r>
      <w:r>
        <w:t>–</w:t>
      </w:r>
      <w:r>
        <w:rPr>
          <w:spacing w:val="32"/>
        </w:rPr>
        <w:t xml:space="preserve"> </w:t>
      </w:r>
      <w:r>
        <w:t>един</w:t>
      </w:r>
      <w:r>
        <w:rPr>
          <w:spacing w:val="34"/>
        </w:rPr>
        <w:t xml:space="preserve"> </w:t>
      </w:r>
      <w:r>
        <w:t>за</w:t>
      </w:r>
    </w:p>
    <w:p w14:paraId="7EC0BF83" w14:textId="77777777" w:rsidR="001E41B6" w:rsidRDefault="00EF0E71">
      <w:pPr>
        <w:ind w:left="120"/>
        <w:jc w:val="both"/>
        <w:rPr>
          <w:b/>
          <w:sz w:val="24"/>
        </w:rPr>
      </w:pPr>
      <w:r>
        <w:rPr>
          <w:b/>
          <w:sz w:val="24"/>
        </w:rPr>
        <w:t>ВЪЗЛОЖИТЕЛЯ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един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ИЗПЪЛНИТЕЛЯ.</w:t>
      </w:r>
    </w:p>
    <w:p w14:paraId="43800FF5" w14:textId="77777777" w:rsidR="001E41B6" w:rsidRDefault="001E41B6">
      <w:pPr>
        <w:pStyle w:val="a3"/>
        <w:spacing w:before="7"/>
        <w:ind w:left="0"/>
        <w:rPr>
          <w:b/>
          <w:sz w:val="23"/>
        </w:rPr>
      </w:pPr>
    </w:p>
    <w:p w14:paraId="22F0FE27" w14:textId="77777777" w:rsidR="001E41B6" w:rsidRDefault="00EF0E71">
      <w:pPr>
        <w:pStyle w:val="a4"/>
        <w:numPr>
          <w:ilvl w:val="0"/>
          <w:numId w:val="1"/>
        </w:numPr>
        <w:tabs>
          <w:tab w:val="left" w:pos="359"/>
        </w:tabs>
        <w:ind w:hanging="241"/>
        <w:rPr>
          <w:sz w:val="24"/>
        </w:rPr>
      </w:pPr>
      <w:r>
        <w:rPr>
          <w:sz w:val="24"/>
        </w:rPr>
        <w:t>Приложение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Оферта;</w:t>
      </w:r>
    </w:p>
    <w:p w14:paraId="1252D0F9" w14:textId="77777777" w:rsidR="001E41B6" w:rsidRDefault="00EF0E71">
      <w:pPr>
        <w:pStyle w:val="a4"/>
        <w:numPr>
          <w:ilvl w:val="0"/>
          <w:numId w:val="1"/>
        </w:numPr>
        <w:tabs>
          <w:tab w:val="left" w:pos="359"/>
        </w:tabs>
        <w:ind w:hanging="241"/>
        <w:rPr>
          <w:sz w:val="24"/>
        </w:rPr>
      </w:pPr>
      <w:r>
        <w:rPr>
          <w:sz w:val="24"/>
        </w:rPr>
        <w:t>Приложение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2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Техническа</w:t>
      </w:r>
      <w:r>
        <w:rPr>
          <w:spacing w:val="-4"/>
          <w:sz w:val="24"/>
        </w:rPr>
        <w:t xml:space="preserve"> </w:t>
      </w:r>
      <w:r>
        <w:rPr>
          <w:sz w:val="24"/>
        </w:rPr>
        <w:t>спецификация;</w:t>
      </w:r>
    </w:p>
    <w:p w14:paraId="0E2799C8" w14:textId="77777777" w:rsidR="001E41B6" w:rsidRDefault="00EF0E71">
      <w:pPr>
        <w:pStyle w:val="a4"/>
        <w:numPr>
          <w:ilvl w:val="0"/>
          <w:numId w:val="1"/>
        </w:numPr>
        <w:tabs>
          <w:tab w:val="left" w:pos="359"/>
        </w:tabs>
        <w:ind w:hanging="241"/>
        <w:rPr>
          <w:sz w:val="24"/>
        </w:rPr>
      </w:pPr>
      <w:r>
        <w:rPr>
          <w:sz w:val="24"/>
        </w:rPr>
        <w:t>Документи съгласно</w:t>
      </w:r>
      <w:r>
        <w:rPr>
          <w:spacing w:val="-1"/>
          <w:sz w:val="24"/>
        </w:rPr>
        <w:t xml:space="preserve"> </w:t>
      </w:r>
      <w:r>
        <w:rPr>
          <w:sz w:val="24"/>
        </w:rPr>
        <w:t>чл.</w:t>
      </w:r>
      <w:r>
        <w:rPr>
          <w:spacing w:val="-2"/>
          <w:sz w:val="24"/>
        </w:rPr>
        <w:t xml:space="preserve"> </w:t>
      </w:r>
      <w:r>
        <w:rPr>
          <w:sz w:val="24"/>
        </w:rPr>
        <w:t>22,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-2"/>
          <w:sz w:val="24"/>
        </w:rPr>
        <w:t xml:space="preserve"> </w:t>
      </w:r>
      <w:r>
        <w:rPr>
          <w:sz w:val="24"/>
        </w:rPr>
        <w:t>2,</w:t>
      </w:r>
      <w:r>
        <w:rPr>
          <w:spacing w:val="-1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ПМС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118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20.05.2014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14:paraId="20433F69" w14:textId="77777777" w:rsidR="001E41B6" w:rsidRDefault="001E41B6">
      <w:pPr>
        <w:pStyle w:val="a3"/>
        <w:ind w:left="0"/>
        <w:rPr>
          <w:sz w:val="26"/>
        </w:rPr>
      </w:pPr>
    </w:p>
    <w:p w14:paraId="4EE469FF" w14:textId="77777777" w:rsidR="001E41B6" w:rsidRDefault="001E41B6">
      <w:pPr>
        <w:pStyle w:val="a3"/>
        <w:spacing w:before="5"/>
        <w:ind w:left="0"/>
        <w:rPr>
          <w:sz w:val="22"/>
        </w:rPr>
      </w:pPr>
    </w:p>
    <w:p w14:paraId="2BC34716" w14:textId="77777777" w:rsidR="001E41B6" w:rsidRDefault="00EF0E71">
      <w:pPr>
        <w:pStyle w:val="1"/>
        <w:tabs>
          <w:tab w:val="left" w:pos="6721"/>
        </w:tabs>
        <w:jc w:val="both"/>
      </w:pPr>
      <w:r>
        <w:t>ЗА</w:t>
      </w:r>
      <w:r>
        <w:rPr>
          <w:spacing w:val="-2"/>
        </w:rPr>
        <w:t xml:space="preserve"> </w:t>
      </w:r>
      <w:r>
        <w:t>ВЪЗЛОЖИТЕЛЯ:</w:t>
      </w:r>
      <w:r>
        <w:tab/>
        <w:t>ЗА</w:t>
      </w:r>
      <w:r>
        <w:rPr>
          <w:spacing w:val="-1"/>
        </w:rPr>
        <w:t xml:space="preserve"> </w:t>
      </w:r>
      <w:r>
        <w:t>ИЗПЪЛНИТЕЛЯ:</w:t>
      </w:r>
    </w:p>
    <w:p w14:paraId="7D8ADC99" w14:textId="77777777" w:rsidR="001E41B6" w:rsidRDefault="001E41B6">
      <w:pPr>
        <w:pStyle w:val="a3"/>
        <w:ind w:left="0"/>
        <w:rPr>
          <w:b/>
          <w:sz w:val="26"/>
        </w:rPr>
      </w:pPr>
    </w:p>
    <w:p w14:paraId="533DCFF8" w14:textId="77777777" w:rsidR="001E41B6" w:rsidRDefault="001E41B6">
      <w:pPr>
        <w:pStyle w:val="a3"/>
        <w:ind w:left="0"/>
        <w:rPr>
          <w:b/>
          <w:sz w:val="26"/>
        </w:rPr>
      </w:pPr>
    </w:p>
    <w:p w14:paraId="056036A3" w14:textId="77777777" w:rsidR="001E41B6" w:rsidRDefault="001E41B6">
      <w:pPr>
        <w:pStyle w:val="a3"/>
        <w:ind w:left="0"/>
        <w:rPr>
          <w:b/>
          <w:sz w:val="26"/>
        </w:rPr>
      </w:pPr>
    </w:p>
    <w:p w14:paraId="571CC103" w14:textId="77777777" w:rsidR="001E41B6" w:rsidRDefault="00EF0E71">
      <w:pPr>
        <w:tabs>
          <w:tab w:val="left" w:pos="6720"/>
        </w:tabs>
        <w:spacing w:before="207" w:line="274" w:lineRule="exact"/>
        <w:ind w:left="120"/>
        <w:jc w:val="both"/>
        <w:rPr>
          <w:b/>
          <w:sz w:val="24"/>
        </w:rPr>
      </w:pPr>
      <w:r>
        <w:rPr>
          <w:b/>
          <w:sz w:val="24"/>
        </w:rPr>
        <w:t>.....................................</w:t>
      </w:r>
      <w:r>
        <w:rPr>
          <w:b/>
          <w:sz w:val="24"/>
        </w:rPr>
        <w:tab/>
        <w:t>…………………………..</w:t>
      </w:r>
    </w:p>
    <w:p w14:paraId="052579F8" w14:textId="77777777" w:rsidR="001E41B6" w:rsidRDefault="00EF0E71">
      <w:pPr>
        <w:tabs>
          <w:tab w:val="left" w:pos="6769"/>
        </w:tabs>
        <w:spacing w:line="274" w:lineRule="exact"/>
        <w:ind w:left="118"/>
        <w:jc w:val="both"/>
        <w:rPr>
          <w:i/>
          <w:sz w:val="24"/>
        </w:rPr>
      </w:pPr>
      <w:r>
        <w:rPr>
          <w:i/>
          <w:sz w:val="24"/>
        </w:rPr>
        <w:t>Управител</w:t>
      </w:r>
      <w:r>
        <w:rPr>
          <w:i/>
          <w:sz w:val="24"/>
        </w:rPr>
        <w:tab/>
        <w:t>Управител</w:t>
      </w:r>
    </w:p>
    <w:sectPr w:rsidR="001E41B6">
      <w:headerReference w:type="default" r:id="rId9"/>
      <w:footerReference w:type="default" r:id="rId10"/>
      <w:pgSz w:w="11920" w:h="16840"/>
      <w:pgMar w:top="2020" w:right="940" w:bottom="1340" w:left="960" w:header="658" w:footer="11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8D5B0" w14:textId="77777777" w:rsidR="00E843E8" w:rsidRDefault="00E843E8">
      <w:r>
        <w:separator/>
      </w:r>
    </w:p>
  </w:endnote>
  <w:endnote w:type="continuationSeparator" w:id="0">
    <w:p w14:paraId="49B6B721" w14:textId="77777777" w:rsidR="00E843E8" w:rsidRDefault="00E84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384A8" w14:textId="77777777" w:rsidR="001E41B6" w:rsidRDefault="005765EB">
    <w:pPr>
      <w:pStyle w:val="a3"/>
      <w:spacing w:line="14" w:lineRule="auto"/>
      <w:ind w:left="0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438848" behindDoc="1" locked="0" layoutInCell="1" allowOverlap="1" wp14:anchorId="00C678E6" wp14:editId="5918B205">
              <wp:simplePos x="0" y="0"/>
              <wp:positionH relativeFrom="page">
                <wp:posOffset>676275</wp:posOffset>
              </wp:positionH>
              <wp:positionV relativeFrom="page">
                <wp:posOffset>9839325</wp:posOffset>
              </wp:positionV>
              <wp:extent cx="6278880" cy="594995"/>
              <wp:effectExtent l="0" t="0" r="0" b="0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78880" cy="594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A4F22" w14:textId="77777777" w:rsidR="00890336" w:rsidRDefault="00890336" w:rsidP="00890336">
                          <w:pPr>
                            <w:spacing w:before="12" w:line="244" w:lineRule="auto"/>
                            <w:ind w:left="20" w:right="18" w:hanging="8"/>
                            <w:jc w:val="both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Проект </w:t>
                          </w:r>
                          <w:r w:rsidRPr="00344B77">
                            <w:rPr>
                              <w:sz w:val="18"/>
                              <w:szCs w:val="18"/>
                            </w:rPr>
                            <w:t>„</w:t>
                          </w:r>
                          <w:r w:rsidRPr="0087553C">
                            <w:rPr>
                              <w:sz w:val="18"/>
                              <w:szCs w:val="18"/>
                            </w:rPr>
                            <w:t>Изграждане на капацитет чрез поддръжка на фотоволтаични панели за зелени и ефективни процеси от Nevergreen Ltd“</w:t>
                          </w:r>
                          <w:r>
                            <w:rPr>
                              <w:sz w:val="18"/>
                            </w:rPr>
                            <w:t xml:space="preserve"> се реализира с финансовата подкрепа на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Норвежкия Финансов Механизъм 2014-2021 в рамките на Приоритетна област „Иновации за зелена индустрия“</w:t>
                          </w:r>
                          <w:r>
                            <w:rPr>
                              <w:sz w:val="18"/>
                              <w:lang w:val="en-US"/>
                            </w:rPr>
                            <w:t>(</w:t>
                          </w:r>
                          <w:r>
                            <w:rPr>
                              <w:sz w:val="18"/>
                            </w:rPr>
                            <w:t>Support for Start-ups) на</w:t>
                          </w:r>
                          <w:r>
                            <w:rPr>
                              <w:spacing w:val="-4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2"/>
                              <w:sz w:val="18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Програма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„Развитие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на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бизнеса, иновациите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и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МСП“</w:t>
                          </w:r>
                        </w:p>
                        <w:p w14:paraId="20ABF8F2" w14:textId="7ECB1AA6" w:rsidR="001E41B6" w:rsidRDefault="001E41B6" w:rsidP="00EF53AD">
                          <w:pPr>
                            <w:spacing w:before="14" w:line="244" w:lineRule="auto"/>
                            <w:ind w:right="18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C678E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3.25pt;margin-top:774.75pt;width:494.4pt;height:46.85pt;z-index:-1587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" filled="f" stroked="f">
              <v:textbox inset="0,0,0,0">
                <w:txbxContent>
                  <w:p w14:paraId="50CA4F22" w14:textId="77777777" w:rsidR="00890336" w:rsidRDefault="00890336" w:rsidP="00890336">
                    <w:pPr>
                      <w:spacing w:before="12" w:line="244" w:lineRule="auto"/>
                      <w:ind w:left="20" w:right="18" w:hanging="8"/>
                      <w:jc w:val="both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Проект </w:t>
                    </w:r>
                    <w:r w:rsidRPr="00344B77">
                      <w:rPr>
                        <w:sz w:val="18"/>
                        <w:szCs w:val="18"/>
                      </w:rPr>
                      <w:t>„</w:t>
                    </w:r>
                    <w:r w:rsidRPr="0087553C">
                      <w:rPr>
                        <w:sz w:val="18"/>
                        <w:szCs w:val="18"/>
                      </w:rPr>
                      <w:t>Изграждане на капацитет чрез поддръжка на фотоволтаични панели за зелени и ефективни процеси от Nevergreen Ltd“</w:t>
                    </w:r>
                    <w:r>
                      <w:rPr>
                        <w:sz w:val="18"/>
                      </w:rPr>
                      <w:t xml:space="preserve"> се реализира с финансовата подкрепа на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Норвежкия Финансов Механизъм 2014-2021 в рамките на Приоритетна област „Иновации за зелена индустрия“</w:t>
                    </w:r>
                    <w:r>
                      <w:rPr>
                        <w:sz w:val="18"/>
                        <w:lang w:val="en-US"/>
                      </w:rPr>
                      <w:t>(</w:t>
                    </w:r>
                    <w:r>
                      <w:rPr>
                        <w:sz w:val="18"/>
                      </w:rPr>
                      <w:t>Support for Start-ups) на</w:t>
                    </w:r>
                    <w:r>
                      <w:rPr>
                        <w:spacing w:val="-42"/>
                        <w:sz w:val="18"/>
                      </w:rPr>
                      <w:t xml:space="preserve"> </w:t>
                    </w:r>
                    <w:r>
                      <w:rPr>
                        <w:spacing w:val="-42"/>
                        <w:sz w:val="18"/>
                        <w:lang w:val="en-US"/>
                      </w:rPr>
                      <w:t xml:space="preserve"> </w:t>
                    </w:r>
                    <w:r>
                      <w:rPr>
                        <w:sz w:val="18"/>
                      </w:rPr>
                      <w:t>Програма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„Развитие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на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бизнеса, иновациите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и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МСП“</w:t>
                    </w:r>
                  </w:p>
                  <w:p w14:paraId="20ABF8F2" w14:textId="7ECB1AA6" w:rsidR="001E41B6" w:rsidRDefault="001E41B6" w:rsidP="00EF53AD">
                    <w:pPr>
                      <w:spacing w:before="14" w:line="244" w:lineRule="auto"/>
                      <w:ind w:right="18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40755" w14:textId="77777777" w:rsidR="00E843E8" w:rsidRDefault="00E843E8">
      <w:r>
        <w:separator/>
      </w:r>
    </w:p>
  </w:footnote>
  <w:footnote w:type="continuationSeparator" w:id="0">
    <w:p w14:paraId="5F7CD7BE" w14:textId="77777777" w:rsidR="00E843E8" w:rsidRDefault="00E843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720F9" w14:textId="77777777" w:rsidR="001E41B6" w:rsidRDefault="00EF0E71">
    <w:pPr>
      <w:pStyle w:val="a3"/>
      <w:spacing w:line="14" w:lineRule="auto"/>
      <w:ind w:left="0"/>
      <w:rPr>
        <w:sz w:val="20"/>
      </w:rPr>
    </w:pPr>
    <w:r>
      <w:rPr>
        <w:noProof/>
        <w:lang w:val="en-US"/>
      </w:rPr>
      <w:drawing>
        <wp:anchor distT="0" distB="0" distL="0" distR="0" simplePos="0" relativeHeight="487437824" behindDoc="1" locked="0" layoutInCell="1" allowOverlap="1" wp14:anchorId="78B49FE8" wp14:editId="44677E91">
          <wp:simplePos x="0" y="0"/>
          <wp:positionH relativeFrom="page">
            <wp:posOffset>703580</wp:posOffset>
          </wp:positionH>
          <wp:positionV relativeFrom="page">
            <wp:posOffset>417588</wp:posOffset>
          </wp:positionV>
          <wp:extent cx="786383" cy="870075"/>
          <wp:effectExtent l="0" t="0" r="0" b="0"/>
          <wp:wrapNone/>
          <wp:docPr id="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6383" cy="87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0" distR="0" simplePos="0" relativeHeight="487438336" behindDoc="1" locked="0" layoutInCell="1" allowOverlap="1" wp14:anchorId="516F611C" wp14:editId="38ED403F">
          <wp:simplePos x="0" y="0"/>
          <wp:positionH relativeFrom="page">
            <wp:posOffset>5659754</wp:posOffset>
          </wp:positionH>
          <wp:positionV relativeFrom="page">
            <wp:posOffset>604519</wp:posOffset>
          </wp:positionV>
          <wp:extent cx="1219200" cy="424179"/>
          <wp:effectExtent l="0" t="0" r="0" b="0"/>
          <wp:wrapNone/>
          <wp:docPr id="7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424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B67B1"/>
    <w:multiLevelType w:val="hybridMultilevel"/>
    <w:tmpl w:val="D9901392"/>
    <w:lvl w:ilvl="0" w:tplc="649E769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623C0"/>
    <w:multiLevelType w:val="hybridMultilevel"/>
    <w:tmpl w:val="53741E06"/>
    <w:lvl w:ilvl="0" w:tplc="16787378">
      <w:start w:val="2"/>
      <w:numFmt w:val="decimal"/>
      <w:lvlText w:val="(%1)"/>
      <w:lvlJc w:val="left"/>
      <w:pPr>
        <w:ind w:left="120" w:hanging="39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57EC6566">
      <w:numFmt w:val="bullet"/>
      <w:lvlText w:val="•"/>
      <w:lvlJc w:val="left"/>
      <w:pPr>
        <w:ind w:left="1109" w:hanging="394"/>
      </w:pPr>
      <w:rPr>
        <w:rFonts w:hint="default"/>
        <w:lang w:val="bg-BG" w:eastAsia="en-US" w:bidi="ar-SA"/>
      </w:rPr>
    </w:lvl>
    <w:lvl w:ilvl="2" w:tplc="84CE7110">
      <w:numFmt w:val="bullet"/>
      <w:lvlText w:val="•"/>
      <w:lvlJc w:val="left"/>
      <w:pPr>
        <w:ind w:left="2098" w:hanging="394"/>
      </w:pPr>
      <w:rPr>
        <w:rFonts w:hint="default"/>
        <w:lang w:val="bg-BG" w:eastAsia="en-US" w:bidi="ar-SA"/>
      </w:rPr>
    </w:lvl>
    <w:lvl w:ilvl="3" w:tplc="E1643E32">
      <w:numFmt w:val="bullet"/>
      <w:lvlText w:val="•"/>
      <w:lvlJc w:val="left"/>
      <w:pPr>
        <w:ind w:left="3088" w:hanging="394"/>
      </w:pPr>
      <w:rPr>
        <w:rFonts w:hint="default"/>
        <w:lang w:val="bg-BG" w:eastAsia="en-US" w:bidi="ar-SA"/>
      </w:rPr>
    </w:lvl>
    <w:lvl w:ilvl="4" w:tplc="86A856EE">
      <w:numFmt w:val="bullet"/>
      <w:lvlText w:val="•"/>
      <w:lvlJc w:val="left"/>
      <w:pPr>
        <w:ind w:left="4077" w:hanging="394"/>
      </w:pPr>
      <w:rPr>
        <w:rFonts w:hint="default"/>
        <w:lang w:val="bg-BG" w:eastAsia="en-US" w:bidi="ar-SA"/>
      </w:rPr>
    </w:lvl>
    <w:lvl w:ilvl="5" w:tplc="7F428B5C">
      <w:numFmt w:val="bullet"/>
      <w:lvlText w:val="•"/>
      <w:lvlJc w:val="left"/>
      <w:pPr>
        <w:ind w:left="5066" w:hanging="394"/>
      </w:pPr>
      <w:rPr>
        <w:rFonts w:hint="default"/>
        <w:lang w:val="bg-BG" w:eastAsia="en-US" w:bidi="ar-SA"/>
      </w:rPr>
    </w:lvl>
    <w:lvl w:ilvl="6" w:tplc="C8002038">
      <w:numFmt w:val="bullet"/>
      <w:lvlText w:val="•"/>
      <w:lvlJc w:val="left"/>
      <w:pPr>
        <w:ind w:left="6056" w:hanging="394"/>
      </w:pPr>
      <w:rPr>
        <w:rFonts w:hint="default"/>
        <w:lang w:val="bg-BG" w:eastAsia="en-US" w:bidi="ar-SA"/>
      </w:rPr>
    </w:lvl>
    <w:lvl w:ilvl="7" w:tplc="6B82B96C">
      <w:numFmt w:val="bullet"/>
      <w:lvlText w:val="•"/>
      <w:lvlJc w:val="left"/>
      <w:pPr>
        <w:ind w:left="7045" w:hanging="394"/>
      </w:pPr>
      <w:rPr>
        <w:rFonts w:hint="default"/>
        <w:lang w:val="bg-BG" w:eastAsia="en-US" w:bidi="ar-SA"/>
      </w:rPr>
    </w:lvl>
    <w:lvl w:ilvl="8" w:tplc="1BD07116">
      <w:numFmt w:val="bullet"/>
      <w:lvlText w:val="•"/>
      <w:lvlJc w:val="left"/>
      <w:pPr>
        <w:ind w:left="8034" w:hanging="394"/>
      </w:pPr>
      <w:rPr>
        <w:rFonts w:hint="default"/>
        <w:lang w:val="bg-BG" w:eastAsia="en-US" w:bidi="ar-SA"/>
      </w:rPr>
    </w:lvl>
  </w:abstractNum>
  <w:abstractNum w:abstractNumId="2" w15:restartNumberingAfterBreak="0">
    <w:nsid w:val="151D1CD7"/>
    <w:multiLevelType w:val="hybridMultilevel"/>
    <w:tmpl w:val="1CECD4A2"/>
    <w:lvl w:ilvl="0" w:tplc="DCA654EA">
      <w:start w:val="1"/>
      <w:numFmt w:val="decimal"/>
      <w:lvlText w:val="%1."/>
      <w:lvlJc w:val="left"/>
      <w:pPr>
        <w:ind w:left="120" w:hanging="26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1" w:tplc="17CE984A">
      <w:numFmt w:val="bullet"/>
      <w:lvlText w:val="•"/>
      <w:lvlJc w:val="left"/>
      <w:pPr>
        <w:ind w:left="1109" w:hanging="269"/>
      </w:pPr>
      <w:rPr>
        <w:rFonts w:hint="default"/>
        <w:lang w:val="bg-BG" w:eastAsia="en-US" w:bidi="ar-SA"/>
      </w:rPr>
    </w:lvl>
    <w:lvl w:ilvl="2" w:tplc="B3B4A380">
      <w:numFmt w:val="bullet"/>
      <w:lvlText w:val="•"/>
      <w:lvlJc w:val="left"/>
      <w:pPr>
        <w:ind w:left="2098" w:hanging="269"/>
      </w:pPr>
      <w:rPr>
        <w:rFonts w:hint="default"/>
        <w:lang w:val="bg-BG" w:eastAsia="en-US" w:bidi="ar-SA"/>
      </w:rPr>
    </w:lvl>
    <w:lvl w:ilvl="3" w:tplc="0B809612">
      <w:numFmt w:val="bullet"/>
      <w:lvlText w:val="•"/>
      <w:lvlJc w:val="left"/>
      <w:pPr>
        <w:ind w:left="3088" w:hanging="269"/>
      </w:pPr>
      <w:rPr>
        <w:rFonts w:hint="default"/>
        <w:lang w:val="bg-BG" w:eastAsia="en-US" w:bidi="ar-SA"/>
      </w:rPr>
    </w:lvl>
    <w:lvl w:ilvl="4" w:tplc="DD48A0A6">
      <w:numFmt w:val="bullet"/>
      <w:lvlText w:val="•"/>
      <w:lvlJc w:val="left"/>
      <w:pPr>
        <w:ind w:left="4077" w:hanging="269"/>
      </w:pPr>
      <w:rPr>
        <w:rFonts w:hint="default"/>
        <w:lang w:val="bg-BG" w:eastAsia="en-US" w:bidi="ar-SA"/>
      </w:rPr>
    </w:lvl>
    <w:lvl w:ilvl="5" w:tplc="7DE8A81A">
      <w:numFmt w:val="bullet"/>
      <w:lvlText w:val="•"/>
      <w:lvlJc w:val="left"/>
      <w:pPr>
        <w:ind w:left="5066" w:hanging="269"/>
      </w:pPr>
      <w:rPr>
        <w:rFonts w:hint="default"/>
        <w:lang w:val="bg-BG" w:eastAsia="en-US" w:bidi="ar-SA"/>
      </w:rPr>
    </w:lvl>
    <w:lvl w:ilvl="6" w:tplc="5DAE64CC">
      <w:numFmt w:val="bullet"/>
      <w:lvlText w:val="•"/>
      <w:lvlJc w:val="left"/>
      <w:pPr>
        <w:ind w:left="6056" w:hanging="269"/>
      </w:pPr>
      <w:rPr>
        <w:rFonts w:hint="default"/>
        <w:lang w:val="bg-BG" w:eastAsia="en-US" w:bidi="ar-SA"/>
      </w:rPr>
    </w:lvl>
    <w:lvl w:ilvl="7" w:tplc="85C8AA4A">
      <w:numFmt w:val="bullet"/>
      <w:lvlText w:val="•"/>
      <w:lvlJc w:val="left"/>
      <w:pPr>
        <w:ind w:left="7045" w:hanging="269"/>
      </w:pPr>
      <w:rPr>
        <w:rFonts w:hint="default"/>
        <w:lang w:val="bg-BG" w:eastAsia="en-US" w:bidi="ar-SA"/>
      </w:rPr>
    </w:lvl>
    <w:lvl w:ilvl="8" w:tplc="4AECC7FE">
      <w:numFmt w:val="bullet"/>
      <w:lvlText w:val="•"/>
      <w:lvlJc w:val="left"/>
      <w:pPr>
        <w:ind w:left="8034" w:hanging="269"/>
      </w:pPr>
      <w:rPr>
        <w:rFonts w:hint="default"/>
        <w:lang w:val="bg-BG" w:eastAsia="en-US" w:bidi="ar-SA"/>
      </w:rPr>
    </w:lvl>
  </w:abstractNum>
  <w:abstractNum w:abstractNumId="3" w15:restartNumberingAfterBreak="0">
    <w:nsid w:val="1E6E1315"/>
    <w:multiLevelType w:val="hybridMultilevel"/>
    <w:tmpl w:val="6B08B0DA"/>
    <w:lvl w:ilvl="0" w:tplc="502C2340">
      <w:start w:val="2"/>
      <w:numFmt w:val="decimal"/>
      <w:lvlText w:val="(%1)"/>
      <w:lvlJc w:val="left"/>
      <w:pPr>
        <w:ind w:left="456" w:hanging="339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AC165CA4">
      <w:numFmt w:val="bullet"/>
      <w:lvlText w:val="•"/>
      <w:lvlJc w:val="left"/>
      <w:pPr>
        <w:ind w:left="1415" w:hanging="339"/>
      </w:pPr>
      <w:rPr>
        <w:rFonts w:hint="default"/>
        <w:lang w:val="bg-BG" w:eastAsia="en-US" w:bidi="ar-SA"/>
      </w:rPr>
    </w:lvl>
    <w:lvl w:ilvl="2" w:tplc="581A7A96">
      <w:numFmt w:val="bullet"/>
      <w:lvlText w:val="•"/>
      <w:lvlJc w:val="left"/>
      <w:pPr>
        <w:ind w:left="2370" w:hanging="339"/>
      </w:pPr>
      <w:rPr>
        <w:rFonts w:hint="default"/>
        <w:lang w:val="bg-BG" w:eastAsia="en-US" w:bidi="ar-SA"/>
      </w:rPr>
    </w:lvl>
    <w:lvl w:ilvl="3" w:tplc="371C8BDE">
      <w:numFmt w:val="bullet"/>
      <w:lvlText w:val="•"/>
      <w:lvlJc w:val="left"/>
      <w:pPr>
        <w:ind w:left="3326" w:hanging="339"/>
      </w:pPr>
      <w:rPr>
        <w:rFonts w:hint="default"/>
        <w:lang w:val="bg-BG" w:eastAsia="en-US" w:bidi="ar-SA"/>
      </w:rPr>
    </w:lvl>
    <w:lvl w:ilvl="4" w:tplc="67C442C4">
      <w:numFmt w:val="bullet"/>
      <w:lvlText w:val="•"/>
      <w:lvlJc w:val="left"/>
      <w:pPr>
        <w:ind w:left="4281" w:hanging="339"/>
      </w:pPr>
      <w:rPr>
        <w:rFonts w:hint="default"/>
        <w:lang w:val="bg-BG" w:eastAsia="en-US" w:bidi="ar-SA"/>
      </w:rPr>
    </w:lvl>
    <w:lvl w:ilvl="5" w:tplc="A4886C30">
      <w:numFmt w:val="bullet"/>
      <w:lvlText w:val="•"/>
      <w:lvlJc w:val="left"/>
      <w:pPr>
        <w:ind w:left="5236" w:hanging="339"/>
      </w:pPr>
      <w:rPr>
        <w:rFonts w:hint="default"/>
        <w:lang w:val="bg-BG" w:eastAsia="en-US" w:bidi="ar-SA"/>
      </w:rPr>
    </w:lvl>
    <w:lvl w:ilvl="6" w:tplc="F084BD32">
      <w:numFmt w:val="bullet"/>
      <w:lvlText w:val="•"/>
      <w:lvlJc w:val="left"/>
      <w:pPr>
        <w:ind w:left="6192" w:hanging="339"/>
      </w:pPr>
      <w:rPr>
        <w:rFonts w:hint="default"/>
        <w:lang w:val="bg-BG" w:eastAsia="en-US" w:bidi="ar-SA"/>
      </w:rPr>
    </w:lvl>
    <w:lvl w:ilvl="7" w:tplc="BFEAF394">
      <w:numFmt w:val="bullet"/>
      <w:lvlText w:val="•"/>
      <w:lvlJc w:val="left"/>
      <w:pPr>
        <w:ind w:left="7147" w:hanging="339"/>
      </w:pPr>
      <w:rPr>
        <w:rFonts w:hint="default"/>
        <w:lang w:val="bg-BG" w:eastAsia="en-US" w:bidi="ar-SA"/>
      </w:rPr>
    </w:lvl>
    <w:lvl w:ilvl="8" w:tplc="2318D452">
      <w:numFmt w:val="bullet"/>
      <w:lvlText w:val="•"/>
      <w:lvlJc w:val="left"/>
      <w:pPr>
        <w:ind w:left="8102" w:hanging="339"/>
      </w:pPr>
      <w:rPr>
        <w:rFonts w:hint="default"/>
        <w:lang w:val="bg-BG" w:eastAsia="en-US" w:bidi="ar-SA"/>
      </w:rPr>
    </w:lvl>
  </w:abstractNum>
  <w:abstractNum w:abstractNumId="4" w15:restartNumberingAfterBreak="0">
    <w:nsid w:val="1F38643D"/>
    <w:multiLevelType w:val="hybridMultilevel"/>
    <w:tmpl w:val="896EDF8E"/>
    <w:lvl w:ilvl="0" w:tplc="E8222440">
      <w:start w:val="14"/>
      <w:numFmt w:val="upperRoman"/>
      <w:lvlText w:val="%1."/>
      <w:lvlJc w:val="left"/>
      <w:pPr>
        <w:ind w:left="118" w:hanging="620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bg-BG" w:eastAsia="en-US" w:bidi="ar-SA"/>
      </w:rPr>
    </w:lvl>
    <w:lvl w:ilvl="1" w:tplc="25F0D838">
      <w:numFmt w:val="bullet"/>
      <w:lvlText w:val="•"/>
      <w:lvlJc w:val="left"/>
      <w:pPr>
        <w:ind w:left="1109" w:hanging="620"/>
      </w:pPr>
      <w:rPr>
        <w:rFonts w:hint="default"/>
        <w:lang w:val="bg-BG" w:eastAsia="en-US" w:bidi="ar-SA"/>
      </w:rPr>
    </w:lvl>
    <w:lvl w:ilvl="2" w:tplc="9C48EFE8">
      <w:numFmt w:val="bullet"/>
      <w:lvlText w:val="•"/>
      <w:lvlJc w:val="left"/>
      <w:pPr>
        <w:ind w:left="2098" w:hanging="620"/>
      </w:pPr>
      <w:rPr>
        <w:rFonts w:hint="default"/>
        <w:lang w:val="bg-BG" w:eastAsia="en-US" w:bidi="ar-SA"/>
      </w:rPr>
    </w:lvl>
    <w:lvl w:ilvl="3" w:tplc="223A6C30">
      <w:numFmt w:val="bullet"/>
      <w:lvlText w:val="•"/>
      <w:lvlJc w:val="left"/>
      <w:pPr>
        <w:ind w:left="3088" w:hanging="620"/>
      </w:pPr>
      <w:rPr>
        <w:rFonts w:hint="default"/>
        <w:lang w:val="bg-BG" w:eastAsia="en-US" w:bidi="ar-SA"/>
      </w:rPr>
    </w:lvl>
    <w:lvl w:ilvl="4" w:tplc="00725A4C">
      <w:numFmt w:val="bullet"/>
      <w:lvlText w:val="•"/>
      <w:lvlJc w:val="left"/>
      <w:pPr>
        <w:ind w:left="4077" w:hanging="620"/>
      </w:pPr>
      <w:rPr>
        <w:rFonts w:hint="default"/>
        <w:lang w:val="bg-BG" w:eastAsia="en-US" w:bidi="ar-SA"/>
      </w:rPr>
    </w:lvl>
    <w:lvl w:ilvl="5" w:tplc="6804EF3A">
      <w:numFmt w:val="bullet"/>
      <w:lvlText w:val="•"/>
      <w:lvlJc w:val="left"/>
      <w:pPr>
        <w:ind w:left="5066" w:hanging="620"/>
      </w:pPr>
      <w:rPr>
        <w:rFonts w:hint="default"/>
        <w:lang w:val="bg-BG" w:eastAsia="en-US" w:bidi="ar-SA"/>
      </w:rPr>
    </w:lvl>
    <w:lvl w:ilvl="6" w:tplc="438CCD3C">
      <w:numFmt w:val="bullet"/>
      <w:lvlText w:val="•"/>
      <w:lvlJc w:val="left"/>
      <w:pPr>
        <w:ind w:left="6056" w:hanging="620"/>
      </w:pPr>
      <w:rPr>
        <w:rFonts w:hint="default"/>
        <w:lang w:val="bg-BG" w:eastAsia="en-US" w:bidi="ar-SA"/>
      </w:rPr>
    </w:lvl>
    <w:lvl w:ilvl="7" w:tplc="0EF8C362">
      <w:numFmt w:val="bullet"/>
      <w:lvlText w:val="•"/>
      <w:lvlJc w:val="left"/>
      <w:pPr>
        <w:ind w:left="7045" w:hanging="620"/>
      </w:pPr>
      <w:rPr>
        <w:rFonts w:hint="default"/>
        <w:lang w:val="bg-BG" w:eastAsia="en-US" w:bidi="ar-SA"/>
      </w:rPr>
    </w:lvl>
    <w:lvl w:ilvl="8" w:tplc="0FBABB68">
      <w:numFmt w:val="bullet"/>
      <w:lvlText w:val="•"/>
      <w:lvlJc w:val="left"/>
      <w:pPr>
        <w:ind w:left="8034" w:hanging="620"/>
      </w:pPr>
      <w:rPr>
        <w:rFonts w:hint="default"/>
        <w:lang w:val="bg-BG" w:eastAsia="en-US" w:bidi="ar-SA"/>
      </w:rPr>
    </w:lvl>
  </w:abstractNum>
  <w:abstractNum w:abstractNumId="5" w15:restartNumberingAfterBreak="0">
    <w:nsid w:val="21B01C65"/>
    <w:multiLevelType w:val="hybridMultilevel"/>
    <w:tmpl w:val="133EACD6"/>
    <w:lvl w:ilvl="0" w:tplc="03C27916">
      <w:start w:val="2"/>
      <w:numFmt w:val="decimal"/>
      <w:lvlText w:val="(%1)"/>
      <w:lvlJc w:val="left"/>
      <w:pPr>
        <w:ind w:left="120" w:hanging="36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C75C920E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C0307100">
      <w:numFmt w:val="bullet"/>
      <w:lvlText w:val="•"/>
      <w:lvlJc w:val="left"/>
      <w:pPr>
        <w:ind w:left="1859" w:hanging="360"/>
      </w:pPr>
      <w:rPr>
        <w:rFonts w:hint="default"/>
        <w:lang w:val="bg-BG" w:eastAsia="en-US" w:bidi="ar-SA"/>
      </w:rPr>
    </w:lvl>
    <w:lvl w:ilvl="3" w:tplc="B16AC360">
      <w:numFmt w:val="bullet"/>
      <w:lvlText w:val="•"/>
      <w:lvlJc w:val="left"/>
      <w:pPr>
        <w:ind w:left="2878" w:hanging="360"/>
      </w:pPr>
      <w:rPr>
        <w:rFonts w:hint="default"/>
        <w:lang w:val="bg-BG" w:eastAsia="en-US" w:bidi="ar-SA"/>
      </w:rPr>
    </w:lvl>
    <w:lvl w:ilvl="4" w:tplc="CC00C6DA">
      <w:numFmt w:val="bullet"/>
      <w:lvlText w:val="•"/>
      <w:lvlJc w:val="left"/>
      <w:pPr>
        <w:ind w:left="3897" w:hanging="360"/>
      </w:pPr>
      <w:rPr>
        <w:rFonts w:hint="default"/>
        <w:lang w:val="bg-BG" w:eastAsia="en-US" w:bidi="ar-SA"/>
      </w:rPr>
    </w:lvl>
    <w:lvl w:ilvl="5" w:tplc="1B10A52C">
      <w:numFmt w:val="bullet"/>
      <w:lvlText w:val="•"/>
      <w:lvlJc w:val="left"/>
      <w:pPr>
        <w:ind w:left="4917" w:hanging="360"/>
      </w:pPr>
      <w:rPr>
        <w:rFonts w:hint="default"/>
        <w:lang w:val="bg-BG" w:eastAsia="en-US" w:bidi="ar-SA"/>
      </w:rPr>
    </w:lvl>
    <w:lvl w:ilvl="6" w:tplc="0046C892">
      <w:numFmt w:val="bullet"/>
      <w:lvlText w:val="•"/>
      <w:lvlJc w:val="left"/>
      <w:pPr>
        <w:ind w:left="5936" w:hanging="360"/>
      </w:pPr>
      <w:rPr>
        <w:rFonts w:hint="default"/>
        <w:lang w:val="bg-BG" w:eastAsia="en-US" w:bidi="ar-SA"/>
      </w:rPr>
    </w:lvl>
    <w:lvl w:ilvl="7" w:tplc="2D323FA4">
      <w:numFmt w:val="bullet"/>
      <w:lvlText w:val="•"/>
      <w:lvlJc w:val="left"/>
      <w:pPr>
        <w:ind w:left="6955" w:hanging="360"/>
      </w:pPr>
      <w:rPr>
        <w:rFonts w:hint="default"/>
        <w:lang w:val="bg-BG" w:eastAsia="en-US" w:bidi="ar-SA"/>
      </w:rPr>
    </w:lvl>
    <w:lvl w:ilvl="8" w:tplc="07F488BA">
      <w:numFmt w:val="bullet"/>
      <w:lvlText w:val="•"/>
      <w:lvlJc w:val="left"/>
      <w:pPr>
        <w:ind w:left="7975" w:hanging="360"/>
      </w:pPr>
      <w:rPr>
        <w:rFonts w:hint="default"/>
        <w:lang w:val="bg-BG" w:eastAsia="en-US" w:bidi="ar-SA"/>
      </w:rPr>
    </w:lvl>
  </w:abstractNum>
  <w:abstractNum w:abstractNumId="6" w15:restartNumberingAfterBreak="0">
    <w:nsid w:val="29B25135"/>
    <w:multiLevelType w:val="hybridMultilevel"/>
    <w:tmpl w:val="664E4212"/>
    <w:lvl w:ilvl="0" w:tplc="07385184">
      <w:start w:val="2"/>
      <w:numFmt w:val="decimal"/>
      <w:lvlText w:val="(%1)"/>
      <w:lvlJc w:val="left"/>
      <w:pPr>
        <w:ind w:left="120" w:hanging="37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C23AB2A8">
      <w:numFmt w:val="bullet"/>
      <w:lvlText w:val="•"/>
      <w:lvlJc w:val="left"/>
      <w:pPr>
        <w:ind w:left="1109" w:hanging="372"/>
      </w:pPr>
      <w:rPr>
        <w:rFonts w:hint="default"/>
        <w:lang w:val="bg-BG" w:eastAsia="en-US" w:bidi="ar-SA"/>
      </w:rPr>
    </w:lvl>
    <w:lvl w:ilvl="2" w:tplc="8020ECBA">
      <w:numFmt w:val="bullet"/>
      <w:lvlText w:val="•"/>
      <w:lvlJc w:val="left"/>
      <w:pPr>
        <w:ind w:left="2098" w:hanging="372"/>
      </w:pPr>
      <w:rPr>
        <w:rFonts w:hint="default"/>
        <w:lang w:val="bg-BG" w:eastAsia="en-US" w:bidi="ar-SA"/>
      </w:rPr>
    </w:lvl>
    <w:lvl w:ilvl="3" w:tplc="3D8236C8">
      <w:numFmt w:val="bullet"/>
      <w:lvlText w:val="•"/>
      <w:lvlJc w:val="left"/>
      <w:pPr>
        <w:ind w:left="3088" w:hanging="372"/>
      </w:pPr>
      <w:rPr>
        <w:rFonts w:hint="default"/>
        <w:lang w:val="bg-BG" w:eastAsia="en-US" w:bidi="ar-SA"/>
      </w:rPr>
    </w:lvl>
    <w:lvl w:ilvl="4" w:tplc="F2B47F92">
      <w:numFmt w:val="bullet"/>
      <w:lvlText w:val="•"/>
      <w:lvlJc w:val="left"/>
      <w:pPr>
        <w:ind w:left="4077" w:hanging="372"/>
      </w:pPr>
      <w:rPr>
        <w:rFonts w:hint="default"/>
        <w:lang w:val="bg-BG" w:eastAsia="en-US" w:bidi="ar-SA"/>
      </w:rPr>
    </w:lvl>
    <w:lvl w:ilvl="5" w:tplc="76261EC6">
      <w:numFmt w:val="bullet"/>
      <w:lvlText w:val="•"/>
      <w:lvlJc w:val="left"/>
      <w:pPr>
        <w:ind w:left="5066" w:hanging="372"/>
      </w:pPr>
      <w:rPr>
        <w:rFonts w:hint="default"/>
        <w:lang w:val="bg-BG" w:eastAsia="en-US" w:bidi="ar-SA"/>
      </w:rPr>
    </w:lvl>
    <w:lvl w:ilvl="6" w:tplc="EDE63512">
      <w:numFmt w:val="bullet"/>
      <w:lvlText w:val="•"/>
      <w:lvlJc w:val="left"/>
      <w:pPr>
        <w:ind w:left="6056" w:hanging="372"/>
      </w:pPr>
      <w:rPr>
        <w:rFonts w:hint="default"/>
        <w:lang w:val="bg-BG" w:eastAsia="en-US" w:bidi="ar-SA"/>
      </w:rPr>
    </w:lvl>
    <w:lvl w:ilvl="7" w:tplc="3B44F0A8">
      <w:numFmt w:val="bullet"/>
      <w:lvlText w:val="•"/>
      <w:lvlJc w:val="left"/>
      <w:pPr>
        <w:ind w:left="7045" w:hanging="372"/>
      </w:pPr>
      <w:rPr>
        <w:rFonts w:hint="default"/>
        <w:lang w:val="bg-BG" w:eastAsia="en-US" w:bidi="ar-SA"/>
      </w:rPr>
    </w:lvl>
    <w:lvl w:ilvl="8" w:tplc="12BC1C12">
      <w:numFmt w:val="bullet"/>
      <w:lvlText w:val="•"/>
      <w:lvlJc w:val="left"/>
      <w:pPr>
        <w:ind w:left="8034" w:hanging="372"/>
      </w:pPr>
      <w:rPr>
        <w:rFonts w:hint="default"/>
        <w:lang w:val="bg-BG" w:eastAsia="en-US" w:bidi="ar-SA"/>
      </w:rPr>
    </w:lvl>
  </w:abstractNum>
  <w:abstractNum w:abstractNumId="7" w15:restartNumberingAfterBreak="0">
    <w:nsid w:val="2C712D4C"/>
    <w:multiLevelType w:val="hybridMultilevel"/>
    <w:tmpl w:val="DA22CE24"/>
    <w:lvl w:ilvl="0" w:tplc="C0A4EBBA">
      <w:start w:val="1"/>
      <w:numFmt w:val="decimal"/>
      <w:lvlText w:val="%1."/>
      <w:lvlJc w:val="left"/>
      <w:pPr>
        <w:ind w:left="358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EC4000C4">
      <w:numFmt w:val="bullet"/>
      <w:lvlText w:val="•"/>
      <w:lvlJc w:val="left"/>
      <w:pPr>
        <w:ind w:left="1325" w:hanging="240"/>
      </w:pPr>
      <w:rPr>
        <w:rFonts w:hint="default"/>
        <w:lang w:val="bg-BG" w:eastAsia="en-US" w:bidi="ar-SA"/>
      </w:rPr>
    </w:lvl>
    <w:lvl w:ilvl="2" w:tplc="D5EECD40">
      <w:numFmt w:val="bullet"/>
      <w:lvlText w:val="•"/>
      <w:lvlJc w:val="left"/>
      <w:pPr>
        <w:ind w:left="2290" w:hanging="240"/>
      </w:pPr>
      <w:rPr>
        <w:rFonts w:hint="default"/>
        <w:lang w:val="bg-BG" w:eastAsia="en-US" w:bidi="ar-SA"/>
      </w:rPr>
    </w:lvl>
    <w:lvl w:ilvl="3" w:tplc="95ECEB20">
      <w:numFmt w:val="bullet"/>
      <w:lvlText w:val="•"/>
      <w:lvlJc w:val="left"/>
      <w:pPr>
        <w:ind w:left="3256" w:hanging="240"/>
      </w:pPr>
      <w:rPr>
        <w:rFonts w:hint="default"/>
        <w:lang w:val="bg-BG" w:eastAsia="en-US" w:bidi="ar-SA"/>
      </w:rPr>
    </w:lvl>
    <w:lvl w:ilvl="4" w:tplc="F0E2CE8E">
      <w:numFmt w:val="bullet"/>
      <w:lvlText w:val="•"/>
      <w:lvlJc w:val="left"/>
      <w:pPr>
        <w:ind w:left="4221" w:hanging="240"/>
      </w:pPr>
      <w:rPr>
        <w:rFonts w:hint="default"/>
        <w:lang w:val="bg-BG" w:eastAsia="en-US" w:bidi="ar-SA"/>
      </w:rPr>
    </w:lvl>
    <w:lvl w:ilvl="5" w:tplc="9B6E687C">
      <w:numFmt w:val="bullet"/>
      <w:lvlText w:val="•"/>
      <w:lvlJc w:val="left"/>
      <w:pPr>
        <w:ind w:left="5186" w:hanging="240"/>
      </w:pPr>
      <w:rPr>
        <w:rFonts w:hint="default"/>
        <w:lang w:val="bg-BG" w:eastAsia="en-US" w:bidi="ar-SA"/>
      </w:rPr>
    </w:lvl>
    <w:lvl w:ilvl="6" w:tplc="DDA8129A">
      <w:numFmt w:val="bullet"/>
      <w:lvlText w:val="•"/>
      <w:lvlJc w:val="left"/>
      <w:pPr>
        <w:ind w:left="6152" w:hanging="240"/>
      </w:pPr>
      <w:rPr>
        <w:rFonts w:hint="default"/>
        <w:lang w:val="bg-BG" w:eastAsia="en-US" w:bidi="ar-SA"/>
      </w:rPr>
    </w:lvl>
    <w:lvl w:ilvl="7" w:tplc="0CDA418C">
      <w:numFmt w:val="bullet"/>
      <w:lvlText w:val="•"/>
      <w:lvlJc w:val="left"/>
      <w:pPr>
        <w:ind w:left="7117" w:hanging="240"/>
      </w:pPr>
      <w:rPr>
        <w:rFonts w:hint="default"/>
        <w:lang w:val="bg-BG" w:eastAsia="en-US" w:bidi="ar-SA"/>
      </w:rPr>
    </w:lvl>
    <w:lvl w:ilvl="8" w:tplc="0BBCA6F4">
      <w:numFmt w:val="bullet"/>
      <w:lvlText w:val="•"/>
      <w:lvlJc w:val="left"/>
      <w:pPr>
        <w:ind w:left="8082" w:hanging="240"/>
      </w:pPr>
      <w:rPr>
        <w:rFonts w:hint="default"/>
        <w:lang w:val="bg-BG" w:eastAsia="en-US" w:bidi="ar-SA"/>
      </w:rPr>
    </w:lvl>
  </w:abstractNum>
  <w:abstractNum w:abstractNumId="8" w15:restartNumberingAfterBreak="0">
    <w:nsid w:val="32CA222B"/>
    <w:multiLevelType w:val="hybridMultilevel"/>
    <w:tmpl w:val="07B4EC8A"/>
    <w:lvl w:ilvl="0" w:tplc="0DB41C38">
      <w:start w:val="1"/>
      <w:numFmt w:val="decimal"/>
      <w:lvlText w:val="%1."/>
      <w:lvlJc w:val="left"/>
      <w:pPr>
        <w:ind w:left="120" w:hanging="29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FA704DB2">
      <w:numFmt w:val="bullet"/>
      <w:lvlText w:val="•"/>
      <w:lvlJc w:val="left"/>
      <w:pPr>
        <w:ind w:left="1109" w:hanging="291"/>
      </w:pPr>
      <w:rPr>
        <w:rFonts w:hint="default"/>
        <w:lang w:val="bg-BG" w:eastAsia="en-US" w:bidi="ar-SA"/>
      </w:rPr>
    </w:lvl>
    <w:lvl w:ilvl="2" w:tplc="230CE362">
      <w:numFmt w:val="bullet"/>
      <w:lvlText w:val="•"/>
      <w:lvlJc w:val="left"/>
      <w:pPr>
        <w:ind w:left="2098" w:hanging="291"/>
      </w:pPr>
      <w:rPr>
        <w:rFonts w:hint="default"/>
        <w:lang w:val="bg-BG" w:eastAsia="en-US" w:bidi="ar-SA"/>
      </w:rPr>
    </w:lvl>
    <w:lvl w:ilvl="3" w:tplc="A4B2D116">
      <w:numFmt w:val="bullet"/>
      <w:lvlText w:val="•"/>
      <w:lvlJc w:val="left"/>
      <w:pPr>
        <w:ind w:left="3088" w:hanging="291"/>
      </w:pPr>
      <w:rPr>
        <w:rFonts w:hint="default"/>
        <w:lang w:val="bg-BG" w:eastAsia="en-US" w:bidi="ar-SA"/>
      </w:rPr>
    </w:lvl>
    <w:lvl w:ilvl="4" w:tplc="E4CE4786">
      <w:numFmt w:val="bullet"/>
      <w:lvlText w:val="•"/>
      <w:lvlJc w:val="left"/>
      <w:pPr>
        <w:ind w:left="4077" w:hanging="291"/>
      </w:pPr>
      <w:rPr>
        <w:rFonts w:hint="default"/>
        <w:lang w:val="bg-BG" w:eastAsia="en-US" w:bidi="ar-SA"/>
      </w:rPr>
    </w:lvl>
    <w:lvl w:ilvl="5" w:tplc="6576B822">
      <w:numFmt w:val="bullet"/>
      <w:lvlText w:val="•"/>
      <w:lvlJc w:val="left"/>
      <w:pPr>
        <w:ind w:left="5066" w:hanging="291"/>
      </w:pPr>
      <w:rPr>
        <w:rFonts w:hint="default"/>
        <w:lang w:val="bg-BG" w:eastAsia="en-US" w:bidi="ar-SA"/>
      </w:rPr>
    </w:lvl>
    <w:lvl w:ilvl="6" w:tplc="800E2AD6">
      <w:numFmt w:val="bullet"/>
      <w:lvlText w:val="•"/>
      <w:lvlJc w:val="left"/>
      <w:pPr>
        <w:ind w:left="6056" w:hanging="291"/>
      </w:pPr>
      <w:rPr>
        <w:rFonts w:hint="default"/>
        <w:lang w:val="bg-BG" w:eastAsia="en-US" w:bidi="ar-SA"/>
      </w:rPr>
    </w:lvl>
    <w:lvl w:ilvl="7" w:tplc="B8B456B6">
      <w:numFmt w:val="bullet"/>
      <w:lvlText w:val="•"/>
      <w:lvlJc w:val="left"/>
      <w:pPr>
        <w:ind w:left="7045" w:hanging="291"/>
      </w:pPr>
      <w:rPr>
        <w:rFonts w:hint="default"/>
        <w:lang w:val="bg-BG" w:eastAsia="en-US" w:bidi="ar-SA"/>
      </w:rPr>
    </w:lvl>
    <w:lvl w:ilvl="8" w:tplc="E53EF8C4">
      <w:numFmt w:val="bullet"/>
      <w:lvlText w:val="•"/>
      <w:lvlJc w:val="left"/>
      <w:pPr>
        <w:ind w:left="8034" w:hanging="291"/>
      </w:pPr>
      <w:rPr>
        <w:rFonts w:hint="default"/>
        <w:lang w:val="bg-BG" w:eastAsia="en-US" w:bidi="ar-SA"/>
      </w:rPr>
    </w:lvl>
  </w:abstractNum>
  <w:abstractNum w:abstractNumId="9" w15:restartNumberingAfterBreak="0">
    <w:nsid w:val="34DE5402"/>
    <w:multiLevelType w:val="hybridMultilevel"/>
    <w:tmpl w:val="0E42716C"/>
    <w:lvl w:ilvl="0" w:tplc="B3705FD0">
      <w:start w:val="2"/>
      <w:numFmt w:val="upperRoman"/>
      <w:lvlText w:val="%1."/>
      <w:lvlJc w:val="left"/>
      <w:pPr>
        <w:ind w:left="424" w:hanging="307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bg-BG" w:eastAsia="en-US" w:bidi="ar-SA"/>
      </w:rPr>
    </w:lvl>
    <w:lvl w:ilvl="1" w:tplc="1DB88684">
      <w:start w:val="1"/>
      <w:numFmt w:val="decimal"/>
      <w:lvlText w:val="%2."/>
      <w:lvlJc w:val="left"/>
      <w:pPr>
        <w:ind w:left="120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 w:tplc="0152EDF0">
      <w:numFmt w:val="bullet"/>
      <w:lvlText w:val="•"/>
      <w:lvlJc w:val="left"/>
      <w:pPr>
        <w:ind w:left="1485" w:hanging="243"/>
      </w:pPr>
      <w:rPr>
        <w:rFonts w:hint="default"/>
        <w:lang w:val="bg-BG" w:eastAsia="en-US" w:bidi="ar-SA"/>
      </w:rPr>
    </w:lvl>
    <w:lvl w:ilvl="3" w:tplc="9A041686">
      <w:numFmt w:val="bullet"/>
      <w:lvlText w:val="•"/>
      <w:lvlJc w:val="left"/>
      <w:pPr>
        <w:ind w:left="2551" w:hanging="243"/>
      </w:pPr>
      <w:rPr>
        <w:rFonts w:hint="default"/>
        <w:lang w:val="bg-BG" w:eastAsia="en-US" w:bidi="ar-SA"/>
      </w:rPr>
    </w:lvl>
    <w:lvl w:ilvl="4" w:tplc="65E8FA96">
      <w:numFmt w:val="bullet"/>
      <w:lvlText w:val="•"/>
      <w:lvlJc w:val="left"/>
      <w:pPr>
        <w:ind w:left="3617" w:hanging="243"/>
      </w:pPr>
      <w:rPr>
        <w:rFonts w:hint="default"/>
        <w:lang w:val="bg-BG" w:eastAsia="en-US" w:bidi="ar-SA"/>
      </w:rPr>
    </w:lvl>
    <w:lvl w:ilvl="5" w:tplc="17D831EA">
      <w:numFmt w:val="bullet"/>
      <w:lvlText w:val="•"/>
      <w:lvlJc w:val="left"/>
      <w:pPr>
        <w:ind w:left="4683" w:hanging="243"/>
      </w:pPr>
      <w:rPr>
        <w:rFonts w:hint="default"/>
        <w:lang w:val="bg-BG" w:eastAsia="en-US" w:bidi="ar-SA"/>
      </w:rPr>
    </w:lvl>
    <w:lvl w:ilvl="6" w:tplc="6706DB50">
      <w:numFmt w:val="bullet"/>
      <w:lvlText w:val="•"/>
      <w:lvlJc w:val="left"/>
      <w:pPr>
        <w:ind w:left="5749" w:hanging="243"/>
      </w:pPr>
      <w:rPr>
        <w:rFonts w:hint="default"/>
        <w:lang w:val="bg-BG" w:eastAsia="en-US" w:bidi="ar-SA"/>
      </w:rPr>
    </w:lvl>
    <w:lvl w:ilvl="7" w:tplc="0414D56E">
      <w:numFmt w:val="bullet"/>
      <w:lvlText w:val="•"/>
      <w:lvlJc w:val="left"/>
      <w:pPr>
        <w:ind w:left="6815" w:hanging="243"/>
      </w:pPr>
      <w:rPr>
        <w:rFonts w:hint="default"/>
        <w:lang w:val="bg-BG" w:eastAsia="en-US" w:bidi="ar-SA"/>
      </w:rPr>
    </w:lvl>
    <w:lvl w:ilvl="8" w:tplc="74CE7658">
      <w:numFmt w:val="bullet"/>
      <w:lvlText w:val="•"/>
      <w:lvlJc w:val="left"/>
      <w:pPr>
        <w:ind w:left="7881" w:hanging="243"/>
      </w:pPr>
      <w:rPr>
        <w:rFonts w:hint="default"/>
        <w:lang w:val="bg-BG" w:eastAsia="en-US" w:bidi="ar-SA"/>
      </w:rPr>
    </w:lvl>
  </w:abstractNum>
  <w:abstractNum w:abstractNumId="10" w15:restartNumberingAfterBreak="0">
    <w:nsid w:val="3E46494D"/>
    <w:multiLevelType w:val="hybridMultilevel"/>
    <w:tmpl w:val="980EC82E"/>
    <w:lvl w:ilvl="0" w:tplc="3E70DD24">
      <w:start w:val="1"/>
      <w:numFmt w:val="decimal"/>
      <w:lvlText w:val="%1."/>
      <w:lvlJc w:val="left"/>
      <w:pPr>
        <w:ind w:left="358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555E4CC0">
      <w:numFmt w:val="bullet"/>
      <w:lvlText w:val="•"/>
      <w:lvlJc w:val="left"/>
      <w:pPr>
        <w:ind w:left="1325" w:hanging="240"/>
      </w:pPr>
      <w:rPr>
        <w:rFonts w:hint="default"/>
        <w:lang w:val="bg-BG" w:eastAsia="en-US" w:bidi="ar-SA"/>
      </w:rPr>
    </w:lvl>
    <w:lvl w:ilvl="2" w:tplc="B92C4824">
      <w:numFmt w:val="bullet"/>
      <w:lvlText w:val="•"/>
      <w:lvlJc w:val="left"/>
      <w:pPr>
        <w:ind w:left="2290" w:hanging="240"/>
      </w:pPr>
      <w:rPr>
        <w:rFonts w:hint="default"/>
        <w:lang w:val="bg-BG" w:eastAsia="en-US" w:bidi="ar-SA"/>
      </w:rPr>
    </w:lvl>
    <w:lvl w:ilvl="3" w:tplc="EE781FDC">
      <w:numFmt w:val="bullet"/>
      <w:lvlText w:val="•"/>
      <w:lvlJc w:val="left"/>
      <w:pPr>
        <w:ind w:left="3256" w:hanging="240"/>
      </w:pPr>
      <w:rPr>
        <w:rFonts w:hint="default"/>
        <w:lang w:val="bg-BG" w:eastAsia="en-US" w:bidi="ar-SA"/>
      </w:rPr>
    </w:lvl>
    <w:lvl w:ilvl="4" w:tplc="ADFAF5C4">
      <w:numFmt w:val="bullet"/>
      <w:lvlText w:val="•"/>
      <w:lvlJc w:val="left"/>
      <w:pPr>
        <w:ind w:left="4221" w:hanging="240"/>
      </w:pPr>
      <w:rPr>
        <w:rFonts w:hint="default"/>
        <w:lang w:val="bg-BG" w:eastAsia="en-US" w:bidi="ar-SA"/>
      </w:rPr>
    </w:lvl>
    <w:lvl w:ilvl="5" w:tplc="ED1842D8">
      <w:numFmt w:val="bullet"/>
      <w:lvlText w:val="•"/>
      <w:lvlJc w:val="left"/>
      <w:pPr>
        <w:ind w:left="5186" w:hanging="240"/>
      </w:pPr>
      <w:rPr>
        <w:rFonts w:hint="default"/>
        <w:lang w:val="bg-BG" w:eastAsia="en-US" w:bidi="ar-SA"/>
      </w:rPr>
    </w:lvl>
    <w:lvl w:ilvl="6" w:tplc="B3AAED1C">
      <w:numFmt w:val="bullet"/>
      <w:lvlText w:val="•"/>
      <w:lvlJc w:val="left"/>
      <w:pPr>
        <w:ind w:left="6152" w:hanging="240"/>
      </w:pPr>
      <w:rPr>
        <w:rFonts w:hint="default"/>
        <w:lang w:val="bg-BG" w:eastAsia="en-US" w:bidi="ar-SA"/>
      </w:rPr>
    </w:lvl>
    <w:lvl w:ilvl="7" w:tplc="EA1CE28E">
      <w:numFmt w:val="bullet"/>
      <w:lvlText w:val="•"/>
      <w:lvlJc w:val="left"/>
      <w:pPr>
        <w:ind w:left="7117" w:hanging="240"/>
      </w:pPr>
      <w:rPr>
        <w:rFonts w:hint="default"/>
        <w:lang w:val="bg-BG" w:eastAsia="en-US" w:bidi="ar-SA"/>
      </w:rPr>
    </w:lvl>
    <w:lvl w:ilvl="8" w:tplc="0CC42F1A">
      <w:numFmt w:val="bullet"/>
      <w:lvlText w:val="•"/>
      <w:lvlJc w:val="left"/>
      <w:pPr>
        <w:ind w:left="8082" w:hanging="240"/>
      </w:pPr>
      <w:rPr>
        <w:rFonts w:hint="default"/>
        <w:lang w:val="bg-BG" w:eastAsia="en-US" w:bidi="ar-SA"/>
      </w:rPr>
    </w:lvl>
  </w:abstractNum>
  <w:abstractNum w:abstractNumId="11" w15:restartNumberingAfterBreak="0">
    <w:nsid w:val="46916D49"/>
    <w:multiLevelType w:val="hybridMultilevel"/>
    <w:tmpl w:val="AE7EAB5C"/>
    <w:lvl w:ilvl="0" w:tplc="953EFC50">
      <w:numFmt w:val="bullet"/>
      <w:lvlText w:val="⮚"/>
      <w:lvlJc w:val="left"/>
      <w:pPr>
        <w:ind w:left="120" w:hanging="903"/>
      </w:pPr>
      <w:rPr>
        <w:rFonts w:ascii="Segoe UI Symbol" w:eastAsia="Segoe UI Symbol" w:hAnsi="Segoe UI Symbol" w:cs="Segoe UI Symbol" w:hint="default"/>
        <w:w w:val="100"/>
        <w:position w:val="-3"/>
        <w:sz w:val="24"/>
        <w:szCs w:val="24"/>
        <w:lang w:val="bg-BG" w:eastAsia="en-US" w:bidi="ar-SA"/>
      </w:rPr>
    </w:lvl>
    <w:lvl w:ilvl="1" w:tplc="3028EED6">
      <w:numFmt w:val="bullet"/>
      <w:lvlText w:val="•"/>
      <w:lvlJc w:val="left"/>
      <w:pPr>
        <w:ind w:left="1109" w:hanging="903"/>
      </w:pPr>
      <w:rPr>
        <w:rFonts w:hint="default"/>
        <w:lang w:val="bg-BG" w:eastAsia="en-US" w:bidi="ar-SA"/>
      </w:rPr>
    </w:lvl>
    <w:lvl w:ilvl="2" w:tplc="43F6BE42">
      <w:numFmt w:val="bullet"/>
      <w:lvlText w:val="•"/>
      <w:lvlJc w:val="left"/>
      <w:pPr>
        <w:ind w:left="2098" w:hanging="903"/>
      </w:pPr>
      <w:rPr>
        <w:rFonts w:hint="default"/>
        <w:lang w:val="bg-BG" w:eastAsia="en-US" w:bidi="ar-SA"/>
      </w:rPr>
    </w:lvl>
    <w:lvl w:ilvl="3" w:tplc="7B84E70E">
      <w:numFmt w:val="bullet"/>
      <w:lvlText w:val="•"/>
      <w:lvlJc w:val="left"/>
      <w:pPr>
        <w:ind w:left="3088" w:hanging="903"/>
      </w:pPr>
      <w:rPr>
        <w:rFonts w:hint="default"/>
        <w:lang w:val="bg-BG" w:eastAsia="en-US" w:bidi="ar-SA"/>
      </w:rPr>
    </w:lvl>
    <w:lvl w:ilvl="4" w:tplc="A45A7B60">
      <w:numFmt w:val="bullet"/>
      <w:lvlText w:val="•"/>
      <w:lvlJc w:val="left"/>
      <w:pPr>
        <w:ind w:left="4077" w:hanging="903"/>
      </w:pPr>
      <w:rPr>
        <w:rFonts w:hint="default"/>
        <w:lang w:val="bg-BG" w:eastAsia="en-US" w:bidi="ar-SA"/>
      </w:rPr>
    </w:lvl>
    <w:lvl w:ilvl="5" w:tplc="81DEC03C">
      <w:numFmt w:val="bullet"/>
      <w:lvlText w:val="•"/>
      <w:lvlJc w:val="left"/>
      <w:pPr>
        <w:ind w:left="5066" w:hanging="903"/>
      </w:pPr>
      <w:rPr>
        <w:rFonts w:hint="default"/>
        <w:lang w:val="bg-BG" w:eastAsia="en-US" w:bidi="ar-SA"/>
      </w:rPr>
    </w:lvl>
    <w:lvl w:ilvl="6" w:tplc="54B88470">
      <w:numFmt w:val="bullet"/>
      <w:lvlText w:val="•"/>
      <w:lvlJc w:val="left"/>
      <w:pPr>
        <w:ind w:left="6056" w:hanging="903"/>
      </w:pPr>
      <w:rPr>
        <w:rFonts w:hint="default"/>
        <w:lang w:val="bg-BG" w:eastAsia="en-US" w:bidi="ar-SA"/>
      </w:rPr>
    </w:lvl>
    <w:lvl w:ilvl="7" w:tplc="644ADF7E">
      <w:numFmt w:val="bullet"/>
      <w:lvlText w:val="•"/>
      <w:lvlJc w:val="left"/>
      <w:pPr>
        <w:ind w:left="7045" w:hanging="903"/>
      </w:pPr>
      <w:rPr>
        <w:rFonts w:hint="default"/>
        <w:lang w:val="bg-BG" w:eastAsia="en-US" w:bidi="ar-SA"/>
      </w:rPr>
    </w:lvl>
    <w:lvl w:ilvl="8" w:tplc="6D1680BC">
      <w:numFmt w:val="bullet"/>
      <w:lvlText w:val="•"/>
      <w:lvlJc w:val="left"/>
      <w:pPr>
        <w:ind w:left="8034" w:hanging="903"/>
      </w:pPr>
      <w:rPr>
        <w:rFonts w:hint="default"/>
        <w:lang w:val="bg-BG" w:eastAsia="en-US" w:bidi="ar-SA"/>
      </w:rPr>
    </w:lvl>
  </w:abstractNum>
  <w:abstractNum w:abstractNumId="12" w15:restartNumberingAfterBreak="0">
    <w:nsid w:val="67FA2FF5"/>
    <w:multiLevelType w:val="hybridMultilevel"/>
    <w:tmpl w:val="E7647E44"/>
    <w:lvl w:ilvl="0" w:tplc="98823DFE">
      <w:start w:val="2"/>
      <w:numFmt w:val="decimal"/>
      <w:lvlText w:val="(%1)"/>
      <w:lvlJc w:val="left"/>
      <w:pPr>
        <w:ind w:left="456" w:hanging="33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A03A5602">
      <w:numFmt w:val="bullet"/>
      <w:lvlText w:val="•"/>
      <w:lvlJc w:val="left"/>
      <w:pPr>
        <w:ind w:left="1415" w:hanging="339"/>
      </w:pPr>
      <w:rPr>
        <w:rFonts w:hint="default"/>
        <w:lang w:val="bg-BG" w:eastAsia="en-US" w:bidi="ar-SA"/>
      </w:rPr>
    </w:lvl>
    <w:lvl w:ilvl="2" w:tplc="E2A0CD50">
      <w:numFmt w:val="bullet"/>
      <w:lvlText w:val="•"/>
      <w:lvlJc w:val="left"/>
      <w:pPr>
        <w:ind w:left="2370" w:hanging="339"/>
      </w:pPr>
      <w:rPr>
        <w:rFonts w:hint="default"/>
        <w:lang w:val="bg-BG" w:eastAsia="en-US" w:bidi="ar-SA"/>
      </w:rPr>
    </w:lvl>
    <w:lvl w:ilvl="3" w:tplc="F98274D0">
      <w:numFmt w:val="bullet"/>
      <w:lvlText w:val="•"/>
      <w:lvlJc w:val="left"/>
      <w:pPr>
        <w:ind w:left="3326" w:hanging="339"/>
      </w:pPr>
      <w:rPr>
        <w:rFonts w:hint="default"/>
        <w:lang w:val="bg-BG" w:eastAsia="en-US" w:bidi="ar-SA"/>
      </w:rPr>
    </w:lvl>
    <w:lvl w:ilvl="4" w:tplc="D1E281B0">
      <w:numFmt w:val="bullet"/>
      <w:lvlText w:val="•"/>
      <w:lvlJc w:val="left"/>
      <w:pPr>
        <w:ind w:left="4281" w:hanging="339"/>
      </w:pPr>
      <w:rPr>
        <w:rFonts w:hint="default"/>
        <w:lang w:val="bg-BG" w:eastAsia="en-US" w:bidi="ar-SA"/>
      </w:rPr>
    </w:lvl>
    <w:lvl w:ilvl="5" w:tplc="B9044D06">
      <w:numFmt w:val="bullet"/>
      <w:lvlText w:val="•"/>
      <w:lvlJc w:val="left"/>
      <w:pPr>
        <w:ind w:left="5236" w:hanging="339"/>
      </w:pPr>
      <w:rPr>
        <w:rFonts w:hint="default"/>
        <w:lang w:val="bg-BG" w:eastAsia="en-US" w:bidi="ar-SA"/>
      </w:rPr>
    </w:lvl>
    <w:lvl w:ilvl="6" w:tplc="616CEAA2">
      <w:numFmt w:val="bullet"/>
      <w:lvlText w:val="•"/>
      <w:lvlJc w:val="left"/>
      <w:pPr>
        <w:ind w:left="6192" w:hanging="339"/>
      </w:pPr>
      <w:rPr>
        <w:rFonts w:hint="default"/>
        <w:lang w:val="bg-BG" w:eastAsia="en-US" w:bidi="ar-SA"/>
      </w:rPr>
    </w:lvl>
    <w:lvl w:ilvl="7" w:tplc="C6C2BDBC">
      <w:numFmt w:val="bullet"/>
      <w:lvlText w:val="•"/>
      <w:lvlJc w:val="left"/>
      <w:pPr>
        <w:ind w:left="7147" w:hanging="339"/>
      </w:pPr>
      <w:rPr>
        <w:rFonts w:hint="default"/>
        <w:lang w:val="bg-BG" w:eastAsia="en-US" w:bidi="ar-SA"/>
      </w:rPr>
    </w:lvl>
    <w:lvl w:ilvl="8" w:tplc="677095C6">
      <w:numFmt w:val="bullet"/>
      <w:lvlText w:val="•"/>
      <w:lvlJc w:val="left"/>
      <w:pPr>
        <w:ind w:left="8102" w:hanging="339"/>
      </w:pPr>
      <w:rPr>
        <w:rFonts w:hint="default"/>
        <w:lang w:val="bg-BG" w:eastAsia="en-US" w:bidi="ar-SA"/>
      </w:rPr>
    </w:lvl>
  </w:abstractNum>
  <w:abstractNum w:abstractNumId="13" w15:restartNumberingAfterBreak="0">
    <w:nsid w:val="6881613A"/>
    <w:multiLevelType w:val="hybridMultilevel"/>
    <w:tmpl w:val="650AD01E"/>
    <w:lvl w:ilvl="0" w:tplc="B9825C8C">
      <w:start w:val="2"/>
      <w:numFmt w:val="decimal"/>
      <w:lvlText w:val="(%1)"/>
      <w:lvlJc w:val="left"/>
      <w:pPr>
        <w:ind w:left="120" w:hanging="351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017A1BE8">
      <w:numFmt w:val="bullet"/>
      <w:lvlText w:val="•"/>
      <w:lvlJc w:val="left"/>
      <w:pPr>
        <w:ind w:left="1109" w:hanging="351"/>
      </w:pPr>
      <w:rPr>
        <w:rFonts w:hint="default"/>
        <w:lang w:val="bg-BG" w:eastAsia="en-US" w:bidi="ar-SA"/>
      </w:rPr>
    </w:lvl>
    <w:lvl w:ilvl="2" w:tplc="E6A4D198">
      <w:numFmt w:val="bullet"/>
      <w:lvlText w:val="•"/>
      <w:lvlJc w:val="left"/>
      <w:pPr>
        <w:ind w:left="2098" w:hanging="351"/>
      </w:pPr>
      <w:rPr>
        <w:rFonts w:hint="default"/>
        <w:lang w:val="bg-BG" w:eastAsia="en-US" w:bidi="ar-SA"/>
      </w:rPr>
    </w:lvl>
    <w:lvl w:ilvl="3" w:tplc="6BCCD5B6">
      <w:numFmt w:val="bullet"/>
      <w:lvlText w:val="•"/>
      <w:lvlJc w:val="left"/>
      <w:pPr>
        <w:ind w:left="3088" w:hanging="351"/>
      </w:pPr>
      <w:rPr>
        <w:rFonts w:hint="default"/>
        <w:lang w:val="bg-BG" w:eastAsia="en-US" w:bidi="ar-SA"/>
      </w:rPr>
    </w:lvl>
    <w:lvl w:ilvl="4" w:tplc="4858B0E2">
      <w:numFmt w:val="bullet"/>
      <w:lvlText w:val="•"/>
      <w:lvlJc w:val="left"/>
      <w:pPr>
        <w:ind w:left="4077" w:hanging="351"/>
      </w:pPr>
      <w:rPr>
        <w:rFonts w:hint="default"/>
        <w:lang w:val="bg-BG" w:eastAsia="en-US" w:bidi="ar-SA"/>
      </w:rPr>
    </w:lvl>
    <w:lvl w:ilvl="5" w:tplc="75E8C99E">
      <w:numFmt w:val="bullet"/>
      <w:lvlText w:val="•"/>
      <w:lvlJc w:val="left"/>
      <w:pPr>
        <w:ind w:left="5066" w:hanging="351"/>
      </w:pPr>
      <w:rPr>
        <w:rFonts w:hint="default"/>
        <w:lang w:val="bg-BG" w:eastAsia="en-US" w:bidi="ar-SA"/>
      </w:rPr>
    </w:lvl>
    <w:lvl w:ilvl="6" w:tplc="4F749290">
      <w:numFmt w:val="bullet"/>
      <w:lvlText w:val="•"/>
      <w:lvlJc w:val="left"/>
      <w:pPr>
        <w:ind w:left="6056" w:hanging="351"/>
      </w:pPr>
      <w:rPr>
        <w:rFonts w:hint="default"/>
        <w:lang w:val="bg-BG" w:eastAsia="en-US" w:bidi="ar-SA"/>
      </w:rPr>
    </w:lvl>
    <w:lvl w:ilvl="7" w:tplc="31CA6740">
      <w:numFmt w:val="bullet"/>
      <w:lvlText w:val="•"/>
      <w:lvlJc w:val="left"/>
      <w:pPr>
        <w:ind w:left="7045" w:hanging="351"/>
      </w:pPr>
      <w:rPr>
        <w:rFonts w:hint="default"/>
        <w:lang w:val="bg-BG" w:eastAsia="en-US" w:bidi="ar-SA"/>
      </w:rPr>
    </w:lvl>
    <w:lvl w:ilvl="8" w:tplc="81343E3A">
      <w:numFmt w:val="bullet"/>
      <w:lvlText w:val="•"/>
      <w:lvlJc w:val="left"/>
      <w:pPr>
        <w:ind w:left="8034" w:hanging="351"/>
      </w:pPr>
      <w:rPr>
        <w:rFonts w:hint="default"/>
        <w:lang w:val="bg-BG" w:eastAsia="en-US" w:bidi="ar-SA"/>
      </w:rPr>
    </w:lvl>
  </w:abstractNum>
  <w:abstractNum w:abstractNumId="14" w15:restartNumberingAfterBreak="0">
    <w:nsid w:val="6CD44CDA"/>
    <w:multiLevelType w:val="hybridMultilevel"/>
    <w:tmpl w:val="08DE9246"/>
    <w:lvl w:ilvl="0" w:tplc="EE10A4F0">
      <w:start w:val="1"/>
      <w:numFmt w:val="decimal"/>
      <w:lvlText w:val="%1."/>
      <w:lvlJc w:val="left"/>
      <w:pPr>
        <w:ind w:left="358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1B3E72CA">
      <w:numFmt w:val="bullet"/>
      <w:lvlText w:val="•"/>
      <w:lvlJc w:val="left"/>
      <w:pPr>
        <w:ind w:left="1325" w:hanging="240"/>
      </w:pPr>
      <w:rPr>
        <w:rFonts w:hint="default"/>
        <w:lang w:val="bg-BG" w:eastAsia="en-US" w:bidi="ar-SA"/>
      </w:rPr>
    </w:lvl>
    <w:lvl w:ilvl="2" w:tplc="4270410C">
      <w:numFmt w:val="bullet"/>
      <w:lvlText w:val="•"/>
      <w:lvlJc w:val="left"/>
      <w:pPr>
        <w:ind w:left="2290" w:hanging="240"/>
      </w:pPr>
      <w:rPr>
        <w:rFonts w:hint="default"/>
        <w:lang w:val="bg-BG" w:eastAsia="en-US" w:bidi="ar-SA"/>
      </w:rPr>
    </w:lvl>
    <w:lvl w:ilvl="3" w:tplc="B9EE6EAE">
      <w:numFmt w:val="bullet"/>
      <w:lvlText w:val="•"/>
      <w:lvlJc w:val="left"/>
      <w:pPr>
        <w:ind w:left="3256" w:hanging="240"/>
      </w:pPr>
      <w:rPr>
        <w:rFonts w:hint="default"/>
        <w:lang w:val="bg-BG" w:eastAsia="en-US" w:bidi="ar-SA"/>
      </w:rPr>
    </w:lvl>
    <w:lvl w:ilvl="4" w:tplc="871CCEE0">
      <w:numFmt w:val="bullet"/>
      <w:lvlText w:val="•"/>
      <w:lvlJc w:val="left"/>
      <w:pPr>
        <w:ind w:left="4221" w:hanging="240"/>
      </w:pPr>
      <w:rPr>
        <w:rFonts w:hint="default"/>
        <w:lang w:val="bg-BG" w:eastAsia="en-US" w:bidi="ar-SA"/>
      </w:rPr>
    </w:lvl>
    <w:lvl w:ilvl="5" w:tplc="094859CA">
      <w:numFmt w:val="bullet"/>
      <w:lvlText w:val="•"/>
      <w:lvlJc w:val="left"/>
      <w:pPr>
        <w:ind w:left="5186" w:hanging="240"/>
      </w:pPr>
      <w:rPr>
        <w:rFonts w:hint="default"/>
        <w:lang w:val="bg-BG" w:eastAsia="en-US" w:bidi="ar-SA"/>
      </w:rPr>
    </w:lvl>
    <w:lvl w:ilvl="6" w:tplc="01B4C356">
      <w:numFmt w:val="bullet"/>
      <w:lvlText w:val="•"/>
      <w:lvlJc w:val="left"/>
      <w:pPr>
        <w:ind w:left="6152" w:hanging="240"/>
      </w:pPr>
      <w:rPr>
        <w:rFonts w:hint="default"/>
        <w:lang w:val="bg-BG" w:eastAsia="en-US" w:bidi="ar-SA"/>
      </w:rPr>
    </w:lvl>
    <w:lvl w:ilvl="7" w:tplc="32369F88">
      <w:numFmt w:val="bullet"/>
      <w:lvlText w:val="•"/>
      <w:lvlJc w:val="left"/>
      <w:pPr>
        <w:ind w:left="7117" w:hanging="240"/>
      </w:pPr>
      <w:rPr>
        <w:rFonts w:hint="default"/>
        <w:lang w:val="bg-BG" w:eastAsia="en-US" w:bidi="ar-SA"/>
      </w:rPr>
    </w:lvl>
    <w:lvl w:ilvl="8" w:tplc="9F3408AE">
      <w:numFmt w:val="bullet"/>
      <w:lvlText w:val="•"/>
      <w:lvlJc w:val="left"/>
      <w:pPr>
        <w:ind w:left="8082" w:hanging="240"/>
      </w:pPr>
      <w:rPr>
        <w:rFonts w:hint="default"/>
        <w:lang w:val="bg-BG" w:eastAsia="en-US" w:bidi="ar-SA"/>
      </w:rPr>
    </w:lvl>
  </w:abstractNum>
  <w:abstractNum w:abstractNumId="15" w15:restartNumberingAfterBreak="0">
    <w:nsid w:val="75E40F46"/>
    <w:multiLevelType w:val="hybridMultilevel"/>
    <w:tmpl w:val="218A37DC"/>
    <w:lvl w:ilvl="0" w:tplc="82822F82">
      <w:start w:val="1"/>
      <w:numFmt w:val="decimal"/>
      <w:lvlText w:val="%1."/>
      <w:lvlJc w:val="left"/>
      <w:pPr>
        <w:ind w:left="120" w:hanging="26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00120602">
      <w:numFmt w:val="bullet"/>
      <w:lvlText w:val="•"/>
      <w:lvlJc w:val="left"/>
      <w:pPr>
        <w:ind w:left="1109" w:hanging="262"/>
      </w:pPr>
      <w:rPr>
        <w:rFonts w:hint="default"/>
        <w:lang w:val="bg-BG" w:eastAsia="en-US" w:bidi="ar-SA"/>
      </w:rPr>
    </w:lvl>
    <w:lvl w:ilvl="2" w:tplc="C53AFF60">
      <w:numFmt w:val="bullet"/>
      <w:lvlText w:val="•"/>
      <w:lvlJc w:val="left"/>
      <w:pPr>
        <w:ind w:left="2098" w:hanging="262"/>
      </w:pPr>
      <w:rPr>
        <w:rFonts w:hint="default"/>
        <w:lang w:val="bg-BG" w:eastAsia="en-US" w:bidi="ar-SA"/>
      </w:rPr>
    </w:lvl>
    <w:lvl w:ilvl="3" w:tplc="C62077CE">
      <w:numFmt w:val="bullet"/>
      <w:lvlText w:val="•"/>
      <w:lvlJc w:val="left"/>
      <w:pPr>
        <w:ind w:left="3088" w:hanging="262"/>
      </w:pPr>
      <w:rPr>
        <w:rFonts w:hint="default"/>
        <w:lang w:val="bg-BG" w:eastAsia="en-US" w:bidi="ar-SA"/>
      </w:rPr>
    </w:lvl>
    <w:lvl w:ilvl="4" w:tplc="81EA78A8">
      <w:numFmt w:val="bullet"/>
      <w:lvlText w:val="•"/>
      <w:lvlJc w:val="left"/>
      <w:pPr>
        <w:ind w:left="4077" w:hanging="262"/>
      </w:pPr>
      <w:rPr>
        <w:rFonts w:hint="default"/>
        <w:lang w:val="bg-BG" w:eastAsia="en-US" w:bidi="ar-SA"/>
      </w:rPr>
    </w:lvl>
    <w:lvl w:ilvl="5" w:tplc="52E2116A">
      <w:numFmt w:val="bullet"/>
      <w:lvlText w:val="•"/>
      <w:lvlJc w:val="left"/>
      <w:pPr>
        <w:ind w:left="5066" w:hanging="262"/>
      </w:pPr>
      <w:rPr>
        <w:rFonts w:hint="default"/>
        <w:lang w:val="bg-BG" w:eastAsia="en-US" w:bidi="ar-SA"/>
      </w:rPr>
    </w:lvl>
    <w:lvl w:ilvl="6" w:tplc="68A018E4">
      <w:numFmt w:val="bullet"/>
      <w:lvlText w:val="•"/>
      <w:lvlJc w:val="left"/>
      <w:pPr>
        <w:ind w:left="6056" w:hanging="262"/>
      </w:pPr>
      <w:rPr>
        <w:rFonts w:hint="default"/>
        <w:lang w:val="bg-BG" w:eastAsia="en-US" w:bidi="ar-SA"/>
      </w:rPr>
    </w:lvl>
    <w:lvl w:ilvl="7" w:tplc="6CB498E6">
      <w:numFmt w:val="bullet"/>
      <w:lvlText w:val="•"/>
      <w:lvlJc w:val="left"/>
      <w:pPr>
        <w:ind w:left="7045" w:hanging="262"/>
      </w:pPr>
      <w:rPr>
        <w:rFonts w:hint="default"/>
        <w:lang w:val="bg-BG" w:eastAsia="en-US" w:bidi="ar-SA"/>
      </w:rPr>
    </w:lvl>
    <w:lvl w:ilvl="8" w:tplc="151C5AA2">
      <w:numFmt w:val="bullet"/>
      <w:lvlText w:val="•"/>
      <w:lvlJc w:val="left"/>
      <w:pPr>
        <w:ind w:left="8034" w:hanging="262"/>
      </w:pPr>
      <w:rPr>
        <w:rFonts w:hint="default"/>
        <w:lang w:val="bg-BG" w:eastAsia="en-US" w:bidi="ar-SA"/>
      </w:rPr>
    </w:lvl>
  </w:abstractNum>
  <w:abstractNum w:abstractNumId="16" w15:restartNumberingAfterBreak="0">
    <w:nsid w:val="773B685D"/>
    <w:multiLevelType w:val="hybridMultilevel"/>
    <w:tmpl w:val="17E62E50"/>
    <w:lvl w:ilvl="0" w:tplc="0E9E275E">
      <w:start w:val="2"/>
      <w:numFmt w:val="decimal"/>
      <w:lvlText w:val="(%1)"/>
      <w:lvlJc w:val="left"/>
      <w:pPr>
        <w:ind w:left="120" w:hanging="365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bg-BG" w:eastAsia="en-US" w:bidi="ar-SA"/>
      </w:rPr>
    </w:lvl>
    <w:lvl w:ilvl="1" w:tplc="96A8515A">
      <w:numFmt w:val="bullet"/>
      <w:lvlText w:val="•"/>
      <w:lvlJc w:val="left"/>
      <w:pPr>
        <w:ind w:left="1109" w:hanging="365"/>
      </w:pPr>
      <w:rPr>
        <w:rFonts w:hint="default"/>
        <w:lang w:val="bg-BG" w:eastAsia="en-US" w:bidi="ar-SA"/>
      </w:rPr>
    </w:lvl>
    <w:lvl w:ilvl="2" w:tplc="4CD87F6A">
      <w:numFmt w:val="bullet"/>
      <w:lvlText w:val="•"/>
      <w:lvlJc w:val="left"/>
      <w:pPr>
        <w:ind w:left="2098" w:hanging="365"/>
      </w:pPr>
      <w:rPr>
        <w:rFonts w:hint="default"/>
        <w:lang w:val="bg-BG" w:eastAsia="en-US" w:bidi="ar-SA"/>
      </w:rPr>
    </w:lvl>
    <w:lvl w:ilvl="3" w:tplc="61FA53CA">
      <w:numFmt w:val="bullet"/>
      <w:lvlText w:val="•"/>
      <w:lvlJc w:val="left"/>
      <w:pPr>
        <w:ind w:left="3088" w:hanging="365"/>
      </w:pPr>
      <w:rPr>
        <w:rFonts w:hint="default"/>
        <w:lang w:val="bg-BG" w:eastAsia="en-US" w:bidi="ar-SA"/>
      </w:rPr>
    </w:lvl>
    <w:lvl w:ilvl="4" w:tplc="BEBCBFD4">
      <w:numFmt w:val="bullet"/>
      <w:lvlText w:val="•"/>
      <w:lvlJc w:val="left"/>
      <w:pPr>
        <w:ind w:left="4077" w:hanging="365"/>
      </w:pPr>
      <w:rPr>
        <w:rFonts w:hint="default"/>
        <w:lang w:val="bg-BG" w:eastAsia="en-US" w:bidi="ar-SA"/>
      </w:rPr>
    </w:lvl>
    <w:lvl w:ilvl="5" w:tplc="E04C4244">
      <w:numFmt w:val="bullet"/>
      <w:lvlText w:val="•"/>
      <w:lvlJc w:val="left"/>
      <w:pPr>
        <w:ind w:left="5066" w:hanging="365"/>
      </w:pPr>
      <w:rPr>
        <w:rFonts w:hint="default"/>
        <w:lang w:val="bg-BG" w:eastAsia="en-US" w:bidi="ar-SA"/>
      </w:rPr>
    </w:lvl>
    <w:lvl w:ilvl="6" w:tplc="98183AB0">
      <w:numFmt w:val="bullet"/>
      <w:lvlText w:val="•"/>
      <w:lvlJc w:val="left"/>
      <w:pPr>
        <w:ind w:left="6056" w:hanging="365"/>
      </w:pPr>
      <w:rPr>
        <w:rFonts w:hint="default"/>
        <w:lang w:val="bg-BG" w:eastAsia="en-US" w:bidi="ar-SA"/>
      </w:rPr>
    </w:lvl>
    <w:lvl w:ilvl="7" w:tplc="FAAC1B00">
      <w:numFmt w:val="bullet"/>
      <w:lvlText w:val="•"/>
      <w:lvlJc w:val="left"/>
      <w:pPr>
        <w:ind w:left="7045" w:hanging="365"/>
      </w:pPr>
      <w:rPr>
        <w:rFonts w:hint="default"/>
        <w:lang w:val="bg-BG" w:eastAsia="en-US" w:bidi="ar-SA"/>
      </w:rPr>
    </w:lvl>
    <w:lvl w:ilvl="8" w:tplc="1B74B5DC">
      <w:numFmt w:val="bullet"/>
      <w:lvlText w:val="•"/>
      <w:lvlJc w:val="left"/>
      <w:pPr>
        <w:ind w:left="8034" w:hanging="365"/>
      </w:pPr>
      <w:rPr>
        <w:rFonts w:hint="default"/>
        <w:lang w:val="bg-BG" w:eastAsia="en-US" w:bidi="ar-SA"/>
      </w:rPr>
    </w:lvl>
  </w:abstractNum>
  <w:num w:numId="1" w16cid:durableId="1428307255">
    <w:abstractNumId w:val="14"/>
  </w:num>
  <w:num w:numId="2" w16cid:durableId="1692952002">
    <w:abstractNumId w:val="7"/>
  </w:num>
  <w:num w:numId="3" w16cid:durableId="122694631">
    <w:abstractNumId w:val="10"/>
  </w:num>
  <w:num w:numId="4" w16cid:durableId="1777866255">
    <w:abstractNumId w:val="4"/>
  </w:num>
  <w:num w:numId="5" w16cid:durableId="417289446">
    <w:abstractNumId w:val="3"/>
  </w:num>
  <w:num w:numId="6" w16cid:durableId="617492213">
    <w:abstractNumId w:val="13"/>
  </w:num>
  <w:num w:numId="7" w16cid:durableId="1484420837">
    <w:abstractNumId w:val="11"/>
  </w:num>
  <w:num w:numId="8" w16cid:durableId="1590966581">
    <w:abstractNumId w:val="1"/>
  </w:num>
  <w:num w:numId="9" w16cid:durableId="1208682437">
    <w:abstractNumId w:val="16"/>
  </w:num>
  <w:num w:numId="10" w16cid:durableId="2076975938">
    <w:abstractNumId w:val="2"/>
  </w:num>
  <w:num w:numId="11" w16cid:durableId="1174148236">
    <w:abstractNumId w:val="15"/>
  </w:num>
  <w:num w:numId="12" w16cid:durableId="938949387">
    <w:abstractNumId w:val="8"/>
  </w:num>
  <w:num w:numId="13" w16cid:durableId="1078551401">
    <w:abstractNumId w:val="5"/>
  </w:num>
  <w:num w:numId="14" w16cid:durableId="1274821804">
    <w:abstractNumId w:val="12"/>
  </w:num>
  <w:num w:numId="15" w16cid:durableId="173158088">
    <w:abstractNumId w:val="6"/>
  </w:num>
  <w:num w:numId="16" w16cid:durableId="1700617953">
    <w:abstractNumId w:val="9"/>
  </w:num>
  <w:num w:numId="17" w16cid:durableId="1356153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1B6"/>
    <w:rsid w:val="000509B2"/>
    <w:rsid w:val="0016536C"/>
    <w:rsid w:val="001C650C"/>
    <w:rsid w:val="001E41B6"/>
    <w:rsid w:val="001F5AA7"/>
    <w:rsid w:val="002208AF"/>
    <w:rsid w:val="00301554"/>
    <w:rsid w:val="00377887"/>
    <w:rsid w:val="003F207F"/>
    <w:rsid w:val="00444842"/>
    <w:rsid w:val="005765EB"/>
    <w:rsid w:val="00697E09"/>
    <w:rsid w:val="00734C29"/>
    <w:rsid w:val="007C3512"/>
    <w:rsid w:val="007D7CC5"/>
    <w:rsid w:val="007E30E2"/>
    <w:rsid w:val="00890336"/>
    <w:rsid w:val="00974DBE"/>
    <w:rsid w:val="00A849FA"/>
    <w:rsid w:val="00AE005E"/>
    <w:rsid w:val="00B42FAF"/>
    <w:rsid w:val="00C05EB5"/>
    <w:rsid w:val="00C14426"/>
    <w:rsid w:val="00C371EC"/>
    <w:rsid w:val="00E04DD8"/>
    <w:rsid w:val="00E843E8"/>
    <w:rsid w:val="00EF0E71"/>
    <w:rsid w:val="00EF53AD"/>
    <w:rsid w:val="00FB3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BB427FB"/>
  <w15:docId w15:val="{DC1AC513-4E98-4659-B1AD-089BC566B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pPr>
      <w:ind w:left="11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2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20" w:hanging="3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EF53AD"/>
    <w:pPr>
      <w:tabs>
        <w:tab w:val="center" w:pos="4703"/>
        <w:tab w:val="right" w:pos="9406"/>
      </w:tabs>
    </w:pPr>
  </w:style>
  <w:style w:type="character" w:customStyle="1" w:styleId="a6">
    <w:name w:val="Горен колонтитул Знак"/>
    <w:basedOn w:val="a0"/>
    <w:link w:val="a5"/>
    <w:uiPriority w:val="99"/>
    <w:rsid w:val="00EF53AD"/>
    <w:rPr>
      <w:rFonts w:ascii="Times New Roman" w:eastAsia="Times New Roman" w:hAnsi="Times New Roman" w:cs="Times New Roman"/>
      <w:lang w:val="bg-BG"/>
    </w:rPr>
  </w:style>
  <w:style w:type="paragraph" w:styleId="a7">
    <w:name w:val="footer"/>
    <w:basedOn w:val="a"/>
    <w:link w:val="a8"/>
    <w:uiPriority w:val="99"/>
    <w:unhideWhenUsed/>
    <w:rsid w:val="00EF53AD"/>
    <w:pPr>
      <w:tabs>
        <w:tab w:val="center" w:pos="4703"/>
        <w:tab w:val="right" w:pos="9406"/>
      </w:tabs>
    </w:pPr>
  </w:style>
  <w:style w:type="character" w:customStyle="1" w:styleId="a8">
    <w:name w:val="Долен колонтитул Знак"/>
    <w:basedOn w:val="a0"/>
    <w:link w:val="a7"/>
    <w:uiPriority w:val="99"/>
    <w:rsid w:val="00EF53AD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2862</Words>
  <Characters>16317</Characters>
  <Application>Microsoft Office Word</Application>
  <DocSecurity>0</DocSecurity>
  <Lines>135</Lines>
  <Paragraphs>38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Гергана Муртова</cp:lastModifiedBy>
  <cp:revision>6</cp:revision>
  <dcterms:created xsi:type="dcterms:W3CDTF">2022-09-02T12:36:00Z</dcterms:created>
  <dcterms:modified xsi:type="dcterms:W3CDTF">2022-09-08T13:02:00Z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