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B3862" w14:textId="47865F59" w:rsidR="009A6A1D" w:rsidRPr="00670B3E" w:rsidRDefault="009A6A1D" w:rsidP="00670B3E">
      <w:pPr>
        <w:tabs>
          <w:tab w:val="left" w:pos="4044"/>
        </w:tabs>
        <w:jc w:val="both"/>
        <w:rPr>
          <w:rFonts w:ascii="Times New Roman" w:hAnsi="Times New Roman" w:cs="Times New Roman"/>
          <w:sz w:val="24"/>
          <w:szCs w:val="24"/>
        </w:rPr>
      </w:pPr>
    </w:p>
    <w:p w14:paraId="227EC738" w14:textId="77777777" w:rsidR="009A6A1D" w:rsidRPr="00670B3E" w:rsidRDefault="009A6A1D" w:rsidP="00670B3E">
      <w:pPr>
        <w:tabs>
          <w:tab w:val="left" w:pos="4044"/>
        </w:tabs>
        <w:jc w:val="center"/>
        <w:rPr>
          <w:rFonts w:ascii="Times New Roman" w:hAnsi="Times New Roman" w:cs="Times New Roman"/>
          <w:sz w:val="24"/>
          <w:szCs w:val="24"/>
        </w:rPr>
      </w:pPr>
      <w:r w:rsidRPr="00670B3E">
        <w:rPr>
          <w:rFonts w:ascii="Times New Roman" w:hAnsi="Times New Roman" w:cs="Times New Roman"/>
          <w:b/>
          <w:bCs/>
          <w:sz w:val="24"/>
          <w:szCs w:val="24"/>
        </w:rPr>
        <w:t>Д О Г О В О Р</w:t>
      </w:r>
    </w:p>
    <w:p w14:paraId="74AD6AFC" w14:textId="77777777" w:rsidR="009A6A1D" w:rsidRPr="00670B3E" w:rsidRDefault="009A6A1D" w:rsidP="00670B3E">
      <w:pPr>
        <w:tabs>
          <w:tab w:val="left" w:pos="4044"/>
        </w:tabs>
        <w:jc w:val="center"/>
        <w:rPr>
          <w:rFonts w:ascii="Times New Roman" w:hAnsi="Times New Roman" w:cs="Times New Roman"/>
          <w:sz w:val="24"/>
          <w:szCs w:val="24"/>
        </w:rPr>
      </w:pPr>
      <w:r w:rsidRPr="00670B3E">
        <w:rPr>
          <w:rFonts w:ascii="Times New Roman" w:hAnsi="Times New Roman" w:cs="Times New Roman"/>
          <w:b/>
          <w:bCs/>
          <w:sz w:val="24"/>
          <w:szCs w:val="24"/>
        </w:rPr>
        <w:t>/проект/</w:t>
      </w:r>
    </w:p>
    <w:p w14:paraId="3BEE35DD" w14:textId="77777777" w:rsidR="009A6A1D" w:rsidRPr="00670B3E" w:rsidRDefault="009A6A1D" w:rsidP="00670B3E">
      <w:pPr>
        <w:tabs>
          <w:tab w:val="left" w:pos="4044"/>
        </w:tabs>
        <w:jc w:val="both"/>
        <w:rPr>
          <w:rFonts w:ascii="Times New Roman" w:hAnsi="Times New Roman" w:cs="Times New Roman"/>
          <w:sz w:val="24"/>
          <w:szCs w:val="24"/>
        </w:rPr>
      </w:pPr>
      <w:r w:rsidRPr="00670B3E">
        <w:rPr>
          <w:rFonts w:ascii="Times New Roman" w:hAnsi="Times New Roman" w:cs="Times New Roman"/>
          <w:sz w:val="24"/>
          <w:szCs w:val="24"/>
        </w:rPr>
        <w:t>Днес,………….2022 г., в гр. София, област София-град се сключи този договор между:</w:t>
      </w:r>
    </w:p>
    <w:p w14:paraId="3C9543EA" w14:textId="77777777" w:rsidR="009A6A1D" w:rsidRPr="00670B3E" w:rsidRDefault="00B93EBC"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w:t>
      </w:r>
      <w:r w:rsidRPr="00670B3E">
        <w:rPr>
          <w:rFonts w:ascii="Times New Roman" w:hAnsi="Times New Roman" w:cs="Times New Roman"/>
          <w:b/>
          <w:bCs/>
          <w:sz w:val="24"/>
          <w:szCs w:val="24"/>
        </w:rPr>
        <w:t>Фондация „Заслушай се"</w:t>
      </w:r>
      <w:r w:rsidR="00670B3E">
        <w:rPr>
          <w:rFonts w:ascii="Times New Roman" w:hAnsi="Times New Roman" w:cs="Times New Roman"/>
          <w:b/>
          <w:bCs/>
          <w:sz w:val="24"/>
          <w:szCs w:val="24"/>
        </w:rPr>
        <w:t xml:space="preserve"> </w:t>
      </w:r>
      <w:r w:rsidRPr="00670B3E">
        <w:rPr>
          <w:rFonts w:ascii="Times New Roman" w:hAnsi="Times New Roman" w:cs="Times New Roman"/>
          <w:sz w:val="24"/>
          <w:szCs w:val="24"/>
        </w:rPr>
        <w:t>със седалище и а</w:t>
      </w:r>
      <w:r w:rsidR="00670B3E" w:rsidRPr="00670B3E">
        <w:rPr>
          <w:rFonts w:ascii="Times New Roman" w:hAnsi="Times New Roman" w:cs="Times New Roman"/>
          <w:sz w:val="24"/>
          <w:szCs w:val="24"/>
        </w:rPr>
        <w:t>дрес на управление: гр. София, п.к.1000, р-н Триадица, ул. Иван Денкоглу № 11, ап. 20</w:t>
      </w:r>
      <w:r w:rsidRPr="00670B3E">
        <w:rPr>
          <w:rFonts w:ascii="Times New Roman" w:hAnsi="Times New Roman" w:cs="Times New Roman"/>
          <w:sz w:val="24"/>
          <w:szCs w:val="24"/>
        </w:rPr>
        <w:t xml:space="preserve">, БУЛСТАТ </w:t>
      </w:r>
      <w:r w:rsidR="00670B3E" w:rsidRPr="00670B3E">
        <w:rPr>
          <w:rFonts w:ascii="Times New Roman" w:hAnsi="Times New Roman" w:cs="Times New Roman"/>
          <w:iCs/>
          <w:sz w:val="24"/>
          <w:szCs w:val="24"/>
        </w:rPr>
        <w:t>17678651</w:t>
      </w:r>
      <w:r w:rsidR="00670B3E" w:rsidRPr="00670B3E">
        <w:rPr>
          <w:rFonts w:ascii="Times New Roman" w:hAnsi="Times New Roman" w:cs="Times New Roman"/>
          <w:i/>
          <w:iCs/>
          <w:sz w:val="24"/>
          <w:szCs w:val="24"/>
        </w:rPr>
        <w:t>4</w:t>
      </w:r>
      <w:r w:rsidRPr="00670B3E">
        <w:rPr>
          <w:rFonts w:ascii="Times New Roman" w:hAnsi="Times New Roman" w:cs="Times New Roman"/>
          <w:sz w:val="24"/>
          <w:szCs w:val="24"/>
        </w:rPr>
        <w:t>, представлявано от</w:t>
      </w:r>
      <w:r w:rsidR="00670B3E" w:rsidRPr="00670B3E">
        <w:rPr>
          <w:rFonts w:ascii="Times New Roman" w:eastAsia="Times New Roman" w:hAnsi="Times New Roman" w:cs="Times New Roman"/>
          <w:sz w:val="24"/>
          <w:szCs w:val="24"/>
        </w:rPr>
        <w:t xml:space="preserve"> </w:t>
      </w:r>
      <w:r w:rsidR="00670B3E" w:rsidRPr="00670B3E">
        <w:rPr>
          <w:rFonts w:ascii="Times New Roman" w:hAnsi="Times New Roman" w:cs="Times New Roman"/>
          <w:sz w:val="24"/>
          <w:szCs w:val="24"/>
        </w:rPr>
        <w:t>Ашод Дерандонян,</w:t>
      </w:r>
      <w:r w:rsidRPr="00670B3E">
        <w:rPr>
          <w:rFonts w:ascii="Times New Roman" w:hAnsi="Times New Roman" w:cs="Times New Roman"/>
          <w:sz w:val="24"/>
          <w:szCs w:val="24"/>
        </w:rPr>
        <w:t xml:space="preserve"> наричана за краткост „БЕНЕФИЦИЕНТ - ВЪЗЛОЖИТЕЛ“,</w:t>
      </w:r>
    </w:p>
    <w:p w14:paraId="455B3FA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 от една страна и от друга страна: </w:t>
      </w:r>
    </w:p>
    <w:p w14:paraId="58A69741"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регистрирано с решение по фирмено дело №……………/.......................г, по описа на Окръжен съд ………….................……, със седалище и адрес на управление:............................................................................................., ЕИК/БУЛСТАТ представлявано о</w:t>
      </w:r>
      <w:r w:rsidR="00670B3E">
        <w:rPr>
          <w:rFonts w:ascii="Times New Roman" w:hAnsi="Times New Roman" w:cs="Times New Roman"/>
          <w:sz w:val="24"/>
          <w:szCs w:val="24"/>
        </w:rPr>
        <w:t>т…</w:t>
      </w:r>
      <w:r w:rsidRPr="00670B3E">
        <w:rPr>
          <w:rFonts w:ascii="Times New Roman" w:hAnsi="Times New Roman" w:cs="Times New Roman"/>
          <w:sz w:val="24"/>
          <w:szCs w:val="24"/>
        </w:rPr>
        <w:t>………………………................................................................................., наричан за краткост „ИЗПЪЛНИТЕЛ</w:t>
      </w:r>
      <w:r w:rsidRPr="00670B3E">
        <w:rPr>
          <w:rFonts w:ascii="Times New Roman" w:hAnsi="Times New Roman" w:cs="Times New Roman"/>
          <w:b/>
          <w:bCs/>
          <w:sz w:val="24"/>
          <w:szCs w:val="24"/>
        </w:rPr>
        <w:t>“</w:t>
      </w:r>
      <w:r w:rsidRPr="00670B3E">
        <w:rPr>
          <w:rFonts w:ascii="Times New Roman" w:hAnsi="Times New Roman" w:cs="Times New Roman"/>
          <w:sz w:val="24"/>
          <w:szCs w:val="24"/>
        </w:rPr>
        <w:t xml:space="preserve">, за следното : </w:t>
      </w:r>
    </w:p>
    <w:p w14:paraId="0A05766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І. ПРЕДМЕТ НА ДОГОВОРА </w:t>
      </w:r>
    </w:p>
    <w:p w14:paraId="0E9CF6F6" w14:textId="399DB0AF"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Чл.</w:t>
      </w:r>
      <w:r w:rsidR="009A6A1D" w:rsidRPr="00224034">
        <w:rPr>
          <w:rFonts w:ascii="Times New Roman" w:hAnsi="Times New Roman" w:cs="Times New Roman"/>
          <w:b/>
          <w:sz w:val="24"/>
          <w:szCs w:val="24"/>
        </w:rPr>
        <w:t xml:space="preserve">1. </w:t>
      </w:r>
      <w:r w:rsidR="009A6A1D" w:rsidRPr="00670B3E">
        <w:rPr>
          <w:rFonts w:ascii="Times New Roman" w:hAnsi="Times New Roman" w:cs="Times New Roman"/>
          <w:b/>
          <w:bCs/>
          <w:sz w:val="24"/>
          <w:szCs w:val="24"/>
        </w:rPr>
        <w:t xml:space="preserve">ВЪЗЛОЖИТЕЛЯТ </w:t>
      </w:r>
      <w:r w:rsidR="009A6A1D" w:rsidRPr="00670B3E">
        <w:rPr>
          <w:rFonts w:ascii="Times New Roman" w:hAnsi="Times New Roman" w:cs="Times New Roman"/>
          <w:sz w:val="24"/>
          <w:szCs w:val="24"/>
        </w:rPr>
        <w:t xml:space="preserve">възлага, а </w:t>
      </w:r>
      <w:r w:rsidR="009A6A1D" w:rsidRPr="00670B3E">
        <w:rPr>
          <w:rFonts w:ascii="Times New Roman" w:hAnsi="Times New Roman" w:cs="Times New Roman"/>
          <w:b/>
          <w:bCs/>
          <w:sz w:val="24"/>
          <w:szCs w:val="24"/>
        </w:rPr>
        <w:t xml:space="preserve">ИЗПЪЛНИТЕЛЯТ </w:t>
      </w:r>
      <w:r w:rsidR="009A6A1D" w:rsidRPr="00670B3E">
        <w:rPr>
          <w:rFonts w:ascii="Times New Roman" w:hAnsi="Times New Roman" w:cs="Times New Roman"/>
          <w:sz w:val="24"/>
          <w:szCs w:val="24"/>
        </w:rPr>
        <w:t xml:space="preserve">приема да изпълни </w:t>
      </w:r>
      <w:r w:rsidR="009A6A1D" w:rsidRPr="00670B3E">
        <w:rPr>
          <w:rFonts w:ascii="Times New Roman" w:hAnsi="Times New Roman" w:cs="Times New Roman"/>
          <w:b/>
          <w:bCs/>
          <w:sz w:val="24"/>
          <w:szCs w:val="24"/>
        </w:rPr>
        <w:t>Обособена позиция №</w:t>
      </w:r>
      <w:r w:rsidR="00670B3E">
        <w:rPr>
          <w:rFonts w:ascii="Times New Roman" w:hAnsi="Times New Roman" w:cs="Times New Roman"/>
          <w:b/>
          <w:bCs/>
          <w:sz w:val="24"/>
          <w:szCs w:val="24"/>
        </w:rPr>
        <w:t>.....</w:t>
      </w:r>
      <w:r w:rsidR="00261DA2" w:rsidRPr="00261DA2">
        <w:rPr>
          <w:rFonts w:ascii="Times New Roman" w:hAnsi="Times New Roman" w:cs="Times New Roman"/>
          <w:b/>
          <w:bCs/>
          <w:sz w:val="24"/>
          <w:szCs w:val="24"/>
        </w:rPr>
        <w:t>..............................................................</w:t>
      </w:r>
      <w:r w:rsidR="00670B3E">
        <w:rPr>
          <w:rFonts w:ascii="Times New Roman" w:hAnsi="Times New Roman" w:cs="Times New Roman"/>
          <w:b/>
          <w:bCs/>
          <w:sz w:val="24"/>
          <w:szCs w:val="24"/>
        </w:rPr>
        <w:t xml:space="preserve"> към процедура с предмет:</w:t>
      </w:r>
      <w:r w:rsidR="009A6A1D" w:rsidRPr="00670B3E">
        <w:rPr>
          <w:rFonts w:ascii="Times New Roman" w:hAnsi="Times New Roman" w:cs="Times New Roman"/>
          <w:b/>
          <w:bCs/>
          <w:sz w:val="24"/>
          <w:szCs w:val="24"/>
        </w:rPr>
        <w:t xml:space="preserve"> </w:t>
      </w:r>
      <w:r w:rsidR="00670B3E" w:rsidRPr="00670B3E">
        <w:rPr>
          <w:rFonts w:ascii="Times New Roman" w:hAnsi="Times New Roman" w:cs="Times New Roman"/>
          <w:i/>
          <w:sz w:val="24"/>
          <w:szCs w:val="24"/>
        </w:rPr>
        <w:t>„Предоставяне на логистична подкрепа</w:t>
      </w:r>
      <w:r w:rsidR="00B13464">
        <w:rPr>
          <w:rFonts w:ascii="Times New Roman" w:hAnsi="Times New Roman" w:cs="Times New Roman"/>
          <w:i/>
          <w:sz w:val="24"/>
          <w:szCs w:val="24"/>
        </w:rPr>
        <w:t xml:space="preserve"> при </w:t>
      </w:r>
      <w:r w:rsidR="00670B3E" w:rsidRPr="00670B3E">
        <w:rPr>
          <w:rFonts w:ascii="Times New Roman" w:hAnsi="Times New Roman" w:cs="Times New Roman"/>
          <w:i/>
          <w:sz w:val="24"/>
          <w:szCs w:val="24"/>
        </w:rPr>
        <w:t>хотелско настаняване, кетъринг услуги</w:t>
      </w:r>
      <w:r w:rsidR="00B13464">
        <w:rPr>
          <w:rFonts w:ascii="Times New Roman" w:hAnsi="Times New Roman" w:cs="Times New Roman"/>
          <w:i/>
          <w:sz w:val="24"/>
          <w:szCs w:val="24"/>
        </w:rPr>
        <w:t xml:space="preserve"> з</w:t>
      </w:r>
      <w:r w:rsidR="00670B3E" w:rsidRPr="00670B3E">
        <w:rPr>
          <w:rFonts w:ascii="Times New Roman" w:hAnsi="Times New Roman" w:cs="Times New Roman"/>
          <w:i/>
          <w:sz w:val="24"/>
          <w:szCs w:val="24"/>
        </w:rPr>
        <w:t>а участници</w:t>
      </w:r>
      <w:r w:rsidR="00261DA2" w:rsidRPr="00261DA2">
        <w:rPr>
          <w:rFonts w:ascii="Times New Roman" w:hAnsi="Times New Roman" w:cs="Times New Roman"/>
          <w:i/>
          <w:sz w:val="24"/>
          <w:szCs w:val="24"/>
        </w:rPr>
        <w:t>,</w:t>
      </w:r>
      <w:r w:rsidR="00670B3E" w:rsidRPr="00670B3E">
        <w:rPr>
          <w:rFonts w:ascii="Times New Roman" w:hAnsi="Times New Roman" w:cs="Times New Roman"/>
          <w:i/>
          <w:sz w:val="24"/>
          <w:szCs w:val="24"/>
        </w:rPr>
        <w:t xml:space="preserve"> при организиране на публични събития и срещи, в рамките на дейности и проект, изпълняван от фондация Фондация "Заслушай се" и финансиран от Фонд Активни граждани България (Active Citizens Fund) по Финансовия механизъм (ФМ) на Европейското икономическо пространство 201</w:t>
      </w:r>
      <w:r w:rsidR="00670B3E">
        <w:rPr>
          <w:rFonts w:ascii="Times New Roman" w:hAnsi="Times New Roman" w:cs="Times New Roman"/>
          <w:i/>
          <w:sz w:val="24"/>
          <w:szCs w:val="24"/>
        </w:rPr>
        <w:t>4-2021 г.</w:t>
      </w:r>
      <w:r w:rsidR="009A6A1D" w:rsidRPr="00670B3E">
        <w:rPr>
          <w:rFonts w:ascii="Times New Roman" w:hAnsi="Times New Roman" w:cs="Times New Roman"/>
          <w:sz w:val="24"/>
          <w:szCs w:val="24"/>
        </w:rPr>
        <w:t>, съгласно обявените изисквания на ВЪЗЛОЖИТЕЛЯ и офертата на ИЗПЪЛНИТЕЛЯ</w:t>
      </w:r>
      <w:r w:rsidR="009A6A1D" w:rsidRPr="00670B3E">
        <w:rPr>
          <w:rFonts w:ascii="Times New Roman" w:hAnsi="Times New Roman" w:cs="Times New Roman"/>
          <w:b/>
          <w:bCs/>
          <w:sz w:val="24"/>
          <w:szCs w:val="24"/>
        </w:rPr>
        <w:t xml:space="preserve">. </w:t>
      </w:r>
    </w:p>
    <w:p w14:paraId="36BAFA28" w14:textId="77777777" w:rsidR="009A6A1D" w:rsidRPr="00670B3E" w:rsidRDefault="009A6A1D" w:rsidP="00670B3E">
      <w:pPr>
        <w:jc w:val="both"/>
        <w:rPr>
          <w:rFonts w:ascii="Times New Roman" w:hAnsi="Times New Roman" w:cs="Times New Roman"/>
          <w:sz w:val="24"/>
          <w:szCs w:val="24"/>
        </w:rPr>
      </w:pPr>
    </w:p>
    <w:p w14:paraId="3E1BB29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II. ЦЕНИ И УСЛОВИЯ НА ПЛАЩАНЕ </w:t>
      </w:r>
    </w:p>
    <w:p w14:paraId="47A001F5" w14:textId="7DB0DD3C" w:rsidR="00670B3E" w:rsidRPr="00224034" w:rsidRDefault="00224034" w:rsidP="00224034">
      <w:pPr>
        <w:jc w:val="both"/>
        <w:rPr>
          <w:rFonts w:ascii="Times New Roman" w:hAnsi="Times New Roman" w:cs="Times New Roman"/>
          <w:sz w:val="24"/>
          <w:szCs w:val="24"/>
        </w:rPr>
      </w:pPr>
      <w:r w:rsidRPr="00224034">
        <w:rPr>
          <w:rFonts w:ascii="Times New Roman" w:hAnsi="Times New Roman" w:cs="Times New Roman"/>
          <w:b/>
          <w:sz w:val="24"/>
          <w:szCs w:val="24"/>
        </w:rPr>
        <w:t>Чл.2.</w:t>
      </w:r>
      <w:r w:rsidR="00F63C9F">
        <w:rPr>
          <w:rFonts w:ascii="Times New Roman" w:hAnsi="Times New Roman" w:cs="Times New Roman"/>
          <w:b/>
          <w:sz w:val="24"/>
          <w:szCs w:val="24"/>
        </w:rPr>
        <w:t xml:space="preserve"> </w:t>
      </w:r>
      <w:r w:rsidRPr="00224034">
        <w:rPr>
          <w:rFonts w:ascii="Times New Roman" w:hAnsi="Times New Roman" w:cs="Times New Roman"/>
          <w:b/>
          <w:sz w:val="24"/>
          <w:szCs w:val="24"/>
        </w:rPr>
        <w:t>(1)</w:t>
      </w:r>
      <w:r>
        <w:rPr>
          <w:rFonts w:ascii="Times New Roman" w:hAnsi="Times New Roman" w:cs="Times New Roman"/>
          <w:sz w:val="24"/>
          <w:szCs w:val="24"/>
        </w:rPr>
        <w:t xml:space="preserve"> </w:t>
      </w:r>
      <w:r w:rsidR="009A6A1D" w:rsidRPr="00224034">
        <w:rPr>
          <w:rFonts w:ascii="Times New Roman" w:hAnsi="Times New Roman" w:cs="Times New Roman"/>
          <w:sz w:val="24"/>
          <w:szCs w:val="24"/>
        </w:rPr>
        <w:t xml:space="preserve">ВЪЗЛОЖИТЕЛЯТ се задължава да заплати на ИЗПЪЛНИТЕЛЯ общата максимална цена за </w:t>
      </w:r>
      <w:r w:rsidR="009A6A1D" w:rsidRPr="00224034">
        <w:rPr>
          <w:rFonts w:ascii="Times New Roman" w:hAnsi="Times New Roman" w:cs="Times New Roman"/>
          <w:b/>
          <w:bCs/>
          <w:sz w:val="24"/>
          <w:szCs w:val="24"/>
        </w:rPr>
        <w:t xml:space="preserve">Обособена позиция 1 </w:t>
      </w:r>
      <w:r w:rsidR="009A6A1D" w:rsidRPr="00224034">
        <w:rPr>
          <w:rFonts w:ascii="Times New Roman" w:hAnsi="Times New Roman" w:cs="Times New Roman"/>
          <w:sz w:val="24"/>
          <w:szCs w:val="24"/>
        </w:rPr>
        <w:t>в размер до………............ (….........................</w:t>
      </w:r>
      <w:r w:rsidR="00670B3E" w:rsidRPr="00224034">
        <w:rPr>
          <w:rFonts w:ascii="Times New Roman" w:hAnsi="Times New Roman" w:cs="Times New Roman"/>
          <w:sz w:val="24"/>
          <w:szCs w:val="24"/>
        </w:rPr>
        <w:t xml:space="preserve">....…словом) лева с включен ДДС, </w:t>
      </w:r>
      <w:r w:rsidR="00F040BD">
        <w:rPr>
          <w:rFonts w:ascii="Times New Roman" w:hAnsi="Times New Roman" w:cs="Times New Roman"/>
          <w:sz w:val="24"/>
          <w:szCs w:val="24"/>
        </w:rPr>
        <w:t>формирана от</w:t>
      </w:r>
      <w:r w:rsidR="00670B3E" w:rsidRPr="00224034">
        <w:rPr>
          <w:rFonts w:ascii="Times New Roman" w:hAnsi="Times New Roman" w:cs="Times New Roman"/>
          <w:sz w:val="24"/>
          <w:szCs w:val="24"/>
        </w:rPr>
        <w:t xml:space="preserve"> единични цени посочени в оферта на кан</w:t>
      </w:r>
      <w:r w:rsidR="00261DA2" w:rsidRPr="00224034">
        <w:rPr>
          <w:rFonts w:ascii="Times New Roman" w:hAnsi="Times New Roman" w:cs="Times New Roman"/>
          <w:sz w:val="24"/>
          <w:szCs w:val="24"/>
        </w:rPr>
        <w:t>д</w:t>
      </w:r>
      <w:r w:rsidR="00670B3E" w:rsidRPr="00224034">
        <w:rPr>
          <w:rFonts w:ascii="Times New Roman" w:hAnsi="Times New Roman" w:cs="Times New Roman"/>
          <w:sz w:val="24"/>
          <w:szCs w:val="24"/>
        </w:rPr>
        <w:t>идата, неразделна част от настоящия договор.</w:t>
      </w:r>
    </w:p>
    <w:p w14:paraId="6077F46F" w14:textId="589A0137" w:rsidR="009A6A1D" w:rsidRPr="00224034" w:rsidRDefault="00224034" w:rsidP="00224034">
      <w:pPr>
        <w:pStyle w:val="ListParagraph"/>
        <w:numPr>
          <w:ilvl w:val="0"/>
          <w:numId w:val="2"/>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9A6A1D" w:rsidRPr="00224034">
        <w:rPr>
          <w:rFonts w:ascii="Times New Roman" w:hAnsi="Times New Roman" w:cs="Times New Roman"/>
          <w:sz w:val="24"/>
          <w:szCs w:val="24"/>
        </w:rPr>
        <w:t xml:space="preserve">Указаните в публичната обява и в </w:t>
      </w:r>
      <w:r w:rsidR="00F63C9F">
        <w:rPr>
          <w:rFonts w:ascii="Times New Roman" w:hAnsi="Times New Roman" w:cs="Times New Roman"/>
          <w:sz w:val="24"/>
          <w:szCs w:val="24"/>
        </w:rPr>
        <w:t xml:space="preserve">техническата спецификация </w:t>
      </w:r>
      <w:r w:rsidR="009A6A1D" w:rsidRPr="00224034">
        <w:rPr>
          <w:rFonts w:ascii="Times New Roman" w:hAnsi="Times New Roman" w:cs="Times New Roman"/>
          <w:sz w:val="24"/>
          <w:szCs w:val="24"/>
        </w:rPr>
        <w:t>бройки</w:t>
      </w:r>
      <w:r w:rsidR="00261DA2" w:rsidRPr="00224034">
        <w:rPr>
          <w:rFonts w:ascii="Times New Roman" w:hAnsi="Times New Roman" w:cs="Times New Roman"/>
          <w:sz w:val="24"/>
          <w:szCs w:val="24"/>
        </w:rPr>
        <w:t xml:space="preserve"> обучавани лица</w:t>
      </w:r>
      <w:r w:rsidR="009A6A1D" w:rsidRPr="00224034">
        <w:rPr>
          <w:rFonts w:ascii="Times New Roman" w:hAnsi="Times New Roman" w:cs="Times New Roman"/>
          <w:sz w:val="24"/>
          <w:szCs w:val="24"/>
        </w:rPr>
        <w:t xml:space="preserve"> са прогнозни. Крайната цена за изпълнението на дейностите се определя на база на уточнените ползвани бройки при изпълнение на отделните дейности и оферираните индивидуални </w:t>
      </w:r>
      <w:r w:rsidR="00261DA2" w:rsidRPr="00224034">
        <w:rPr>
          <w:rFonts w:ascii="Times New Roman" w:hAnsi="Times New Roman" w:cs="Times New Roman"/>
          <w:sz w:val="24"/>
          <w:szCs w:val="24"/>
        </w:rPr>
        <w:t xml:space="preserve">единични </w:t>
      </w:r>
      <w:r w:rsidR="009A6A1D" w:rsidRPr="00224034">
        <w:rPr>
          <w:rFonts w:ascii="Times New Roman" w:hAnsi="Times New Roman" w:cs="Times New Roman"/>
          <w:sz w:val="24"/>
          <w:szCs w:val="24"/>
        </w:rPr>
        <w:t xml:space="preserve">цени. </w:t>
      </w:r>
    </w:p>
    <w:p w14:paraId="74E93DC2" w14:textId="2440061D"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(3)</w:t>
      </w:r>
      <w:r w:rsidR="009A6A1D" w:rsidRPr="00670B3E">
        <w:rPr>
          <w:rFonts w:ascii="Times New Roman" w:hAnsi="Times New Roman" w:cs="Times New Roman"/>
          <w:sz w:val="24"/>
          <w:szCs w:val="24"/>
        </w:rPr>
        <w:t xml:space="preserve"> В цената са включени всички разходи </w:t>
      </w:r>
      <w:r w:rsidR="00261DA2">
        <w:rPr>
          <w:rFonts w:ascii="Times New Roman" w:hAnsi="Times New Roman" w:cs="Times New Roman"/>
          <w:sz w:val="24"/>
          <w:szCs w:val="24"/>
        </w:rPr>
        <w:t>за</w:t>
      </w:r>
      <w:r w:rsidR="009A6A1D" w:rsidRPr="00670B3E">
        <w:rPr>
          <w:rFonts w:ascii="Times New Roman" w:hAnsi="Times New Roman" w:cs="Times New Roman"/>
          <w:sz w:val="24"/>
          <w:szCs w:val="24"/>
        </w:rPr>
        <w:t xml:space="preserve"> изпълнение на услугите. </w:t>
      </w:r>
    </w:p>
    <w:p w14:paraId="32F329D9" w14:textId="73A0F0D7"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lastRenderedPageBreak/>
        <w:t>(4)</w:t>
      </w:r>
      <w:r w:rsidR="009A6A1D" w:rsidRPr="00670B3E">
        <w:rPr>
          <w:rFonts w:ascii="Times New Roman" w:hAnsi="Times New Roman" w:cs="Times New Roman"/>
          <w:sz w:val="24"/>
          <w:szCs w:val="24"/>
        </w:rPr>
        <w:t xml:space="preserve"> Плащанията по настоящия договор се извършват в </w:t>
      </w:r>
      <w:r w:rsidR="00261DA2">
        <w:rPr>
          <w:rFonts w:ascii="Times New Roman" w:hAnsi="Times New Roman" w:cs="Times New Roman"/>
          <w:sz w:val="24"/>
          <w:szCs w:val="24"/>
        </w:rPr>
        <w:t>лева</w:t>
      </w:r>
      <w:r w:rsidR="009A6A1D" w:rsidRPr="00670B3E">
        <w:rPr>
          <w:rFonts w:ascii="Times New Roman" w:hAnsi="Times New Roman" w:cs="Times New Roman"/>
          <w:sz w:val="24"/>
          <w:szCs w:val="24"/>
        </w:rPr>
        <w:t xml:space="preserve"> по банков път с платежно нареждане по сметка на ИЗПЪЛНИТЕЛЯ: </w:t>
      </w:r>
    </w:p>
    <w:p w14:paraId="359932B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Банка: ……………………….. БИК: ……………………………… </w:t>
      </w:r>
    </w:p>
    <w:p w14:paraId="513C4C6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IBAN: ………………………………………….. </w:t>
      </w:r>
    </w:p>
    <w:p w14:paraId="114B2FA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Титуляр на сметката: …………………………. </w:t>
      </w:r>
    </w:p>
    <w:p w14:paraId="0C6F2023" w14:textId="5ACD10D5"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w:t>
      </w:r>
      <w:r w:rsidR="009A6A1D" w:rsidRPr="00224034">
        <w:rPr>
          <w:rFonts w:ascii="Times New Roman" w:hAnsi="Times New Roman" w:cs="Times New Roman"/>
          <w:b/>
          <w:sz w:val="24"/>
          <w:szCs w:val="24"/>
        </w:rPr>
        <w:t>5</w:t>
      </w:r>
      <w:r w:rsidRPr="00224034">
        <w:rPr>
          <w:rFonts w:ascii="Times New Roman" w:hAnsi="Times New Roman" w:cs="Times New Roman"/>
          <w:b/>
          <w:sz w:val="24"/>
          <w:szCs w:val="24"/>
        </w:rPr>
        <w:t>)</w:t>
      </w:r>
      <w:r w:rsidR="009A6A1D" w:rsidRPr="00670B3E">
        <w:rPr>
          <w:rFonts w:ascii="Times New Roman" w:hAnsi="Times New Roman" w:cs="Times New Roman"/>
          <w:sz w:val="24"/>
          <w:szCs w:val="24"/>
        </w:rPr>
        <w:t xml:space="preserve"> Плащането се извършва както следва: </w:t>
      </w:r>
    </w:p>
    <w:p w14:paraId="1E30A0BB" w14:textId="1E3D7B24" w:rsidR="009A6A1D" w:rsidRPr="00670B3E" w:rsidRDefault="00224034" w:rsidP="00670B3E">
      <w:pPr>
        <w:jc w:val="both"/>
        <w:rPr>
          <w:rFonts w:ascii="Times New Roman" w:hAnsi="Times New Roman" w:cs="Times New Roman"/>
          <w:sz w:val="24"/>
          <w:szCs w:val="24"/>
        </w:rPr>
      </w:pPr>
      <w:r>
        <w:rPr>
          <w:rFonts w:ascii="Times New Roman" w:hAnsi="Times New Roman" w:cs="Times New Roman"/>
          <w:sz w:val="24"/>
          <w:szCs w:val="24"/>
        </w:rPr>
        <w:t>1.</w:t>
      </w:r>
      <w:r w:rsidR="009A6A1D" w:rsidRPr="00670B3E">
        <w:rPr>
          <w:rFonts w:ascii="Times New Roman" w:hAnsi="Times New Roman" w:cs="Times New Roman"/>
          <w:sz w:val="24"/>
          <w:szCs w:val="24"/>
        </w:rPr>
        <w:t xml:space="preserve"> </w:t>
      </w:r>
      <w:r w:rsidR="00756912" w:rsidRPr="00756912">
        <w:rPr>
          <w:rFonts w:ascii="Times New Roman" w:hAnsi="Times New Roman" w:cs="Times New Roman"/>
          <w:b/>
          <w:i/>
          <w:sz w:val="24"/>
          <w:szCs w:val="24"/>
        </w:rPr>
        <w:t>Авансов</w:t>
      </w:r>
      <w:r w:rsidR="00261DA2">
        <w:rPr>
          <w:rFonts w:ascii="Times New Roman" w:hAnsi="Times New Roman" w:cs="Times New Roman"/>
          <w:b/>
          <w:i/>
          <w:sz w:val="24"/>
          <w:szCs w:val="24"/>
        </w:rPr>
        <w:t>о</w:t>
      </w:r>
      <w:r w:rsidR="00756912" w:rsidRPr="00756912">
        <w:rPr>
          <w:rFonts w:ascii="Times New Roman" w:hAnsi="Times New Roman" w:cs="Times New Roman"/>
          <w:b/>
          <w:i/>
          <w:sz w:val="24"/>
          <w:szCs w:val="24"/>
        </w:rPr>
        <w:t xml:space="preserve"> плащан</w:t>
      </w:r>
      <w:r w:rsidR="00261DA2">
        <w:rPr>
          <w:rFonts w:ascii="Times New Roman" w:hAnsi="Times New Roman" w:cs="Times New Roman"/>
          <w:b/>
          <w:i/>
          <w:sz w:val="24"/>
          <w:szCs w:val="24"/>
        </w:rPr>
        <w:t>е</w:t>
      </w:r>
      <w:r w:rsidR="00756912" w:rsidRPr="00756912">
        <w:rPr>
          <w:rFonts w:ascii="Times New Roman" w:hAnsi="Times New Roman" w:cs="Times New Roman"/>
          <w:i/>
          <w:sz w:val="24"/>
          <w:szCs w:val="24"/>
        </w:rPr>
        <w:t xml:space="preserve"> (банков превод) в размер на 50% от </w:t>
      </w:r>
      <w:r w:rsidR="00261DA2">
        <w:rPr>
          <w:rFonts w:ascii="Times New Roman" w:hAnsi="Times New Roman" w:cs="Times New Roman"/>
          <w:i/>
          <w:sz w:val="24"/>
          <w:szCs w:val="24"/>
        </w:rPr>
        <w:t xml:space="preserve">прогнозната </w:t>
      </w:r>
      <w:r w:rsidR="00756912" w:rsidRPr="00756912">
        <w:rPr>
          <w:rFonts w:ascii="Times New Roman" w:hAnsi="Times New Roman" w:cs="Times New Roman"/>
          <w:i/>
          <w:sz w:val="24"/>
          <w:szCs w:val="24"/>
        </w:rPr>
        <w:t>стойност на всяко отделно събитие/среща</w:t>
      </w:r>
      <w:r w:rsidR="00261DA2">
        <w:rPr>
          <w:rFonts w:ascii="Times New Roman" w:hAnsi="Times New Roman" w:cs="Times New Roman"/>
          <w:i/>
          <w:sz w:val="24"/>
          <w:szCs w:val="24"/>
        </w:rPr>
        <w:t xml:space="preserve"> (за обособената позиция)</w:t>
      </w:r>
      <w:r w:rsidR="00756912" w:rsidRPr="00756912">
        <w:rPr>
          <w:rFonts w:ascii="Times New Roman" w:hAnsi="Times New Roman" w:cs="Times New Roman"/>
          <w:i/>
          <w:sz w:val="24"/>
          <w:szCs w:val="24"/>
        </w:rPr>
        <w:t>, до 2 дни</w:t>
      </w:r>
      <w:r w:rsidR="00261DA2">
        <w:rPr>
          <w:rFonts w:ascii="Times New Roman" w:hAnsi="Times New Roman" w:cs="Times New Roman"/>
          <w:i/>
          <w:sz w:val="24"/>
          <w:szCs w:val="24"/>
        </w:rPr>
        <w:t>,</w:t>
      </w:r>
      <w:r w:rsidR="00756912" w:rsidRPr="00756912">
        <w:rPr>
          <w:rFonts w:ascii="Times New Roman" w:hAnsi="Times New Roman" w:cs="Times New Roman"/>
          <w:i/>
          <w:sz w:val="24"/>
          <w:szCs w:val="24"/>
        </w:rPr>
        <w:t xml:space="preserve"> преди датата на провеждане и след представяне на проформа-фактура</w:t>
      </w:r>
      <w:r w:rsidR="00261DA2">
        <w:rPr>
          <w:rFonts w:ascii="Times New Roman" w:hAnsi="Times New Roman" w:cs="Times New Roman"/>
          <w:i/>
          <w:sz w:val="24"/>
          <w:szCs w:val="24"/>
        </w:rPr>
        <w:t xml:space="preserve"> от Изпълнителя</w:t>
      </w:r>
      <w:r w:rsidR="00756912" w:rsidRPr="00756912">
        <w:rPr>
          <w:rFonts w:ascii="Times New Roman" w:hAnsi="Times New Roman" w:cs="Times New Roman"/>
          <w:i/>
          <w:sz w:val="24"/>
          <w:szCs w:val="24"/>
        </w:rPr>
        <w:t>;</w:t>
      </w:r>
      <w:r w:rsidR="009A6A1D" w:rsidRPr="00670B3E">
        <w:rPr>
          <w:rFonts w:ascii="Times New Roman" w:hAnsi="Times New Roman" w:cs="Times New Roman"/>
          <w:sz w:val="24"/>
          <w:szCs w:val="24"/>
        </w:rPr>
        <w:t xml:space="preserve"> </w:t>
      </w:r>
    </w:p>
    <w:p w14:paraId="4A92DA62" w14:textId="1C28A114" w:rsidR="009A6A1D" w:rsidRPr="00670B3E" w:rsidRDefault="00224034" w:rsidP="00670B3E">
      <w:pPr>
        <w:jc w:val="both"/>
        <w:rPr>
          <w:rFonts w:ascii="Times New Roman" w:hAnsi="Times New Roman" w:cs="Times New Roman"/>
          <w:sz w:val="24"/>
          <w:szCs w:val="24"/>
        </w:rPr>
      </w:pPr>
      <w:r>
        <w:rPr>
          <w:rFonts w:ascii="Times New Roman" w:hAnsi="Times New Roman" w:cs="Times New Roman"/>
          <w:sz w:val="24"/>
          <w:szCs w:val="24"/>
        </w:rPr>
        <w:t xml:space="preserve">2. </w:t>
      </w:r>
      <w:r w:rsidR="00261DA2" w:rsidRPr="00261DA2">
        <w:rPr>
          <w:rFonts w:ascii="Times New Roman" w:hAnsi="Times New Roman" w:cs="Times New Roman"/>
          <w:b/>
          <w:i/>
          <w:sz w:val="24"/>
          <w:szCs w:val="24"/>
        </w:rPr>
        <w:t xml:space="preserve">Окончателно </w:t>
      </w:r>
      <w:r w:rsidR="00756912" w:rsidRPr="00261DA2">
        <w:rPr>
          <w:rFonts w:ascii="Times New Roman" w:hAnsi="Times New Roman" w:cs="Times New Roman"/>
          <w:b/>
          <w:i/>
          <w:sz w:val="24"/>
          <w:szCs w:val="24"/>
        </w:rPr>
        <w:t>плащан</w:t>
      </w:r>
      <w:r w:rsidR="00261DA2" w:rsidRPr="00261DA2">
        <w:rPr>
          <w:rFonts w:ascii="Times New Roman" w:hAnsi="Times New Roman" w:cs="Times New Roman"/>
          <w:b/>
          <w:i/>
          <w:sz w:val="24"/>
          <w:szCs w:val="24"/>
        </w:rPr>
        <w:t>е</w:t>
      </w:r>
      <w:r w:rsidR="00756912" w:rsidRPr="00756912">
        <w:rPr>
          <w:rFonts w:ascii="Times New Roman" w:hAnsi="Times New Roman" w:cs="Times New Roman"/>
          <w:i/>
          <w:sz w:val="24"/>
          <w:szCs w:val="24"/>
        </w:rPr>
        <w:t xml:space="preserve"> за всяко отделно събитие</w:t>
      </w:r>
      <w:r w:rsidR="00261DA2">
        <w:rPr>
          <w:rFonts w:ascii="Times New Roman" w:hAnsi="Times New Roman" w:cs="Times New Roman"/>
          <w:i/>
          <w:sz w:val="24"/>
          <w:szCs w:val="24"/>
        </w:rPr>
        <w:t xml:space="preserve"> (за обособената позиция)</w:t>
      </w:r>
      <w:r w:rsidR="00756912" w:rsidRPr="00756912">
        <w:rPr>
          <w:rFonts w:ascii="Times New Roman" w:hAnsi="Times New Roman" w:cs="Times New Roman"/>
          <w:i/>
          <w:sz w:val="24"/>
          <w:szCs w:val="24"/>
        </w:rPr>
        <w:t xml:space="preserve"> след приспадане на авансовото плащане от реалния обем на предоставената услуга, калкулиран на база единичните цени, посочени в ценовата оферта</w:t>
      </w:r>
      <w:r w:rsidR="00261DA2">
        <w:rPr>
          <w:rFonts w:ascii="Times New Roman" w:hAnsi="Times New Roman" w:cs="Times New Roman"/>
          <w:i/>
          <w:sz w:val="24"/>
          <w:szCs w:val="24"/>
        </w:rPr>
        <w:t xml:space="preserve"> за съответната обособена позиция</w:t>
      </w:r>
      <w:r w:rsidR="00756912" w:rsidRPr="00756912">
        <w:rPr>
          <w:rFonts w:ascii="Times New Roman" w:hAnsi="Times New Roman" w:cs="Times New Roman"/>
          <w:i/>
          <w:sz w:val="24"/>
          <w:szCs w:val="24"/>
        </w:rPr>
        <w:t xml:space="preserve">, платим до </w:t>
      </w:r>
      <w:r w:rsidR="00756912">
        <w:rPr>
          <w:rFonts w:ascii="Times New Roman" w:hAnsi="Times New Roman" w:cs="Times New Roman"/>
          <w:i/>
          <w:sz w:val="24"/>
          <w:szCs w:val="24"/>
        </w:rPr>
        <w:t xml:space="preserve">20 </w:t>
      </w:r>
      <w:r w:rsidR="00756912" w:rsidRPr="00756912">
        <w:rPr>
          <w:rFonts w:ascii="Times New Roman" w:hAnsi="Times New Roman" w:cs="Times New Roman"/>
          <w:i/>
          <w:sz w:val="24"/>
          <w:szCs w:val="24"/>
        </w:rPr>
        <w:t>дни след датата на провеждане</w:t>
      </w:r>
      <w:r w:rsidR="00261DA2">
        <w:rPr>
          <w:rFonts w:ascii="Times New Roman" w:hAnsi="Times New Roman" w:cs="Times New Roman"/>
          <w:i/>
          <w:sz w:val="24"/>
          <w:szCs w:val="24"/>
        </w:rPr>
        <w:t xml:space="preserve"> на събитието</w:t>
      </w:r>
      <w:r w:rsidR="00756912" w:rsidRPr="00756912">
        <w:rPr>
          <w:rFonts w:ascii="Times New Roman" w:hAnsi="Times New Roman" w:cs="Times New Roman"/>
          <w:i/>
          <w:sz w:val="24"/>
          <w:szCs w:val="24"/>
        </w:rPr>
        <w:t>, подписване на приемно-предавателен протокол от двете страни и след представяне на фактура</w:t>
      </w:r>
      <w:r w:rsidR="00261DA2">
        <w:rPr>
          <w:rFonts w:ascii="Times New Roman" w:hAnsi="Times New Roman" w:cs="Times New Roman"/>
          <w:i/>
          <w:sz w:val="24"/>
          <w:szCs w:val="24"/>
        </w:rPr>
        <w:t xml:space="preserve"> от Изпълнителя</w:t>
      </w:r>
      <w:r w:rsidR="00756912" w:rsidRPr="00756912">
        <w:rPr>
          <w:rFonts w:ascii="Times New Roman" w:hAnsi="Times New Roman" w:cs="Times New Roman"/>
          <w:i/>
          <w:sz w:val="24"/>
          <w:szCs w:val="24"/>
        </w:rPr>
        <w:t xml:space="preserve">. </w:t>
      </w:r>
      <w:r w:rsidR="00756912" w:rsidRPr="00756912">
        <w:rPr>
          <w:rFonts w:ascii="Times New Roman" w:hAnsi="Times New Roman" w:cs="Times New Roman"/>
          <w:b/>
          <w:i/>
          <w:sz w:val="24"/>
          <w:szCs w:val="24"/>
        </w:rPr>
        <w:t xml:space="preserve"> </w:t>
      </w:r>
    </w:p>
    <w:p w14:paraId="7ED0C122" w14:textId="3296346B"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w:t>
      </w:r>
      <w:r w:rsidR="009A6A1D" w:rsidRPr="00224034">
        <w:rPr>
          <w:rFonts w:ascii="Times New Roman" w:hAnsi="Times New Roman" w:cs="Times New Roman"/>
          <w:b/>
          <w:sz w:val="24"/>
          <w:szCs w:val="24"/>
        </w:rPr>
        <w:t>6</w:t>
      </w:r>
      <w:r w:rsidRPr="00224034">
        <w:rPr>
          <w:rFonts w:ascii="Times New Roman" w:hAnsi="Times New Roman" w:cs="Times New Roman"/>
          <w:b/>
          <w:sz w:val="24"/>
          <w:szCs w:val="24"/>
        </w:rPr>
        <w:t>)</w:t>
      </w:r>
      <w:r w:rsidR="009A6A1D" w:rsidRPr="00670B3E">
        <w:rPr>
          <w:rFonts w:ascii="Times New Roman" w:hAnsi="Times New Roman" w:cs="Times New Roman"/>
          <w:sz w:val="24"/>
          <w:szCs w:val="24"/>
        </w:rPr>
        <w:t xml:space="preserve"> </w:t>
      </w:r>
      <w:r w:rsidR="00261DA2">
        <w:rPr>
          <w:rFonts w:ascii="Times New Roman" w:hAnsi="Times New Roman" w:cs="Times New Roman"/>
          <w:sz w:val="24"/>
          <w:szCs w:val="24"/>
        </w:rPr>
        <w:t>Окончателното</w:t>
      </w:r>
      <w:r w:rsidR="009A6A1D" w:rsidRPr="00670B3E">
        <w:rPr>
          <w:rFonts w:ascii="Times New Roman" w:hAnsi="Times New Roman" w:cs="Times New Roman"/>
          <w:sz w:val="24"/>
          <w:szCs w:val="24"/>
        </w:rPr>
        <w:t xml:space="preserve"> плащан</w:t>
      </w:r>
      <w:r w:rsidR="00261DA2">
        <w:rPr>
          <w:rFonts w:ascii="Times New Roman" w:hAnsi="Times New Roman" w:cs="Times New Roman"/>
          <w:sz w:val="24"/>
          <w:szCs w:val="24"/>
        </w:rPr>
        <w:t>е</w:t>
      </w:r>
      <w:r w:rsidR="009A6A1D" w:rsidRPr="00670B3E">
        <w:rPr>
          <w:rFonts w:ascii="Times New Roman" w:hAnsi="Times New Roman" w:cs="Times New Roman"/>
          <w:sz w:val="24"/>
          <w:szCs w:val="24"/>
        </w:rPr>
        <w:t xml:space="preserve"> съобразно горната алинея се извършват след приемане с приемо-предавател</w:t>
      </w:r>
      <w:r w:rsidR="00261DA2">
        <w:rPr>
          <w:rFonts w:ascii="Times New Roman" w:hAnsi="Times New Roman" w:cs="Times New Roman"/>
          <w:sz w:val="24"/>
          <w:szCs w:val="24"/>
        </w:rPr>
        <w:t>е</w:t>
      </w:r>
      <w:r w:rsidR="009A6A1D" w:rsidRPr="00670B3E">
        <w:rPr>
          <w:rFonts w:ascii="Times New Roman" w:hAnsi="Times New Roman" w:cs="Times New Roman"/>
          <w:sz w:val="24"/>
          <w:szCs w:val="24"/>
        </w:rPr>
        <w:t xml:space="preserve">н протокол </w:t>
      </w:r>
      <w:r w:rsidR="00F853DC">
        <w:rPr>
          <w:rFonts w:ascii="Times New Roman" w:hAnsi="Times New Roman" w:cs="Times New Roman"/>
          <w:sz w:val="24"/>
          <w:szCs w:val="24"/>
        </w:rPr>
        <w:t>от</w:t>
      </w:r>
      <w:r w:rsidR="009A6A1D" w:rsidRPr="00670B3E">
        <w:rPr>
          <w:rFonts w:ascii="Times New Roman" w:hAnsi="Times New Roman" w:cs="Times New Roman"/>
          <w:sz w:val="24"/>
          <w:szCs w:val="24"/>
        </w:rPr>
        <w:t xml:space="preserve"> работата на ИЗПЪЛНИТЕЛЯ за извършени</w:t>
      </w:r>
      <w:r w:rsidR="00261DA2">
        <w:rPr>
          <w:rFonts w:ascii="Times New Roman" w:hAnsi="Times New Roman" w:cs="Times New Roman"/>
          <w:sz w:val="24"/>
          <w:szCs w:val="24"/>
        </w:rPr>
        <w:t>те</w:t>
      </w:r>
      <w:r w:rsidR="009A6A1D" w:rsidRPr="00670B3E">
        <w:rPr>
          <w:rFonts w:ascii="Times New Roman" w:hAnsi="Times New Roman" w:cs="Times New Roman"/>
          <w:sz w:val="24"/>
          <w:szCs w:val="24"/>
        </w:rPr>
        <w:t xml:space="preserve"> </w:t>
      </w:r>
      <w:r w:rsidR="00261DA2">
        <w:rPr>
          <w:rFonts w:ascii="Times New Roman" w:hAnsi="Times New Roman" w:cs="Times New Roman"/>
          <w:sz w:val="24"/>
          <w:szCs w:val="24"/>
        </w:rPr>
        <w:t>услуги</w:t>
      </w:r>
      <w:r w:rsidR="009A6A1D" w:rsidRPr="00670B3E">
        <w:rPr>
          <w:rFonts w:ascii="Times New Roman" w:hAnsi="Times New Roman" w:cs="Times New Roman"/>
          <w:sz w:val="24"/>
          <w:szCs w:val="24"/>
        </w:rPr>
        <w:t xml:space="preserve">. </w:t>
      </w:r>
    </w:p>
    <w:p w14:paraId="4D509570" w14:textId="3EC5B03E" w:rsidR="009A6A1D" w:rsidRPr="00224034" w:rsidRDefault="00224034" w:rsidP="00670B3E">
      <w:pPr>
        <w:jc w:val="both"/>
        <w:rPr>
          <w:rFonts w:ascii="Times New Roman" w:hAnsi="Times New Roman" w:cs="Times New Roman"/>
          <w:b/>
          <w:bCs/>
          <w:sz w:val="24"/>
          <w:szCs w:val="24"/>
        </w:rPr>
      </w:pPr>
      <w:r w:rsidRPr="00224034">
        <w:rPr>
          <w:rFonts w:ascii="Times New Roman" w:hAnsi="Times New Roman" w:cs="Times New Roman"/>
          <w:b/>
          <w:sz w:val="24"/>
          <w:szCs w:val="24"/>
        </w:rPr>
        <w:t>(</w:t>
      </w:r>
      <w:r w:rsidR="009A6A1D" w:rsidRPr="00224034">
        <w:rPr>
          <w:rFonts w:ascii="Times New Roman" w:hAnsi="Times New Roman" w:cs="Times New Roman"/>
          <w:b/>
          <w:sz w:val="24"/>
          <w:szCs w:val="24"/>
        </w:rPr>
        <w:t>7</w:t>
      </w:r>
      <w:r w:rsidRPr="00224034">
        <w:rPr>
          <w:rFonts w:ascii="Times New Roman" w:hAnsi="Times New Roman" w:cs="Times New Roman"/>
          <w:b/>
          <w:sz w:val="24"/>
          <w:szCs w:val="24"/>
        </w:rPr>
        <w:t>)</w:t>
      </w:r>
      <w:r w:rsidR="009A6A1D" w:rsidRPr="00670B3E">
        <w:rPr>
          <w:rFonts w:ascii="Times New Roman" w:hAnsi="Times New Roman" w:cs="Times New Roman"/>
          <w:sz w:val="24"/>
          <w:szCs w:val="24"/>
        </w:rPr>
        <w:t xml:space="preserve"> Във фактурите по всички</w:t>
      </w:r>
      <w:r w:rsidR="00756912">
        <w:rPr>
          <w:rFonts w:ascii="Times New Roman" w:hAnsi="Times New Roman" w:cs="Times New Roman"/>
          <w:sz w:val="24"/>
          <w:szCs w:val="24"/>
        </w:rPr>
        <w:t xml:space="preserve"> плащания</w:t>
      </w:r>
      <w:r w:rsidR="00756912" w:rsidRPr="00756912">
        <w:rPr>
          <w:rFonts w:ascii="Times New Roman" w:hAnsi="Times New Roman" w:cs="Times New Roman"/>
          <w:sz w:val="24"/>
          <w:szCs w:val="24"/>
        </w:rPr>
        <w:t xml:space="preserve">, свързани с изпълнението на договора за възлагане, задължително трябва да е указано: </w:t>
      </w:r>
      <w:r w:rsidR="00756912" w:rsidRPr="00756912">
        <w:rPr>
          <w:rFonts w:ascii="Times New Roman" w:hAnsi="Times New Roman" w:cs="Times New Roman"/>
          <w:i/>
          <w:sz w:val="24"/>
          <w:szCs w:val="24"/>
        </w:rPr>
        <w:t xml:space="preserve">Услугата се извършва по проект  АСF/788 </w:t>
      </w:r>
      <w:r w:rsidR="00756912" w:rsidRPr="00756912">
        <w:rPr>
          <w:rFonts w:ascii="Times New Roman" w:hAnsi="Times New Roman" w:cs="Times New Roman"/>
          <w:bCs/>
          <w:i/>
          <w:sz w:val="24"/>
          <w:szCs w:val="24"/>
        </w:rPr>
        <w:t>„Глухо лидерство: гражданско и професионално овластяване на глухата общност“, финансиран от Фонд Активни граждани България по Финансовия механизъм на Европейското икономиче</w:t>
      </w:r>
      <w:r>
        <w:rPr>
          <w:rFonts w:ascii="Times New Roman" w:hAnsi="Times New Roman" w:cs="Times New Roman"/>
          <w:bCs/>
          <w:i/>
          <w:sz w:val="24"/>
          <w:szCs w:val="24"/>
        </w:rPr>
        <w:t xml:space="preserve">ско пространство 2014 - 2021 г., </w:t>
      </w:r>
      <w:r w:rsidR="009A6A1D" w:rsidRPr="00670B3E">
        <w:rPr>
          <w:rFonts w:ascii="Times New Roman" w:hAnsi="Times New Roman" w:cs="Times New Roman"/>
          <w:b/>
          <w:bCs/>
          <w:sz w:val="24"/>
          <w:szCs w:val="24"/>
        </w:rPr>
        <w:t>Обособена позиция №</w:t>
      </w:r>
      <w:r w:rsidR="00670B3E">
        <w:rPr>
          <w:rFonts w:ascii="Times New Roman" w:hAnsi="Times New Roman" w:cs="Times New Roman"/>
          <w:b/>
          <w:bCs/>
          <w:sz w:val="24"/>
          <w:szCs w:val="24"/>
        </w:rPr>
        <w:t>.......</w:t>
      </w:r>
      <w:r w:rsidR="009A6A1D" w:rsidRPr="00670B3E">
        <w:rPr>
          <w:rFonts w:ascii="Times New Roman" w:hAnsi="Times New Roman" w:cs="Times New Roman"/>
          <w:b/>
          <w:bCs/>
          <w:sz w:val="24"/>
          <w:szCs w:val="24"/>
        </w:rPr>
        <w:t xml:space="preserve">: </w:t>
      </w:r>
      <w:r w:rsidR="00670B3E">
        <w:rPr>
          <w:rFonts w:ascii="Times New Roman" w:hAnsi="Times New Roman" w:cs="Times New Roman"/>
          <w:sz w:val="24"/>
          <w:szCs w:val="24"/>
        </w:rPr>
        <w:t>.....................................................................................................</w:t>
      </w:r>
      <w:r w:rsidR="009A6A1D" w:rsidRPr="00670B3E">
        <w:rPr>
          <w:rFonts w:ascii="Times New Roman" w:hAnsi="Times New Roman" w:cs="Times New Roman"/>
          <w:sz w:val="24"/>
          <w:szCs w:val="24"/>
        </w:rPr>
        <w:t xml:space="preserve"> </w:t>
      </w:r>
    </w:p>
    <w:p w14:paraId="2781BBF6"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III. СРОК, ГРАФИК И МЯСТО НА ИЗПЪЛНЕНИЕ </w:t>
      </w:r>
    </w:p>
    <w:p w14:paraId="371490C7" w14:textId="1B6321C6" w:rsidR="009A6A1D" w:rsidRPr="00670B3E"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Чл.3</w:t>
      </w:r>
      <w:r w:rsidR="009A6A1D" w:rsidRPr="00224034">
        <w:rPr>
          <w:rFonts w:ascii="Times New Roman" w:hAnsi="Times New Roman" w:cs="Times New Roman"/>
          <w:b/>
          <w:sz w:val="24"/>
          <w:szCs w:val="24"/>
        </w:rPr>
        <w:t xml:space="preserve">. </w:t>
      </w:r>
      <w:r w:rsidRPr="00224034">
        <w:rPr>
          <w:rFonts w:ascii="Times New Roman" w:hAnsi="Times New Roman" w:cs="Times New Roman"/>
          <w:b/>
          <w:sz w:val="24"/>
          <w:szCs w:val="24"/>
        </w:rPr>
        <w:t>(1)</w:t>
      </w:r>
      <w:r>
        <w:rPr>
          <w:rFonts w:ascii="Times New Roman" w:hAnsi="Times New Roman" w:cs="Times New Roman"/>
          <w:sz w:val="24"/>
          <w:szCs w:val="24"/>
        </w:rPr>
        <w:t xml:space="preserve"> </w:t>
      </w:r>
      <w:r w:rsidR="009A6A1D" w:rsidRPr="00670B3E">
        <w:rPr>
          <w:rFonts w:ascii="Times New Roman" w:hAnsi="Times New Roman" w:cs="Times New Roman"/>
          <w:sz w:val="24"/>
          <w:szCs w:val="24"/>
        </w:rPr>
        <w:t xml:space="preserve">Настоящият договор влиза в сила от датата на подписването му от двете страни. </w:t>
      </w:r>
    </w:p>
    <w:p w14:paraId="2BA0E0C2" w14:textId="0527C161" w:rsidR="009A6A1D" w:rsidRDefault="00224034" w:rsidP="00670B3E">
      <w:pPr>
        <w:jc w:val="both"/>
        <w:rPr>
          <w:rFonts w:ascii="Times New Roman" w:hAnsi="Times New Roman" w:cs="Times New Roman"/>
          <w:sz w:val="24"/>
          <w:szCs w:val="24"/>
        </w:rPr>
      </w:pPr>
      <w:r w:rsidRPr="00224034">
        <w:rPr>
          <w:rFonts w:ascii="Times New Roman" w:hAnsi="Times New Roman" w:cs="Times New Roman"/>
          <w:b/>
          <w:sz w:val="24"/>
          <w:szCs w:val="24"/>
        </w:rPr>
        <w:t>(</w:t>
      </w:r>
      <w:r w:rsidR="009A6A1D" w:rsidRPr="00224034">
        <w:rPr>
          <w:rFonts w:ascii="Times New Roman" w:hAnsi="Times New Roman" w:cs="Times New Roman"/>
          <w:b/>
          <w:sz w:val="24"/>
          <w:szCs w:val="24"/>
        </w:rPr>
        <w:t>2</w:t>
      </w:r>
      <w:r w:rsidRPr="00224034">
        <w:rPr>
          <w:rFonts w:ascii="Times New Roman" w:hAnsi="Times New Roman" w:cs="Times New Roman"/>
          <w:b/>
          <w:sz w:val="24"/>
          <w:szCs w:val="24"/>
        </w:rPr>
        <w:t>)</w:t>
      </w:r>
      <w:r w:rsidR="009A6A1D" w:rsidRPr="00670B3E">
        <w:rPr>
          <w:rFonts w:ascii="Times New Roman" w:hAnsi="Times New Roman" w:cs="Times New Roman"/>
          <w:sz w:val="24"/>
          <w:szCs w:val="24"/>
        </w:rPr>
        <w:t xml:space="preserve"> Сроковете за изпълнение на услугата </w:t>
      </w:r>
      <w:r w:rsidR="00261DA2">
        <w:rPr>
          <w:rFonts w:ascii="Times New Roman" w:hAnsi="Times New Roman" w:cs="Times New Roman"/>
          <w:sz w:val="24"/>
          <w:szCs w:val="24"/>
        </w:rPr>
        <w:t>(</w:t>
      </w:r>
      <w:r w:rsidR="009A6A1D" w:rsidRPr="00670B3E">
        <w:rPr>
          <w:rFonts w:ascii="Times New Roman" w:hAnsi="Times New Roman" w:cs="Times New Roman"/>
          <w:sz w:val="24"/>
          <w:szCs w:val="24"/>
        </w:rPr>
        <w:t>по обособени позиции</w:t>
      </w:r>
      <w:r w:rsidR="00261DA2">
        <w:rPr>
          <w:rFonts w:ascii="Times New Roman" w:hAnsi="Times New Roman" w:cs="Times New Roman"/>
          <w:sz w:val="24"/>
          <w:szCs w:val="24"/>
        </w:rPr>
        <w:t>)</w:t>
      </w:r>
      <w:r w:rsidR="009A6A1D" w:rsidRPr="00670B3E">
        <w:rPr>
          <w:rFonts w:ascii="Times New Roman" w:hAnsi="Times New Roman" w:cs="Times New Roman"/>
          <w:sz w:val="24"/>
          <w:szCs w:val="24"/>
        </w:rPr>
        <w:t xml:space="preserve"> започват да текат от датата</w:t>
      </w:r>
      <w:r w:rsidR="00261DA2">
        <w:rPr>
          <w:rFonts w:ascii="Times New Roman" w:hAnsi="Times New Roman" w:cs="Times New Roman"/>
          <w:sz w:val="24"/>
          <w:szCs w:val="24"/>
        </w:rPr>
        <w:t xml:space="preserve"> </w:t>
      </w:r>
      <w:r w:rsidR="00670B3E">
        <w:rPr>
          <w:rFonts w:ascii="Times New Roman" w:hAnsi="Times New Roman" w:cs="Times New Roman"/>
          <w:sz w:val="24"/>
          <w:szCs w:val="24"/>
        </w:rPr>
        <w:t>посочен</w:t>
      </w:r>
      <w:r w:rsidR="00261DA2">
        <w:rPr>
          <w:rFonts w:ascii="Times New Roman" w:hAnsi="Times New Roman" w:cs="Times New Roman"/>
          <w:sz w:val="24"/>
          <w:szCs w:val="24"/>
        </w:rPr>
        <w:t>а</w:t>
      </w:r>
      <w:r w:rsidR="00670B3E">
        <w:rPr>
          <w:rFonts w:ascii="Times New Roman" w:hAnsi="Times New Roman" w:cs="Times New Roman"/>
          <w:sz w:val="24"/>
          <w:szCs w:val="24"/>
        </w:rPr>
        <w:t xml:space="preserve"> в техническ</w:t>
      </w:r>
      <w:r>
        <w:rPr>
          <w:rFonts w:ascii="Times New Roman" w:hAnsi="Times New Roman" w:cs="Times New Roman"/>
          <w:sz w:val="24"/>
          <w:szCs w:val="24"/>
        </w:rPr>
        <w:t>а</w:t>
      </w:r>
      <w:r w:rsidR="00670B3E">
        <w:rPr>
          <w:rFonts w:ascii="Times New Roman" w:hAnsi="Times New Roman" w:cs="Times New Roman"/>
          <w:sz w:val="24"/>
          <w:szCs w:val="24"/>
        </w:rPr>
        <w:t>т</w:t>
      </w:r>
      <w:r>
        <w:rPr>
          <w:rFonts w:ascii="Times New Roman" w:hAnsi="Times New Roman" w:cs="Times New Roman"/>
          <w:sz w:val="24"/>
          <w:szCs w:val="24"/>
        </w:rPr>
        <w:t>а</w:t>
      </w:r>
      <w:r w:rsidR="00670B3E">
        <w:rPr>
          <w:rFonts w:ascii="Times New Roman" w:hAnsi="Times New Roman" w:cs="Times New Roman"/>
          <w:sz w:val="24"/>
          <w:szCs w:val="24"/>
        </w:rPr>
        <w:t xml:space="preserve"> </w:t>
      </w:r>
      <w:r>
        <w:rPr>
          <w:rFonts w:ascii="Times New Roman" w:hAnsi="Times New Roman" w:cs="Times New Roman"/>
          <w:sz w:val="24"/>
          <w:szCs w:val="24"/>
        </w:rPr>
        <w:t>спецификация</w:t>
      </w:r>
      <w:r w:rsidR="00670B3E">
        <w:rPr>
          <w:rFonts w:ascii="Times New Roman" w:hAnsi="Times New Roman" w:cs="Times New Roman"/>
          <w:sz w:val="24"/>
          <w:szCs w:val="24"/>
        </w:rPr>
        <w:t>, неразделна част от настоящия договор</w:t>
      </w:r>
      <w:r w:rsidR="009A6A1D" w:rsidRPr="00670B3E">
        <w:rPr>
          <w:rFonts w:ascii="Times New Roman" w:hAnsi="Times New Roman" w:cs="Times New Roman"/>
          <w:sz w:val="24"/>
          <w:szCs w:val="24"/>
        </w:rPr>
        <w:t xml:space="preserve"> Срок за изпълнение за </w:t>
      </w:r>
      <w:r w:rsidR="009A6A1D" w:rsidRPr="00670B3E">
        <w:rPr>
          <w:rFonts w:ascii="Times New Roman" w:hAnsi="Times New Roman" w:cs="Times New Roman"/>
          <w:b/>
          <w:bCs/>
          <w:sz w:val="24"/>
          <w:szCs w:val="24"/>
        </w:rPr>
        <w:t>Обособена позиция</w:t>
      </w:r>
      <w:r w:rsidR="00670B3E">
        <w:rPr>
          <w:rFonts w:ascii="Times New Roman" w:hAnsi="Times New Roman" w:cs="Times New Roman"/>
          <w:b/>
          <w:bCs/>
          <w:sz w:val="24"/>
          <w:szCs w:val="24"/>
        </w:rPr>
        <w:t>№ ......</w:t>
      </w:r>
      <w:r w:rsidR="009A6A1D" w:rsidRPr="00670B3E">
        <w:rPr>
          <w:rFonts w:ascii="Times New Roman" w:hAnsi="Times New Roman" w:cs="Times New Roman"/>
          <w:sz w:val="24"/>
          <w:szCs w:val="24"/>
        </w:rPr>
        <w:t xml:space="preserve">: </w:t>
      </w:r>
      <w:r w:rsidR="00670B3E">
        <w:rPr>
          <w:rFonts w:ascii="Times New Roman" w:hAnsi="Times New Roman" w:cs="Times New Roman"/>
          <w:b/>
          <w:bCs/>
          <w:sz w:val="24"/>
          <w:szCs w:val="24"/>
        </w:rPr>
        <w:t>....................................</w:t>
      </w:r>
      <w:r w:rsidR="009A6A1D" w:rsidRPr="00670B3E">
        <w:rPr>
          <w:rFonts w:ascii="Times New Roman" w:hAnsi="Times New Roman" w:cs="Times New Roman"/>
          <w:sz w:val="24"/>
          <w:szCs w:val="24"/>
        </w:rPr>
        <w:t xml:space="preserve">; </w:t>
      </w:r>
    </w:p>
    <w:p w14:paraId="653DE0EA" w14:textId="79BDBCDC" w:rsidR="002C1F9E" w:rsidRPr="002C1F9E" w:rsidRDefault="002C1F9E" w:rsidP="002C1F9E">
      <w:pPr>
        <w:jc w:val="both"/>
        <w:rPr>
          <w:rFonts w:ascii="Times New Roman" w:hAnsi="Times New Roman" w:cs="Times New Roman"/>
          <w:sz w:val="24"/>
          <w:szCs w:val="24"/>
        </w:rPr>
      </w:pPr>
      <w:r w:rsidRPr="00B4550C">
        <w:rPr>
          <w:rFonts w:ascii="Times New Roman" w:hAnsi="Times New Roman" w:cs="Times New Roman"/>
          <w:b/>
          <w:sz w:val="24"/>
          <w:szCs w:val="24"/>
        </w:rPr>
        <w:t xml:space="preserve">(3) </w:t>
      </w:r>
      <w:r w:rsidRPr="002C1F9E">
        <w:rPr>
          <w:rFonts w:ascii="Times New Roman" w:hAnsi="Times New Roman" w:cs="Times New Roman"/>
          <w:sz w:val="24"/>
          <w:szCs w:val="24"/>
        </w:rPr>
        <w:t>В случай на непредвидени обстоятелства, независещи от страните,</w:t>
      </w:r>
      <w:r>
        <w:rPr>
          <w:rFonts w:ascii="Times New Roman" w:hAnsi="Times New Roman" w:cs="Times New Roman"/>
          <w:sz w:val="24"/>
          <w:szCs w:val="24"/>
        </w:rPr>
        <w:t xml:space="preserve"> </w:t>
      </w:r>
      <w:r w:rsidRPr="002C1F9E">
        <w:rPr>
          <w:rFonts w:ascii="Times New Roman" w:hAnsi="Times New Roman" w:cs="Times New Roman"/>
          <w:sz w:val="24"/>
          <w:szCs w:val="24"/>
        </w:rPr>
        <w:t>събити</w:t>
      </w:r>
      <w:r>
        <w:rPr>
          <w:rFonts w:ascii="Times New Roman" w:hAnsi="Times New Roman" w:cs="Times New Roman"/>
          <w:sz w:val="24"/>
          <w:szCs w:val="24"/>
        </w:rPr>
        <w:t>ето, предмет на настоящата обособена позиция,</w:t>
      </w:r>
      <w:r w:rsidRPr="002C1F9E">
        <w:rPr>
          <w:rFonts w:ascii="Times New Roman" w:hAnsi="Times New Roman" w:cs="Times New Roman"/>
          <w:sz w:val="24"/>
          <w:szCs w:val="24"/>
        </w:rPr>
        <w:t xml:space="preserve"> може да бъде отложено във времето, като при изпълнението се запазват всички други  условия, при които е сключен договора.</w:t>
      </w:r>
      <w:r w:rsidR="00B4550C">
        <w:rPr>
          <w:rFonts w:ascii="Times New Roman" w:hAnsi="Times New Roman" w:cs="Times New Roman"/>
          <w:sz w:val="24"/>
          <w:szCs w:val="24"/>
        </w:rPr>
        <w:t xml:space="preserve"> Промяната се удостоверява с писменно съгласие от двете страни, след като установилата невъзможността за провеждане на събитието страна по договора е уведомила писмено другата страна, по указания в настоящия договор ред по чл.6.</w:t>
      </w:r>
    </w:p>
    <w:p w14:paraId="587EB76F" w14:textId="7CB3B11C" w:rsidR="009A6A1D" w:rsidRPr="00670B3E" w:rsidRDefault="00224034" w:rsidP="00670B3E">
      <w:pPr>
        <w:jc w:val="both"/>
        <w:rPr>
          <w:rFonts w:ascii="Times New Roman" w:hAnsi="Times New Roman" w:cs="Times New Roman"/>
          <w:sz w:val="24"/>
          <w:szCs w:val="24"/>
        </w:rPr>
      </w:pPr>
      <w:r w:rsidRPr="00F853DC">
        <w:rPr>
          <w:rFonts w:ascii="Times New Roman" w:hAnsi="Times New Roman" w:cs="Times New Roman"/>
          <w:b/>
          <w:sz w:val="24"/>
          <w:szCs w:val="24"/>
        </w:rPr>
        <w:lastRenderedPageBreak/>
        <w:t>Чл.4</w:t>
      </w:r>
      <w:r w:rsidR="009A6A1D" w:rsidRPr="00F853DC">
        <w:rPr>
          <w:rFonts w:ascii="Times New Roman" w:hAnsi="Times New Roman" w:cs="Times New Roman"/>
          <w:b/>
          <w:sz w:val="24"/>
          <w:szCs w:val="24"/>
        </w:rPr>
        <w:t>.</w:t>
      </w:r>
      <w:r w:rsidR="009A6A1D" w:rsidRPr="00670B3E">
        <w:rPr>
          <w:rFonts w:ascii="Times New Roman" w:hAnsi="Times New Roman" w:cs="Times New Roman"/>
          <w:sz w:val="24"/>
          <w:szCs w:val="24"/>
        </w:rPr>
        <w:t xml:space="preserve"> Място</w:t>
      </w:r>
      <w:r>
        <w:rPr>
          <w:rFonts w:ascii="Times New Roman" w:hAnsi="Times New Roman" w:cs="Times New Roman"/>
          <w:sz w:val="24"/>
          <w:szCs w:val="24"/>
        </w:rPr>
        <w:t xml:space="preserve">то на изпълнение на услугите за </w:t>
      </w:r>
      <w:r w:rsidR="009A6A1D" w:rsidRPr="00670B3E">
        <w:rPr>
          <w:rFonts w:ascii="Times New Roman" w:hAnsi="Times New Roman" w:cs="Times New Roman"/>
          <w:b/>
          <w:bCs/>
          <w:sz w:val="24"/>
          <w:szCs w:val="24"/>
        </w:rPr>
        <w:t xml:space="preserve">Обособена позиция </w:t>
      </w:r>
      <w:r w:rsidR="00670B3E">
        <w:rPr>
          <w:rFonts w:ascii="Times New Roman" w:hAnsi="Times New Roman" w:cs="Times New Roman"/>
          <w:b/>
          <w:bCs/>
          <w:sz w:val="24"/>
          <w:szCs w:val="24"/>
        </w:rPr>
        <w:t>№........</w:t>
      </w:r>
      <w:r w:rsidR="009A6A1D" w:rsidRPr="00670B3E">
        <w:rPr>
          <w:rFonts w:ascii="Times New Roman" w:hAnsi="Times New Roman" w:cs="Times New Roman"/>
          <w:sz w:val="24"/>
          <w:szCs w:val="24"/>
        </w:rPr>
        <w:t xml:space="preserve">: </w:t>
      </w:r>
      <w:r w:rsidR="00670B3E">
        <w:rPr>
          <w:rFonts w:ascii="Times New Roman" w:hAnsi="Times New Roman" w:cs="Times New Roman"/>
          <w:sz w:val="24"/>
          <w:szCs w:val="24"/>
        </w:rPr>
        <w:t>...............................................................</w:t>
      </w:r>
    </w:p>
    <w:p w14:paraId="105000D5" w14:textId="77777777" w:rsidR="009A6A1D" w:rsidRPr="00670B3E" w:rsidRDefault="009A6A1D" w:rsidP="00670B3E">
      <w:pPr>
        <w:jc w:val="both"/>
        <w:rPr>
          <w:rFonts w:ascii="Times New Roman" w:hAnsi="Times New Roman" w:cs="Times New Roman"/>
          <w:sz w:val="24"/>
          <w:szCs w:val="24"/>
        </w:rPr>
      </w:pPr>
    </w:p>
    <w:p w14:paraId="683CA73F" w14:textId="4CAB4977" w:rsidR="003B176C" w:rsidRPr="00670B3E" w:rsidRDefault="006C07CB" w:rsidP="00670B3E">
      <w:pPr>
        <w:jc w:val="both"/>
        <w:rPr>
          <w:rFonts w:ascii="Times New Roman" w:hAnsi="Times New Roman" w:cs="Times New Roman"/>
          <w:b/>
          <w:bCs/>
          <w:sz w:val="24"/>
          <w:szCs w:val="24"/>
        </w:rPr>
      </w:pPr>
      <w:r>
        <w:rPr>
          <w:rFonts w:ascii="Times New Roman" w:hAnsi="Times New Roman" w:cs="Times New Roman"/>
          <w:b/>
          <w:bCs/>
          <w:sz w:val="24"/>
          <w:szCs w:val="24"/>
        </w:rPr>
        <w:t>І</w:t>
      </w:r>
      <w:r w:rsidR="009A6A1D" w:rsidRPr="00670B3E">
        <w:rPr>
          <w:rFonts w:ascii="Times New Roman" w:hAnsi="Times New Roman" w:cs="Times New Roman"/>
          <w:b/>
          <w:bCs/>
          <w:sz w:val="24"/>
          <w:szCs w:val="24"/>
        </w:rPr>
        <w:t>V. СПИСЪК НА ДОГОВОРНИТЕ ДОКУМЕНТИ</w:t>
      </w:r>
    </w:p>
    <w:p w14:paraId="79E8FABE" w14:textId="2F21D775" w:rsidR="009A6A1D" w:rsidRPr="00670B3E" w:rsidRDefault="002C1F9E" w:rsidP="00670B3E">
      <w:pPr>
        <w:jc w:val="both"/>
        <w:rPr>
          <w:rFonts w:ascii="Times New Roman" w:hAnsi="Times New Roman" w:cs="Times New Roman"/>
          <w:sz w:val="24"/>
          <w:szCs w:val="24"/>
        </w:rPr>
      </w:pPr>
      <w:r w:rsidRPr="00F853DC">
        <w:rPr>
          <w:rFonts w:ascii="Times New Roman" w:hAnsi="Times New Roman" w:cs="Times New Roman"/>
          <w:b/>
          <w:sz w:val="24"/>
          <w:szCs w:val="24"/>
        </w:rPr>
        <w:t>Чл.5.</w:t>
      </w:r>
      <w:r>
        <w:rPr>
          <w:rFonts w:ascii="Times New Roman" w:hAnsi="Times New Roman" w:cs="Times New Roman"/>
          <w:sz w:val="24"/>
          <w:szCs w:val="24"/>
        </w:rPr>
        <w:t xml:space="preserve"> </w:t>
      </w:r>
      <w:r w:rsidR="009A6A1D" w:rsidRPr="00670B3E">
        <w:rPr>
          <w:rFonts w:ascii="Times New Roman" w:hAnsi="Times New Roman" w:cs="Times New Roman"/>
          <w:sz w:val="24"/>
          <w:szCs w:val="24"/>
        </w:rPr>
        <w:t>Настоящият договор</w:t>
      </w:r>
      <w:r>
        <w:rPr>
          <w:rFonts w:ascii="Times New Roman" w:hAnsi="Times New Roman" w:cs="Times New Roman"/>
          <w:sz w:val="24"/>
          <w:szCs w:val="24"/>
        </w:rPr>
        <w:t xml:space="preserve"> включва като приложения:</w:t>
      </w:r>
      <w:r w:rsidR="009A6A1D" w:rsidRPr="00670B3E">
        <w:rPr>
          <w:rFonts w:ascii="Times New Roman" w:hAnsi="Times New Roman" w:cs="Times New Roman"/>
          <w:sz w:val="24"/>
          <w:szCs w:val="24"/>
        </w:rPr>
        <w:t xml:space="preserve"> </w:t>
      </w:r>
    </w:p>
    <w:p w14:paraId="79E84993" w14:textId="662A9C80" w:rsidR="009A6A1D" w:rsidRDefault="009A6A1D" w:rsidP="002C1F9E">
      <w:pPr>
        <w:pStyle w:val="ListParagraph"/>
        <w:numPr>
          <w:ilvl w:val="0"/>
          <w:numId w:val="3"/>
        </w:numPr>
        <w:jc w:val="both"/>
        <w:rPr>
          <w:rFonts w:ascii="Times New Roman" w:hAnsi="Times New Roman" w:cs="Times New Roman"/>
          <w:sz w:val="24"/>
          <w:szCs w:val="24"/>
        </w:rPr>
      </w:pPr>
      <w:r w:rsidRPr="002C1F9E">
        <w:rPr>
          <w:rFonts w:ascii="Times New Roman" w:hAnsi="Times New Roman" w:cs="Times New Roman"/>
          <w:sz w:val="24"/>
          <w:szCs w:val="24"/>
        </w:rPr>
        <w:t>Оферт</w:t>
      </w:r>
      <w:r w:rsidR="002C1F9E">
        <w:rPr>
          <w:rFonts w:ascii="Times New Roman" w:hAnsi="Times New Roman" w:cs="Times New Roman"/>
          <w:sz w:val="24"/>
          <w:szCs w:val="24"/>
        </w:rPr>
        <w:t>а</w:t>
      </w:r>
      <w:r w:rsidRPr="002C1F9E">
        <w:rPr>
          <w:rFonts w:ascii="Times New Roman" w:hAnsi="Times New Roman" w:cs="Times New Roman"/>
          <w:sz w:val="24"/>
          <w:szCs w:val="24"/>
        </w:rPr>
        <w:t>т</w:t>
      </w:r>
      <w:r w:rsidR="002C1F9E">
        <w:rPr>
          <w:rFonts w:ascii="Times New Roman" w:hAnsi="Times New Roman" w:cs="Times New Roman"/>
          <w:sz w:val="24"/>
          <w:szCs w:val="24"/>
        </w:rPr>
        <w:t>а</w:t>
      </w:r>
      <w:r w:rsidRPr="002C1F9E">
        <w:rPr>
          <w:rFonts w:ascii="Times New Roman" w:hAnsi="Times New Roman" w:cs="Times New Roman"/>
          <w:sz w:val="24"/>
          <w:szCs w:val="24"/>
        </w:rPr>
        <w:t xml:space="preserve"> на ИЗПЪЛНИТЕЛЯ и всички пр</w:t>
      </w:r>
      <w:r w:rsidR="00F853DC">
        <w:rPr>
          <w:rFonts w:ascii="Times New Roman" w:hAnsi="Times New Roman" w:cs="Times New Roman"/>
          <w:sz w:val="24"/>
          <w:szCs w:val="24"/>
        </w:rPr>
        <w:t>иложения към нея (Приложение 1).</w:t>
      </w:r>
    </w:p>
    <w:p w14:paraId="2538D8C6" w14:textId="007239B7" w:rsidR="002C1F9E" w:rsidRDefault="002C1F9E" w:rsidP="002C1F9E">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Техническа спецификация на Възложителя. (Приложени</w:t>
      </w:r>
      <w:r w:rsidR="00F853DC">
        <w:rPr>
          <w:rFonts w:ascii="Times New Roman" w:hAnsi="Times New Roman" w:cs="Times New Roman"/>
          <w:sz w:val="24"/>
          <w:szCs w:val="24"/>
        </w:rPr>
        <w:t>е 2</w:t>
      </w:r>
      <w:r>
        <w:rPr>
          <w:rFonts w:ascii="Times New Roman" w:hAnsi="Times New Roman" w:cs="Times New Roman"/>
          <w:sz w:val="24"/>
          <w:szCs w:val="24"/>
        </w:rPr>
        <w:t>);</w:t>
      </w:r>
    </w:p>
    <w:p w14:paraId="54FD35C3" w14:textId="239B90AD"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V</w:t>
      </w:r>
      <w:r w:rsidR="009A6A1D" w:rsidRPr="00670B3E">
        <w:rPr>
          <w:rFonts w:ascii="Times New Roman" w:hAnsi="Times New Roman" w:cs="Times New Roman"/>
          <w:b/>
          <w:bCs/>
          <w:sz w:val="24"/>
          <w:szCs w:val="24"/>
        </w:rPr>
        <w:t xml:space="preserve">. КОМУНИКАЦИИ </w:t>
      </w:r>
    </w:p>
    <w:p w14:paraId="11046909" w14:textId="14E8D9EB" w:rsidR="009A6A1D" w:rsidRPr="00670B3E" w:rsidRDefault="00F853DC" w:rsidP="00670B3E">
      <w:pPr>
        <w:jc w:val="both"/>
        <w:rPr>
          <w:rFonts w:ascii="Times New Roman" w:hAnsi="Times New Roman" w:cs="Times New Roman"/>
          <w:sz w:val="24"/>
          <w:szCs w:val="24"/>
        </w:rPr>
      </w:pPr>
      <w:r w:rsidRPr="00F853DC">
        <w:rPr>
          <w:rFonts w:ascii="Times New Roman" w:hAnsi="Times New Roman" w:cs="Times New Roman"/>
          <w:b/>
          <w:sz w:val="24"/>
          <w:szCs w:val="24"/>
        </w:rPr>
        <w:t>Чл.6.</w:t>
      </w:r>
      <w:r w:rsidR="009A6A1D" w:rsidRPr="00670B3E">
        <w:rPr>
          <w:rFonts w:ascii="Times New Roman" w:hAnsi="Times New Roman" w:cs="Times New Roman"/>
          <w:sz w:val="24"/>
          <w:szCs w:val="24"/>
        </w:rPr>
        <w:t xml:space="preserve"> </w:t>
      </w:r>
      <w:r w:rsidR="00B4550C">
        <w:rPr>
          <w:rFonts w:ascii="Times New Roman" w:hAnsi="Times New Roman" w:cs="Times New Roman"/>
          <w:sz w:val="24"/>
          <w:szCs w:val="24"/>
        </w:rPr>
        <w:t xml:space="preserve">(1) </w:t>
      </w:r>
      <w:r w:rsidR="009A6A1D" w:rsidRPr="00670B3E">
        <w:rPr>
          <w:rFonts w:ascii="Times New Roman" w:hAnsi="Times New Roman" w:cs="Times New Roman"/>
          <w:sz w:val="24"/>
          <w:szCs w:val="24"/>
        </w:rPr>
        <w:t>Всички комуникации и кореспонденция, свързан</w:t>
      </w:r>
      <w:r>
        <w:rPr>
          <w:rFonts w:ascii="Times New Roman" w:hAnsi="Times New Roman" w:cs="Times New Roman"/>
          <w:sz w:val="24"/>
          <w:szCs w:val="24"/>
        </w:rPr>
        <w:t>и</w:t>
      </w:r>
      <w:r w:rsidR="009A6A1D" w:rsidRPr="00670B3E">
        <w:rPr>
          <w:rFonts w:ascii="Times New Roman" w:hAnsi="Times New Roman" w:cs="Times New Roman"/>
          <w:sz w:val="24"/>
          <w:szCs w:val="24"/>
        </w:rPr>
        <w:t xml:space="preserve"> с настоящия договор, между ВЪЗЛОЖИТЕЛЯ и ИЗПЪЛНИТЕЛЯ трябва да съдържат наименованието и номера на договора и </w:t>
      </w:r>
      <w:r>
        <w:rPr>
          <w:rFonts w:ascii="Times New Roman" w:hAnsi="Times New Roman" w:cs="Times New Roman"/>
          <w:sz w:val="24"/>
          <w:szCs w:val="24"/>
        </w:rPr>
        <w:t xml:space="preserve">да </w:t>
      </w:r>
      <w:r w:rsidR="009A6A1D" w:rsidRPr="00670B3E">
        <w:rPr>
          <w:rFonts w:ascii="Times New Roman" w:hAnsi="Times New Roman" w:cs="Times New Roman"/>
          <w:sz w:val="24"/>
          <w:szCs w:val="24"/>
        </w:rPr>
        <w:t xml:space="preserve">се изпращат по пощата, електронна поща или </w:t>
      </w:r>
      <w:r>
        <w:rPr>
          <w:rFonts w:ascii="Times New Roman" w:hAnsi="Times New Roman" w:cs="Times New Roman"/>
          <w:sz w:val="24"/>
          <w:szCs w:val="24"/>
        </w:rPr>
        <w:t>с</w:t>
      </w:r>
      <w:r w:rsidR="009A6A1D" w:rsidRPr="00670B3E">
        <w:rPr>
          <w:rFonts w:ascii="Times New Roman" w:hAnsi="Times New Roman" w:cs="Times New Roman"/>
          <w:sz w:val="24"/>
          <w:szCs w:val="24"/>
        </w:rPr>
        <w:t xml:space="preserve"> куриер</w:t>
      </w:r>
      <w:r w:rsidR="00261DA2">
        <w:rPr>
          <w:rFonts w:ascii="Times New Roman" w:hAnsi="Times New Roman" w:cs="Times New Roman"/>
          <w:sz w:val="24"/>
          <w:szCs w:val="24"/>
        </w:rPr>
        <w:t xml:space="preserve">, </w:t>
      </w:r>
      <w:r>
        <w:rPr>
          <w:rFonts w:ascii="Times New Roman" w:hAnsi="Times New Roman" w:cs="Times New Roman"/>
          <w:sz w:val="24"/>
          <w:szCs w:val="24"/>
        </w:rPr>
        <w:t xml:space="preserve">на адресите  </w:t>
      </w:r>
      <w:r w:rsidR="00261DA2">
        <w:rPr>
          <w:rFonts w:ascii="Times New Roman" w:hAnsi="Times New Roman" w:cs="Times New Roman"/>
          <w:sz w:val="24"/>
          <w:szCs w:val="24"/>
        </w:rPr>
        <w:t>посочени в настоящия договор</w:t>
      </w:r>
      <w:r w:rsidR="009A6A1D" w:rsidRPr="00670B3E">
        <w:rPr>
          <w:rFonts w:ascii="Times New Roman" w:hAnsi="Times New Roman" w:cs="Times New Roman"/>
          <w:sz w:val="24"/>
          <w:szCs w:val="24"/>
        </w:rPr>
        <w:t xml:space="preserve">. Кореспонденцията се изготвя на български език в два оригинала, един за ВЪЗЛОЖИТЕЛЯ и един за ИЗПЪЛНИТЕЛЯ. </w:t>
      </w:r>
    </w:p>
    <w:p w14:paraId="713E4706" w14:textId="51F9DDC5" w:rsidR="009A6A1D" w:rsidRPr="00F040BD" w:rsidRDefault="00B4550C" w:rsidP="00670B3E">
      <w:pPr>
        <w:jc w:val="both"/>
        <w:rPr>
          <w:rFonts w:ascii="Times New Roman" w:hAnsi="Times New Roman" w:cs="Times New Roman"/>
          <w:sz w:val="24"/>
          <w:szCs w:val="24"/>
        </w:rPr>
      </w:pPr>
      <w:r w:rsidRPr="00F040BD">
        <w:rPr>
          <w:rFonts w:ascii="Times New Roman" w:hAnsi="Times New Roman" w:cs="Times New Roman"/>
          <w:sz w:val="24"/>
          <w:szCs w:val="24"/>
        </w:rPr>
        <w:t>(</w:t>
      </w:r>
      <w:r w:rsidR="009A6A1D" w:rsidRPr="00F040BD">
        <w:rPr>
          <w:rFonts w:ascii="Times New Roman" w:hAnsi="Times New Roman" w:cs="Times New Roman"/>
          <w:sz w:val="24"/>
          <w:szCs w:val="24"/>
        </w:rPr>
        <w:t>2</w:t>
      </w:r>
      <w:r w:rsidRPr="00F040BD">
        <w:rPr>
          <w:rFonts w:ascii="Times New Roman" w:hAnsi="Times New Roman" w:cs="Times New Roman"/>
          <w:sz w:val="24"/>
          <w:szCs w:val="24"/>
        </w:rPr>
        <w:t>)</w:t>
      </w:r>
      <w:r w:rsidR="009A6A1D" w:rsidRPr="00F040BD">
        <w:rPr>
          <w:rFonts w:ascii="Times New Roman" w:hAnsi="Times New Roman" w:cs="Times New Roman"/>
          <w:sz w:val="24"/>
          <w:szCs w:val="24"/>
        </w:rPr>
        <w:t xml:space="preserve">. Лица за комуникация: </w:t>
      </w:r>
    </w:p>
    <w:p w14:paraId="01A257D9" w14:textId="77777777" w:rsidR="00F040BD" w:rsidRPr="00F040BD" w:rsidRDefault="009A6A1D" w:rsidP="00670B3E">
      <w:pPr>
        <w:jc w:val="both"/>
        <w:rPr>
          <w:rFonts w:ascii="Times New Roman" w:hAnsi="Times New Roman" w:cs="Times New Roman"/>
          <w:sz w:val="24"/>
          <w:szCs w:val="24"/>
        </w:rPr>
      </w:pPr>
      <w:r w:rsidRPr="00F040BD">
        <w:rPr>
          <w:rFonts w:ascii="Times New Roman" w:hAnsi="Times New Roman" w:cs="Times New Roman"/>
          <w:sz w:val="24"/>
          <w:szCs w:val="24"/>
        </w:rPr>
        <w:t xml:space="preserve">- За ВЪЗЛОЖИТЕЛЯ: </w:t>
      </w:r>
    </w:p>
    <w:p w14:paraId="7D379954" w14:textId="12D7EA3E" w:rsidR="009A6A1D" w:rsidRPr="00F040BD" w:rsidRDefault="00F040BD" w:rsidP="00670B3E">
      <w:pPr>
        <w:jc w:val="both"/>
        <w:rPr>
          <w:rFonts w:ascii="Times New Roman" w:hAnsi="Times New Roman" w:cs="Times New Roman"/>
          <w:bCs/>
          <w:sz w:val="24"/>
          <w:szCs w:val="24"/>
        </w:rPr>
      </w:pPr>
      <w:r w:rsidRPr="00F040BD">
        <w:rPr>
          <w:rFonts w:ascii="Times New Roman" w:hAnsi="Times New Roman" w:cs="Times New Roman"/>
          <w:b/>
          <w:bCs/>
          <w:sz w:val="24"/>
          <w:szCs w:val="24"/>
        </w:rPr>
        <w:t>Адрес:</w:t>
      </w:r>
      <w:r w:rsidRPr="00F040BD">
        <w:rPr>
          <w:rFonts w:ascii="Times New Roman" w:hAnsi="Times New Roman" w:cs="Times New Roman"/>
          <w:bCs/>
          <w:sz w:val="24"/>
          <w:szCs w:val="24"/>
        </w:rPr>
        <w:t xml:space="preserve"> бул. Александър Малинов 31-33, Кампус Х;</w:t>
      </w:r>
    </w:p>
    <w:p w14:paraId="0A2A464F" w14:textId="174B37F4" w:rsidR="00F040BD" w:rsidRPr="00F040BD" w:rsidRDefault="00F040BD" w:rsidP="00670B3E">
      <w:pPr>
        <w:jc w:val="both"/>
        <w:rPr>
          <w:rFonts w:ascii="Times New Roman" w:hAnsi="Times New Roman"/>
          <w:b/>
          <w:sz w:val="24"/>
          <w:szCs w:val="24"/>
        </w:rPr>
      </w:pPr>
      <w:r w:rsidRPr="00F040BD">
        <w:rPr>
          <w:rFonts w:ascii="Times New Roman" w:hAnsi="Times New Roman"/>
          <w:b/>
          <w:sz w:val="24"/>
          <w:szCs w:val="24"/>
        </w:rPr>
        <w:t>Телефон: +359 878 509 526</w:t>
      </w:r>
    </w:p>
    <w:p w14:paraId="3BAE3D05" w14:textId="01593062" w:rsidR="00F040BD" w:rsidRPr="00F040BD" w:rsidRDefault="00F040BD" w:rsidP="00F040BD">
      <w:pPr>
        <w:jc w:val="both"/>
        <w:rPr>
          <w:rFonts w:ascii="Times New Roman" w:hAnsi="Times New Roman"/>
          <w:b/>
          <w:bCs/>
          <w:sz w:val="24"/>
          <w:szCs w:val="24"/>
        </w:rPr>
      </w:pPr>
      <w:r w:rsidRPr="00F040BD">
        <w:rPr>
          <w:rFonts w:ascii="Times New Roman" w:hAnsi="Times New Roman"/>
          <w:b/>
          <w:bCs/>
          <w:sz w:val="24"/>
          <w:szCs w:val="24"/>
        </w:rPr>
        <w:t>Лице/а за контакт: Ашод Дерандонян</w:t>
      </w:r>
    </w:p>
    <w:p w14:paraId="1AE24227" w14:textId="4ECCE6F0" w:rsidR="00F040BD" w:rsidRPr="00F040BD" w:rsidRDefault="00F040BD" w:rsidP="00F040BD">
      <w:pPr>
        <w:jc w:val="both"/>
        <w:rPr>
          <w:rFonts w:ascii="Times New Roman" w:hAnsi="Times New Roman" w:cs="Times New Roman"/>
          <w:sz w:val="24"/>
          <w:szCs w:val="24"/>
        </w:rPr>
      </w:pPr>
      <w:r w:rsidRPr="00F040BD">
        <w:rPr>
          <w:rFonts w:ascii="Times New Roman" w:hAnsi="Times New Roman"/>
          <w:b/>
          <w:bCs/>
          <w:sz w:val="24"/>
          <w:szCs w:val="24"/>
        </w:rPr>
        <w:t xml:space="preserve"> Електронна поща: </w:t>
      </w:r>
      <w:hyperlink r:id="rId7" w:history="1">
        <w:r w:rsidRPr="00F040BD">
          <w:rPr>
            <w:rStyle w:val="Hyperlink"/>
            <w:rFonts w:ascii="Times New Roman" w:hAnsi="Times New Roman"/>
            <w:b/>
            <w:bCs/>
            <w:sz w:val="24"/>
            <w:szCs w:val="24"/>
            <w:lang w:val="en-GB"/>
          </w:rPr>
          <w:t>ashod</w:t>
        </w:r>
        <w:r w:rsidRPr="00F040BD">
          <w:rPr>
            <w:rStyle w:val="Hyperlink"/>
            <w:rFonts w:ascii="Times New Roman" w:hAnsi="Times New Roman"/>
            <w:b/>
            <w:bCs/>
            <w:sz w:val="24"/>
            <w:szCs w:val="24"/>
          </w:rPr>
          <w:t>.</w:t>
        </w:r>
        <w:r w:rsidRPr="00F040BD">
          <w:rPr>
            <w:rStyle w:val="Hyperlink"/>
            <w:rFonts w:ascii="Times New Roman" w:hAnsi="Times New Roman"/>
            <w:b/>
            <w:bCs/>
            <w:sz w:val="24"/>
            <w:szCs w:val="24"/>
            <w:lang w:val="en-GB"/>
          </w:rPr>
          <w:t>derandonyan</w:t>
        </w:r>
        <w:r w:rsidRPr="00F040BD">
          <w:rPr>
            <w:rStyle w:val="Hyperlink"/>
            <w:rFonts w:ascii="Times New Roman" w:hAnsi="Times New Roman"/>
            <w:b/>
            <w:bCs/>
            <w:sz w:val="24"/>
            <w:szCs w:val="24"/>
          </w:rPr>
          <w:t>@deaf.bg</w:t>
        </w:r>
      </w:hyperlink>
    </w:p>
    <w:p w14:paraId="590217F0" w14:textId="1A2C4E48" w:rsidR="009A6A1D" w:rsidRPr="00F040BD" w:rsidRDefault="009A6A1D" w:rsidP="00670B3E">
      <w:pPr>
        <w:jc w:val="both"/>
        <w:rPr>
          <w:rFonts w:ascii="Times New Roman" w:hAnsi="Times New Roman" w:cs="Times New Roman"/>
          <w:sz w:val="24"/>
          <w:szCs w:val="24"/>
        </w:rPr>
      </w:pPr>
      <w:r w:rsidRPr="00F040BD">
        <w:rPr>
          <w:rFonts w:ascii="Times New Roman" w:hAnsi="Times New Roman" w:cs="Times New Roman"/>
          <w:sz w:val="24"/>
          <w:szCs w:val="24"/>
        </w:rPr>
        <w:t xml:space="preserve">- За ИЗПЪЛНИТЕЛЯ: </w:t>
      </w:r>
    </w:p>
    <w:p w14:paraId="59D5D315" w14:textId="7B0FC20A" w:rsidR="00F040BD" w:rsidRPr="00F040BD" w:rsidRDefault="00F040BD" w:rsidP="00670B3E">
      <w:pPr>
        <w:jc w:val="both"/>
        <w:rPr>
          <w:rFonts w:ascii="Times New Roman" w:hAnsi="Times New Roman" w:cs="Times New Roman"/>
          <w:b/>
          <w:bCs/>
          <w:sz w:val="24"/>
          <w:szCs w:val="24"/>
        </w:rPr>
      </w:pPr>
      <w:r w:rsidRPr="00F040BD">
        <w:rPr>
          <w:rFonts w:ascii="Times New Roman" w:hAnsi="Times New Roman" w:cs="Times New Roman"/>
          <w:b/>
          <w:bCs/>
          <w:sz w:val="24"/>
          <w:szCs w:val="24"/>
        </w:rPr>
        <w:t>Адрес:</w:t>
      </w:r>
    </w:p>
    <w:p w14:paraId="6AC39A30" w14:textId="6CFF0D3C" w:rsidR="00F040BD" w:rsidRPr="00F040BD" w:rsidRDefault="00F040BD" w:rsidP="00670B3E">
      <w:pPr>
        <w:jc w:val="both"/>
        <w:rPr>
          <w:rFonts w:ascii="Times New Roman" w:hAnsi="Times New Roman"/>
          <w:b/>
          <w:sz w:val="24"/>
          <w:szCs w:val="24"/>
        </w:rPr>
      </w:pPr>
      <w:r w:rsidRPr="00F040BD">
        <w:rPr>
          <w:rFonts w:ascii="Times New Roman" w:hAnsi="Times New Roman"/>
          <w:b/>
          <w:sz w:val="24"/>
          <w:szCs w:val="24"/>
        </w:rPr>
        <w:t>Телефон:</w:t>
      </w:r>
    </w:p>
    <w:p w14:paraId="3A16DD16" w14:textId="543E3D80" w:rsidR="00F040BD" w:rsidRPr="00F040BD" w:rsidRDefault="00F040BD" w:rsidP="00670B3E">
      <w:pPr>
        <w:jc w:val="both"/>
        <w:rPr>
          <w:rFonts w:ascii="Times New Roman" w:hAnsi="Times New Roman"/>
          <w:b/>
          <w:bCs/>
          <w:sz w:val="24"/>
          <w:szCs w:val="24"/>
        </w:rPr>
      </w:pPr>
      <w:r w:rsidRPr="00F040BD">
        <w:rPr>
          <w:rFonts w:ascii="Times New Roman" w:hAnsi="Times New Roman"/>
          <w:b/>
          <w:bCs/>
          <w:sz w:val="24"/>
          <w:szCs w:val="24"/>
        </w:rPr>
        <w:t>Лице/а за контакт:</w:t>
      </w:r>
    </w:p>
    <w:p w14:paraId="55175DAE" w14:textId="7C71CC60" w:rsidR="00F040BD" w:rsidRPr="00F040BD" w:rsidRDefault="00F040BD" w:rsidP="00670B3E">
      <w:pPr>
        <w:jc w:val="both"/>
        <w:rPr>
          <w:rFonts w:ascii="Times New Roman" w:hAnsi="Times New Roman" w:cs="Times New Roman"/>
          <w:sz w:val="24"/>
          <w:szCs w:val="24"/>
        </w:rPr>
      </w:pPr>
      <w:r w:rsidRPr="00F040BD">
        <w:rPr>
          <w:rFonts w:ascii="Times New Roman" w:hAnsi="Times New Roman"/>
          <w:b/>
          <w:bCs/>
          <w:sz w:val="24"/>
          <w:szCs w:val="24"/>
        </w:rPr>
        <w:t>Електронна поща:</w:t>
      </w:r>
    </w:p>
    <w:p w14:paraId="405D25BC" w14:textId="74D954DA"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VI</w:t>
      </w:r>
      <w:r w:rsidR="009A6A1D" w:rsidRPr="00670B3E">
        <w:rPr>
          <w:rFonts w:ascii="Times New Roman" w:hAnsi="Times New Roman" w:cs="Times New Roman"/>
          <w:b/>
          <w:bCs/>
          <w:sz w:val="24"/>
          <w:szCs w:val="24"/>
        </w:rPr>
        <w:t xml:space="preserve">. ПРАВА И ЗАДЪЛЖЕНИЯ НА БЕНЕФИЦИЕНТА </w:t>
      </w:r>
    </w:p>
    <w:p w14:paraId="1EE2859A" w14:textId="1C8AFCD9" w:rsidR="00F853DC" w:rsidRDefault="00F853DC" w:rsidP="00670B3E">
      <w:pPr>
        <w:jc w:val="both"/>
        <w:rPr>
          <w:rFonts w:ascii="Times New Roman" w:hAnsi="Times New Roman" w:cs="Times New Roman"/>
          <w:sz w:val="24"/>
          <w:szCs w:val="24"/>
        </w:rPr>
      </w:pPr>
      <w:r w:rsidRPr="00F853DC">
        <w:rPr>
          <w:rFonts w:ascii="Times New Roman" w:hAnsi="Times New Roman" w:cs="Times New Roman"/>
          <w:b/>
          <w:sz w:val="24"/>
          <w:szCs w:val="24"/>
        </w:rPr>
        <w:t>Чл.7.</w:t>
      </w:r>
      <w:r>
        <w:rPr>
          <w:rFonts w:ascii="Times New Roman" w:hAnsi="Times New Roman" w:cs="Times New Roman"/>
          <w:sz w:val="24"/>
          <w:szCs w:val="24"/>
        </w:rPr>
        <w:t xml:space="preserve"> (1) Права на ВЪЗЛОЖИТЕЛЯ:</w:t>
      </w:r>
    </w:p>
    <w:p w14:paraId="507D6514" w14:textId="622DB742" w:rsidR="009A6A1D" w:rsidRPr="00670B3E" w:rsidRDefault="00F853DC" w:rsidP="00670B3E">
      <w:pPr>
        <w:jc w:val="both"/>
        <w:rPr>
          <w:rFonts w:ascii="Times New Roman" w:hAnsi="Times New Roman" w:cs="Times New Roman"/>
          <w:sz w:val="24"/>
          <w:szCs w:val="24"/>
        </w:rPr>
      </w:pPr>
      <w:r>
        <w:rPr>
          <w:rFonts w:ascii="Times New Roman" w:hAnsi="Times New Roman" w:cs="Times New Roman"/>
          <w:sz w:val="24"/>
          <w:szCs w:val="24"/>
        </w:rPr>
        <w:t xml:space="preserve">1. </w:t>
      </w:r>
      <w:r w:rsidR="009A6A1D" w:rsidRPr="00670B3E">
        <w:rPr>
          <w:rFonts w:ascii="Times New Roman" w:hAnsi="Times New Roman" w:cs="Times New Roman"/>
          <w:sz w:val="24"/>
          <w:szCs w:val="24"/>
        </w:rPr>
        <w:t xml:space="preserve">ВЪЗЛОЖИТЕЛЯТ има право да получи </w:t>
      </w:r>
      <w:r>
        <w:rPr>
          <w:rFonts w:ascii="Times New Roman" w:hAnsi="Times New Roman" w:cs="Times New Roman"/>
          <w:sz w:val="24"/>
          <w:szCs w:val="24"/>
        </w:rPr>
        <w:t>услугите в обхвата</w:t>
      </w:r>
      <w:r w:rsidR="009A6A1D" w:rsidRPr="00670B3E">
        <w:rPr>
          <w:rFonts w:ascii="Times New Roman" w:hAnsi="Times New Roman" w:cs="Times New Roman"/>
          <w:sz w:val="24"/>
          <w:szCs w:val="24"/>
        </w:rPr>
        <w:t xml:space="preserve"> на договора</w:t>
      </w:r>
      <w:r>
        <w:rPr>
          <w:rFonts w:ascii="Times New Roman" w:hAnsi="Times New Roman" w:cs="Times New Roman"/>
          <w:sz w:val="24"/>
          <w:szCs w:val="24"/>
        </w:rPr>
        <w:t xml:space="preserve"> при условията и</w:t>
      </w:r>
      <w:r w:rsidR="009A6A1D" w:rsidRPr="00670B3E">
        <w:rPr>
          <w:rFonts w:ascii="Times New Roman" w:hAnsi="Times New Roman" w:cs="Times New Roman"/>
          <w:sz w:val="24"/>
          <w:szCs w:val="24"/>
        </w:rPr>
        <w:t xml:space="preserve"> сроковете</w:t>
      </w:r>
      <w:r>
        <w:rPr>
          <w:rFonts w:ascii="Times New Roman" w:hAnsi="Times New Roman" w:cs="Times New Roman"/>
          <w:sz w:val="24"/>
          <w:szCs w:val="24"/>
        </w:rPr>
        <w:t xml:space="preserve"> описани в обявата и техническата спецификация, </w:t>
      </w:r>
      <w:r w:rsidR="009A6A1D" w:rsidRPr="00670B3E">
        <w:rPr>
          <w:rFonts w:ascii="Times New Roman" w:hAnsi="Times New Roman" w:cs="Times New Roman"/>
          <w:sz w:val="24"/>
          <w:szCs w:val="24"/>
        </w:rPr>
        <w:t xml:space="preserve">по </w:t>
      </w:r>
      <w:r>
        <w:rPr>
          <w:rFonts w:ascii="Times New Roman" w:hAnsi="Times New Roman" w:cs="Times New Roman"/>
          <w:sz w:val="24"/>
          <w:szCs w:val="24"/>
        </w:rPr>
        <w:t xml:space="preserve">настоящата </w:t>
      </w:r>
      <w:r w:rsidR="009A6A1D" w:rsidRPr="00670B3E">
        <w:rPr>
          <w:rFonts w:ascii="Times New Roman" w:hAnsi="Times New Roman" w:cs="Times New Roman"/>
          <w:sz w:val="24"/>
          <w:szCs w:val="24"/>
        </w:rPr>
        <w:t xml:space="preserve">Обособена позиция </w:t>
      </w:r>
      <w:r w:rsidR="00213C9D">
        <w:rPr>
          <w:rFonts w:ascii="Times New Roman" w:hAnsi="Times New Roman" w:cs="Times New Roman"/>
          <w:sz w:val="24"/>
          <w:szCs w:val="24"/>
        </w:rPr>
        <w:t>№............</w:t>
      </w:r>
      <w:r w:rsidR="009A6A1D" w:rsidRPr="00670B3E">
        <w:rPr>
          <w:rFonts w:ascii="Times New Roman" w:hAnsi="Times New Roman" w:cs="Times New Roman"/>
          <w:sz w:val="24"/>
          <w:szCs w:val="24"/>
        </w:rPr>
        <w:t xml:space="preserve">, без отклонение от договореното и без недостатъци. </w:t>
      </w:r>
    </w:p>
    <w:p w14:paraId="759B8A8D"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lastRenderedPageBreak/>
        <w:t xml:space="preserve">2. ВЪЗЛОЖИТЕЛЯТ има право да оказва текущ контрол при изпълнението на договора. </w:t>
      </w:r>
    </w:p>
    <w:p w14:paraId="6B1F3EB4"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ВЪЗЛОЖИТЕЛЯТ има право да поиска допълнителна информация за местата и условията за провеждане на срещите и събитията в България. </w:t>
      </w:r>
    </w:p>
    <w:p w14:paraId="28B5666B"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4. ВЪЗЛОЖИТЕЛЯТ има право да обсъжда и предложени от ИЗПЪЛНИТЕЛЯ варианти на места, кетъринг услуги и детайли от логистиката на събитията/срещите в България. </w:t>
      </w:r>
    </w:p>
    <w:p w14:paraId="0BDC0874" w14:textId="31787657" w:rsidR="00F853DC" w:rsidRDefault="00F853DC" w:rsidP="00670B3E">
      <w:pPr>
        <w:jc w:val="both"/>
        <w:rPr>
          <w:rFonts w:ascii="Times New Roman" w:hAnsi="Times New Roman" w:cs="Times New Roman"/>
          <w:sz w:val="24"/>
          <w:szCs w:val="24"/>
        </w:rPr>
      </w:pPr>
      <w:r>
        <w:rPr>
          <w:rFonts w:ascii="Times New Roman" w:hAnsi="Times New Roman" w:cs="Times New Roman"/>
          <w:sz w:val="24"/>
          <w:szCs w:val="24"/>
        </w:rPr>
        <w:t>(2) Задължения на ВЪЗЛОЖИТЕЛЯ:</w:t>
      </w:r>
    </w:p>
    <w:p w14:paraId="3988D7D3" w14:textId="400F0FB4" w:rsidR="009A6A1D" w:rsidRPr="00670B3E" w:rsidRDefault="00F853DC" w:rsidP="00670B3E">
      <w:pPr>
        <w:jc w:val="both"/>
        <w:rPr>
          <w:rFonts w:ascii="Times New Roman" w:hAnsi="Times New Roman" w:cs="Times New Roman"/>
          <w:sz w:val="24"/>
          <w:szCs w:val="24"/>
        </w:rPr>
      </w:pPr>
      <w:r>
        <w:rPr>
          <w:rFonts w:ascii="Times New Roman" w:hAnsi="Times New Roman" w:cs="Times New Roman"/>
          <w:sz w:val="24"/>
          <w:szCs w:val="24"/>
        </w:rPr>
        <w:t xml:space="preserve">1. </w:t>
      </w:r>
      <w:r w:rsidR="009A6A1D" w:rsidRPr="00670B3E">
        <w:rPr>
          <w:rFonts w:ascii="Times New Roman" w:hAnsi="Times New Roman" w:cs="Times New Roman"/>
          <w:sz w:val="24"/>
          <w:szCs w:val="24"/>
        </w:rPr>
        <w:t>ВЪЗЛОЖИТЕЛЯТ е длъжен да спазва минимален срок за потвърждаване на избор на вариант на място, детайли по логистиката и кетъринг услугите, както и подаване</w:t>
      </w:r>
      <w:r>
        <w:rPr>
          <w:rFonts w:ascii="Times New Roman" w:hAnsi="Times New Roman" w:cs="Times New Roman"/>
          <w:sz w:val="24"/>
          <w:szCs w:val="24"/>
        </w:rPr>
        <w:t xml:space="preserve"> (потвърждаване)</w:t>
      </w:r>
      <w:r w:rsidR="009A6A1D" w:rsidRPr="00670B3E">
        <w:rPr>
          <w:rFonts w:ascii="Times New Roman" w:hAnsi="Times New Roman" w:cs="Times New Roman"/>
          <w:sz w:val="24"/>
          <w:szCs w:val="24"/>
        </w:rPr>
        <w:t xml:space="preserve"> на информация за бройката на участниците във всяко конкретно събитие/среща до 5 дни преди датата на провеждане. </w:t>
      </w:r>
    </w:p>
    <w:p w14:paraId="51CC9F54" w14:textId="7F032C25" w:rsidR="009A6A1D" w:rsidRPr="00670B3E" w:rsidRDefault="00F853DC" w:rsidP="00670B3E">
      <w:pPr>
        <w:jc w:val="both"/>
        <w:rPr>
          <w:rFonts w:ascii="Times New Roman" w:hAnsi="Times New Roman" w:cs="Times New Roman"/>
          <w:sz w:val="24"/>
          <w:szCs w:val="24"/>
        </w:rPr>
      </w:pPr>
      <w:r>
        <w:rPr>
          <w:rFonts w:ascii="Times New Roman" w:hAnsi="Times New Roman" w:cs="Times New Roman"/>
          <w:sz w:val="24"/>
          <w:szCs w:val="24"/>
        </w:rPr>
        <w:t>2</w:t>
      </w:r>
      <w:r w:rsidR="009A6A1D" w:rsidRPr="00670B3E">
        <w:rPr>
          <w:rFonts w:ascii="Times New Roman" w:hAnsi="Times New Roman" w:cs="Times New Roman"/>
          <w:sz w:val="24"/>
          <w:szCs w:val="24"/>
        </w:rPr>
        <w:t xml:space="preserve">. ВЪЗЛОЖИТЕЛЯТ се задължава да заплати цената на договора по реда и при условията на раздел ІІ, след приемане на изпълнението по надлежния ред. </w:t>
      </w:r>
    </w:p>
    <w:p w14:paraId="32094603" w14:textId="53BB991A" w:rsidR="009A6A1D" w:rsidRPr="00670B3E" w:rsidRDefault="00F853DC" w:rsidP="00670B3E">
      <w:pPr>
        <w:jc w:val="both"/>
        <w:rPr>
          <w:rFonts w:ascii="Times New Roman" w:hAnsi="Times New Roman" w:cs="Times New Roman"/>
          <w:sz w:val="24"/>
          <w:szCs w:val="24"/>
        </w:rPr>
      </w:pPr>
      <w:r>
        <w:rPr>
          <w:rFonts w:ascii="Times New Roman" w:hAnsi="Times New Roman" w:cs="Times New Roman"/>
          <w:sz w:val="24"/>
          <w:szCs w:val="24"/>
        </w:rPr>
        <w:t>3</w:t>
      </w:r>
      <w:r w:rsidR="009A6A1D" w:rsidRPr="00670B3E">
        <w:rPr>
          <w:rFonts w:ascii="Times New Roman" w:hAnsi="Times New Roman" w:cs="Times New Roman"/>
          <w:sz w:val="24"/>
          <w:szCs w:val="24"/>
        </w:rPr>
        <w:t>. ВЪЗЛОЖИТЕЛЯТ се задължава да оказва пълно съдействие на ИЗПЪЛНИТЕЛЯ, съгласно разписаното в те</w:t>
      </w:r>
      <w:r w:rsidR="00B4550C">
        <w:rPr>
          <w:rFonts w:ascii="Times New Roman" w:hAnsi="Times New Roman" w:cs="Times New Roman"/>
          <w:sz w:val="24"/>
          <w:szCs w:val="24"/>
        </w:rPr>
        <w:t>хническото задание (Приложение 2</w:t>
      </w:r>
      <w:r w:rsidR="009A6A1D" w:rsidRPr="00670B3E">
        <w:rPr>
          <w:rFonts w:ascii="Times New Roman" w:hAnsi="Times New Roman" w:cs="Times New Roman"/>
          <w:sz w:val="24"/>
          <w:szCs w:val="24"/>
        </w:rPr>
        <w:t xml:space="preserve">). </w:t>
      </w:r>
    </w:p>
    <w:p w14:paraId="28CFBB88" w14:textId="1F4EF2B8"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VII</w:t>
      </w:r>
      <w:r w:rsidR="009A6A1D" w:rsidRPr="00670B3E">
        <w:rPr>
          <w:rFonts w:ascii="Times New Roman" w:hAnsi="Times New Roman" w:cs="Times New Roman"/>
          <w:b/>
          <w:bCs/>
          <w:sz w:val="24"/>
          <w:szCs w:val="24"/>
        </w:rPr>
        <w:t xml:space="preserve">. ПРАВА И ЗАДЪЛЖЕНИЯ НА ИЗПЪЛНИТЕЛЯ </w:t>
      </w:r>
    </w:p>
    <w:p w14:paraId="1DAE0C46" w14:textId="564888E5" w:rsidR="00B4550C" w:rsidRDefault="00B4550C" w:rsidP="00670B3E">
      <w:pPr>
        <w:jc w:val="both"/>
        <w:rPr>
          <w:rFonts w:ascii="Times New Roman" w:hAnsi="Times New Roman" w:cs="Times New Roman"/>
          <w:sz w:val="24"/>
          <w:szCs w:val="24"/>
        </w:rPr>
      </w:pPr>
      <w:r w:rsidRPr="00B4550C">
        <w:rPr>
          <w:rFonts w:ascii="Times New Roman" w:hAnsi="Times New Roman" w:cs="Times New Roman"/>
          <w:b/>
          <w:sz w:val="24"/>
          <w:szCs w:val="24"/>
        </w:rPr>
        <w:t>Чл.</w:t>
      </w:r>
      <w:r>
        <w:rPr>
          <w:rFonts w:ascii="Times New Roman" w:hAnsi="Times New Roman" w:cs="Times New Roman"/>
          <w:b/>
          <w:sz w:val="24"/>
          <w:szCs w:val="24"/>
        </w:rPr>
        <w:t>8</w:t>
      </w:r>
      <w:r w:rsidRPr="00B4550C">
        <w:rPr>
          <w:rFonts w:ascii="Times New Roman" w:hAnsi="Times New Roman" w:cs="Times New Roman"/>
          <w:b/>
          <w:sz w:val="24"/>
          <w:szCs w:val="24"/>
        </w:rPr>
        <w:t>.</w:t>
      </w:r>
      <w:r w:rsidRPr="00B4550C">
        <w:rPr>
          <w:rFonts w:ascii="Times New Roman" w:hAnsi="Times New Roman" w:cs="Times New Roman"/>
          <w:sz w:val="24"/>
          <w:szCs w:val="24"/>
        </w:rPr>
        <w:t xml:space="preserve"> (1) Права на ИЗПЪЛНИТЕЛЯ</w:t>
      </w:r>
      <w:r>
        <w:rPr>
          <w:rFonts w:ascii="Times New Roman" w:hAnsi="Times New Roman" w:cs="Times New Roman"/>
          <w:sz w:val="24"/>
          <w:szCs w:val="24"/>
        </w:rPr>
        <w:t>:</w:t>
      </w:r>
    </w:p>
    <w:p w14:paraId="445A0D19" w14:textId="39198BEF"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ИЗПЪЛНИТЕЛЯТ има право да получи договореното възнаграждение по реда и при условията на настоящия договор. </w:t>
      </w:r>
    </w:p>
    <w:p w14:paraId="4DB556DE" w14:textId="3FAB230B" w:rsidR="009A6A1D" w:rsidRPr="00670B3E" w:rsidRDefault="00B4550C" w:rsidP="00670B3E">
      <w:pPr>
        <w:jc w:val="both"/>
        <w:rPr>
          <w:rFonts w:ascii="Times New Roman" w:hAnsi="Times New Roman" w:cs="Times New Roman"/>
          <w:sz w:val="24"/>
          <w:szCs w:val="24"/>
        </w:rPr>
      </w:pPr>
      <w:r>
        <w:rPr>
          <w:rFonts w:ascii="Times New Roman" w:hAnsi="Times New Roman" w:cs="Times New Roman"/>
          <w:sz w:val="24"/>
          <w:szCs w:val="24"/>
        </w:rPr>
        <w:t xml:space="preserve">2. </w:t>
      </w:r>
      <w:r w:rsidR="009A6A1D" w:rsidRPr="00670B3E">
        <w:rPr>
          <w:rFonts w:ascii="Times New Roman" w:hAnsi="Times New Roman" w:cs="Times New Roman"/>
          <w:sz w:val="24"/>
          <w:szCs w:val="24"/>
        </w:rPr>
        <w:t>ИЗПЪЛНИТЕЛЯТ има право да иска и да получи пълното съдействие на ВЪЗЛОЖИТЕЛЯ</w:t>
      </w:r>
      <w:r>
        <w:rPr>
          <w:rFonts w:ascii="Times New Roman" w:hAnsi="Times New Roman" w:cs="Times New Roman"/>
          <w:sz w:val="24"/>
          <w:szCs w:val="24"/>
        </w:rPr>
        <w:t xml:space="preserve"> за организиране  на услугите</w:t>
      </w:r>
      <w:r w:rsidR="009A6A1D" w:rsidRPr="00670B3E">
        <w:rPr>
          <w:rFonts w:ascii="Times New Roman" w:hAnsi="Times New Roman" w:cs="Times New Roman"/>
          <w:sz w:val="24"/>
          <w:szCs w:val="24"/>
        </w:rPr>
        <w:t xml:space="preserve">. </w:t>
      </w:r>
    </w:p>
    <w:p w14:paraId="4F64DAB0" w14:textId="59FDDADF" w:rsidR="000B2152" w:rsidRDefault="000B2152" w:rsidP="00670B3E">
      <w:pPr>
        <w:jc w:val="both"/>
        <w:rPr>
          <w:rFonts w:ascii="Times New Roman" w:hAnsi="Times New Roman" w:cs="Times New Roman"/>
          <w:sz w:val="24"/>
          <w:szCs w:val="24"/>
        </w:rPr>
      </w:pPr>
      <w:r>
        <w:rPr>
          <w:rFonts w:ascii="Times New Roman" w:hAnsi="Times New Roman" w:cs="Times New Roman"/>
          <w:sz w:val="24"/>
          <w:szCs w:val="24"/>
        </w:rPr>
        <w:t xml:space="preserve">(2) Задължения на </w:t>
      </w:r>
      <w:r w:rsidRPr="000B2152">
        <w:rPr>
          <w:rFonts w:ascii="Times New Roman" w:hAnsi="Times New Roman" w:cs="Times New Roman"/>
          <w:sz w:val="24"/>
          <w:szCs w:val="24"/>
        </w:rPr>
        <w:t>ИЗПЪЛНИТЕЛЯ:</w:t>
      </w:r>
    </w:p>
    <w:p w14:paraId="40D253DF" w14:textId="4FF9BB04"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1</w:t>
      </w:r>
      <w:r w:rsidR="009A6A1D" w:rsidRPr="00670B3E">
        <w:rPr>
          <w:rFonts w:ascii="Times New Roman" w:hAnsi="Times New Roman" w:cs="Times New Roman"/>
          <w:sz w:val="24"/>
          <w:szCs w:val="24"/>
        </w:rPr>
        <w:t xml:space="preserve">. ИЗПЪЛНИТЕЛЯТ се задължава да предостави качествено и в срок логистична подкрепа и осигуряване на свързани услуги при организиране на публични събития и срещи добросъвестно, професионално и в срок, в съответствие със своята офертата и посочените в документацията за провеждане на процедурата изисквания, Закона за туризма, действащото национално законодателство и приложимите стандарти. </w:t>
      </w:r>
    </w:p>
    <w:p w14:paraId="5FE867F4" w14:textId="20E71E1D"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2</w:t>
      </w:r>
      <w:r w:rsidR="009A6A1D" w:rsidRPr="00670B3E">
        <w:rPr>
          <w:rFonts w:ascii="Times New Roman" w:hAnsi="Times New Roman" w:cs="Times New Roman"/>
          <w:sz w:val="24"/>
          <w:szCs w:val="24"/>
        </w:rPr>
        <w:t xml:space="preserve">. ИЗПЪЛНИТЕЛЯТ се задължава да предостави услугите – предмет на настоящия договор съгласно обявените изисквания на ВЪЗЛОЖИТЕЛЯ и собствената си оферта. </w:t>
      </w:r>
    </w:p>
    <w:p w14:paraId="71E8E297" w14:textId="51BC694F"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3.</w:t>
      </w:r>
      <w:r w:rsidR="009A6A1D" w:rsidRPr="00670B3E">
        <w:rPr>
          <w:rFonts w:ascii="Times New Roman" w:hAnsi="Times New Roman" w:cs="Times New Roman"/>
          <w:sz w:val="24"/>
          <w:szCs w:val="24"/>
        </w:rPr>
        <w:t xml:space="preserve"> ИЗПЪЛНИТЕЛЯТ се задължава да предложи </w:t>
      </w:r>
      <w:r w:rsidR="009A6A1D" w:rsidRPr="00B4550C">
        <w:rPr>
          <w:rFonts w:ascii="Times New Roman" w:hAnsi="Times New Roman" w:cs="Times New Roman"/>
          <w:sz w:val="24"/>
          <w:szCs w:val="24"/>
        </w:rPr>
        <w:t>минимум два варианта</w:t>
      </w:r>
      <w:r w:rsidR="00B4550C">
        <w:rPr>
          <w:rFonts w:ascii="Times New Roman" w:hAnsi="Times New Roman" w:cs="Times New Roman"/>
          <w:sz w:val="24"/>
          <w:szCs w:val="24"/>
        </w:rPr>
        <w:t xml:space="preserve"> (меню)</w:t>
      </w:r>
      <w:r w:rsidR="009A6A1D" w:rsidRPr="00B4550C">
        <w:rPr>
          <w:rFonts w:ascii="Times New Roman" w:hAnsi="Times New Roman" w:cs="Times New Roman"/>
          <w:sz w:val="24"/>
          <w:szCs w:val="24"/>
        </w:rPr>
        <w:t xml:space="preserve"> за </w:t>
      </w:r>
      <w:r w:rsidR="009A6A1D" w:rsidRPr="00670B3E">
        <w:rPr>
          <w:rFonts w:ascii="Times New Roman" w:hAnsi="Times New Roman" w:cs="Times New Roman"/>
          <w:sz w:val="24"/>
          <w:szCs w:val="24"/>
        </w:rPr>
        <w:t xml:space="preserve">кетъринг услуги в срок до 5 дни </w:t>
      </w:r>
      <w:r w:rsidR="00F040BD">
        <w:rPr>
          <w:rFonts w:ascii="Times New Roman" w:hAnsi="Times New Roman" w:cs="Times New Roman"/>
          <w:sz w:val="24"/>
          <w:szCs w:val="24"/>
        </w:rPr>
        <w:t>от</w:t>
      </w:r>
      <w:r w:rsidR="009A6A1D" w:rsidRPr="00670B3E">
        <w:rPr>
          <w:rFonts w:ascii="Times New Roman" w:hAnsi="Times New Roman" w:cs="Times New Roman"/>
          <w:sz w:val="24"/>
          <w:szCs w:val="24"/>
        </w:rPr>
        <w:t xml:space="preserve"> датата на провеждане на събитие</w:t>
      </w:r>
      <w:r w:rsidR="00F040BD">
        <w:rPr>
          <w:rFonts w:ascii="Times New Roman" w:hAnsi="Times New Roman" w:cs="Times New Roman"/>
          <w:sz w:val="24"/>
          <w:szCs w:val="24"/>
        </w:rPr>
        <w:t>то</w:t>
      </w:r>
      <w:r w:rsidR="009A6A1D" w:rsidRPr="00670B3E">
        <w:rPr>
          <w:rFonts w:ascii="Times New Roman" w:hAnsi="Times New Roman" w:cs="Times New Roman"/>
          <w:sz w:val="24"/>
          <w:szCs w:val="24"/>
        </w:rPr>
        <w:t xml:space="preserve">. </w:t>
      </w:r>
    </w:p>
    <w:p w14:paraId="0E49AABA" w14:textId="2C008A79"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4</w:t>
      </w:r>
      <w:r w:rsidR="009A6A1D" w:rsidRPr="00670B3E">
        <w:rPr>
          <w:rFonts w:ascii="Times New Roman" w:hAnsi="Times New Roman" w:cs="Times New Roman"/>
          <w:sz w:val="24"/>
          <w:szCs w:val="24"/>
        </w:rPr>
        <w:t xml:space="preserve">. ИЗПЪЛНИТЕЛЯТ се задължава да се съобрази и изпълни избраните от ВЪЗЛОЖИТЕЛЯ варианти за кетъринг услуги. </w:t>
      </w:r>
    </w:p>
    <w:p w14:paraId="450EF7B4" w14:textId="7339F81A" w:rsidR="000B2152" w:rsidRDefault="000B2152" w:rsidP="00670B3E">
      <w:pPr>
        <w:jc w:val="both"/>
        <w:rPr>
          <w:rFonts w:ascii="Times New Roman" w:hAnsi="Times New Roman" w:cs="Times New Roman"/>
          <w:sz w:val="24"/>
          <w:szCs w:val="24"/>
        </w:rPr>
      </w:pPr>
      <w:r>
        <w:rPr>
          <w:rFonts w:ascii="Times New Roman" w:hAnsi="Times New Roman" w:cs="Times New Roman"/>
          <w:sz w:val="24"/>
          <w:szCs w:val="24"/>
        </w:rPr>
        <w:lastRenderedPageBreak/>
        <w:t>5</w:t>
      </w:r>
      <w:r w:rsidR="009A6A1D" w:rsidRPr="00670B3E">
        <w:rPr>
          <w:rFonts w:ascii="Times New Roman" w:hAnsi="Times New Roman" w:cs="Times New Roman"/>
          <w:sz w:val="24"/>
          <w:szCs w:val="24"/>
        </w:rPr>
        <w:t xml:space="preserve">. ВЪЗЛОЖИТЕЛЯТ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w:t>
      </w:r>
    </w:p>
    <w:p w14:paraId="40554410" w14:textId="3956D032" w:rsidR="000B2152" w:rsidRDefault="000B2152" w:rsidP="00670B3E">
      <w:pPr>
        <w:jc w:val="both"/>
        <w:rPr>
          <w:rFonts w:ascii="Times New Roman" w:hAnsi="Times New Roman" w:cs="Times New Roman"/>
          <w:sz w:val="24"/>
          <w:szCs w:val="24"/>
        </w:rPr>
      </w:pPr>
      <w:r>
        <w:rPr>
          <w:rFonts w:ascii="Times New Roman" w:hAnsi="Times New Roman" w:cs="Times New Roman"/>
          <w:sz w:val="24"/>
          <w:szCs w:val="24"/>
        </w:rPr>
        <w:t>6.</w:t>
      </w:r>
      <w:r w:rsidR="009A6A1D" w:rsidRPr="00670B3E">
        <w:rPr>
          <w:rFonts w:ascii="Times New Roman" w:hAnsi="Times New Roman" w:cs="Times New Roman"/>
          <w:sz w:val="24"/>
          <w:szCs w:val="24"/>
        </w:rPr>
        <w:t xml:space="preserve">ВЪЗЛОЖИТЕЛЯТ не дължи обезщетения или допълнителни плащания извън предвидените по </w:t>
      </w:r>
      <w:r w:rsidR="00F040BD">
        <w:rPr>
          <w:rFonts w:ascii="Times New Roman" w:hAnsi="Times New Roman" w:cs="Times New Roman"/>
          <w:sz w:val="24"/>
          <w:szCs w:val="24"/>
        </w:rPr>
        <w:t>раздел</w:t>
      </w:r>
      <w:r w:rsidR="009A6A1D" w:rsidRPr="00670B3E">
        <w:rPr>
          <w:rFonts w:ascii="Times New Roman" w:hAnsi="Times New Roman" w:cs="Times New Roman"/>
          <w:sz w:val="24"/>
          <w:szCs w:val="24"/>
        </w:rPr>
        <w:t xml:space="preserve"> ІІ от настоящия</w:t>
      </w:r>
      <w:r w:rsidR="00F63C9F">
        <w:rPr>
          <w:rFonts w:ascii="Times New Roman" w:hAnsi="Times New Roman" w:cs="Times New Roman"/>
          <w:sz w:val="24"/>
          <w:szCs w:val="24"/>
        </w:rPr>
        <w:t>т</w:t>
      </w:r>
      <w:r w:rsidR="009A6A1D" w:rsidRPr="00670B3E">
        <w:rPr>
          <w:rFonts w:ascii="Times New Roman" w:hAnsi="Times New Roman" w:cs="Times New Roman"/>
          <w:sz w:val="24"/>
          <w:szCs w:val="24"/>
        </w:rPr>
        <w:t xml:space="preserve"> договор. </w:t>
      </w:r>
    </w:p>
    <w:p w14:paraId="3B275C64" w14:textId="3785A0FD"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 xml:space="preserve">7. </w:t>
      </w:r>
      <w:r w:rsidR="009A6A1D" w:rsidRPr="00670B3E">
        <w:rPr>
          <w:rFonts w:ascii="Times New Roman" w:hAnsi="Times New Roman" w:cs="Times New Roman"/>
          <w:sz w:val="24"/>
          <w:szCs w:val="24"/>
        </w:rPr>
        <w:t xml:space="preserve">ИЗПЪЛНИТЕЛЯТ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 </w:t>
      </w:r>
    </w:p>
    <w:p w14:paraId="3868B895" w14:textId="23B6D883"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8</w:t>
      </w:r>
      <w:r w:rsidR="009A6A1D" w:rsidRPr="00670B3E">
        <w:rPr>
          <w:rFonts w:ascii="Times New Roman" w:hAnsi="Times New Roman" w:cs="Times New Roman"/>
          <w:sz w:val="24"/>
          <w:szCs w:val="24"/>
        </w:rPr>
        <w:t xml:space="preserve">. ИЗПЪЛНИТЕЛЯТ е длъжен да изпълни поетите ангажименти съобразно сключения договор и с оглед изпълнение на предвидените в проекта цели. </w:t>
      </w:r>
    </w:p>
    <w:p w14:paraId="247DF8C8" w14:textId="74903E88" w:rsidR="009A6A1D" w:rsidRPr="00670B3E" w:rsidRDefault="000B2152" w:rsidP="00670B3E">
      <w:pPr>
        <w:jc w:val="both"/>
        <w:rPr>
          <w:rFonts w:ascii="Times New Roman" w:hAnsi="Times New Roman" w:cs="Times New Roman"/>
          <w:sz w:val="24"/>
          <w:szCs w:val="24"/>
        </w:rPr>
      </w:pPr>
      <w:r>
        <w:rPr>
          <w:rFonts w:ascii="Times New Roman" w:hAnsi="Times New Roman" w:cs="Times New Roman"/>
          <w:sz w:val="24"/>
          <w:szCs w:val="24"/>
        </w:rPr>
        <w:t>9</w:t>
      </w:r>
      <w:r w:rsidR="009A6A1D" w:rsidRPr="00670B3E">
        <w:rPr>
          <w:rFonts w:ascii="Times New Roman" w:hAnsi="Times New Roman" w:cs="Times New Roman"/>
          <w:sz w:val="24"/>
          <w:szCs w:val="24"/>
        </w:rPr>
        <w:t xml:space="preserve">. ИЗПЪЛНИТЕЛЯТ изпълнява договора с грижата на добър търговец,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 </w:t>
      </w:r>
    </w:p>
    <w:p w14:paraId="0FBDE388" w14:textId="2E806B21"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1</w:t>
      </w:r>
      <w:r w:rsidR="000B2152">
        <w:rPr>
          <w:rFonts w:ascii="Times New Roman" w:hAnsi="Times New Roman" w:cs="Times New Roman"/>
          <w:sz w:val="24"/>
          <w:szCs w:val="24"/>
        </w:rPr>
        <w:t>0</w:t>
      </w:r>
      <w:r w:rsidRPr="00670B3E">
        <w:rPr>
          <w:rFonts w:ascii="Times New Roman" w:hAnsi="Times New Roman" w:cs="Times New Roman"/>
          <w:sz w:val="24"/>
          <w:szCs w:val="24"/>
        </w:rPr>
        <w:t xml:space="preserve">. ВЪЗЛОЖИТЕЛЯТ не носи отговорност за вреди, понесени от служителите или имуществото на ИЗПЪЛНИТЕЛЯ по време на изпълнение на договора или като последица от него. ВЪЗЛОЖИТЕЛЯТ не дължи обезщетения или допълнителни плащания извън предвидените по договора, свързани с подобни вреди. </w:t>
      </w:r>
    </w:p>
    <w:p w14:paraId="02CE87D7" w14:textId="390BD60C"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1</w:t>
      </w:r>
      <w:r w:rsidR="000B2152">
        <w:rPr>
          <w:rFonts w:ascii="Times New Roman" w:hAnsi="Times New Roman" w:cs="Times New Roman"/>
          <w:sz w:val="24"/>
          <w:szCs w:val="24"/>
        </w:rPr>
        <w:t>1</w:t>
      </w:r>
      <w:r w:rsidRPr="00670B3E">
        <w:rPr>
          <w:rFonts w:ascii="Times New Roman" w:hAnsi="Times New Roman" w:cs="Times New Roman"/>
          <w:sz w:val="24"/>
          <w:szCs w:val="24"/>
        </w:rPr>
        <w:t xml:space="preserve">. 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 </w:t>
      </w:r>
    </w:p>
    <w:p w14:paraId="483DF5C2" w14:textId="5EC2A75B" w:rsidR="009A6A1D" w:rsidRPr="00670B3E" w:rsidRDefault="006C07CB" w:rsidP="00670B3E">
      <w:pPr>
        <w:jc w:val="both"/>
        <w:rPr>
          <w:rFonts w:ascii="Times New Roman" w:hAnsi="Times New Roman" w:cs="Times New Roman"/>
          <w:b/>
          <w:bCs/>
          <w:sz w:val="24"/>
          <w:szCs w:val="24"/>
        </w:rPr>
      </w:pPr>
      <w:r>
        <w:rPr>
          <w:rFonts w:ascii="Times New Roman" w:hAnsi="Times New Roman" w:cs="Times New Roman"/>
          <w:b/>
          <w:bCs/>
          <w:sz w:val="24"/>
          <w:szCs w:val="24"/>
        </w:rPr>
        <w:t>VІІІ</w:t>
      </w:r>
      <w:r w:rsidR="009A6A1D" w:rsidRPr="00670B3E">
        <w:rPr>
          <w:rFonts w:ascii="Times New Roman" w:hAnsi="Times New Roman" w:cs="Times New Roman"/>
          <w:b/>
          <w:bCs/>
          <w:sz w:val="24"/>
          <w:szCs w:val="24"/>
        </w:rPr>
        <w:t>. ПРИЕМАНЕ НА УСЛУГИТЕ</w:t>
      </w:r>
    </w:p>
    <w:p w14:paraId="0C09E53B" w14:textId="526685E6" w:rsidR="009A6A1D" w:rsidRPr="00670B3E" w:rsidRDefault="00F63C9F" w:rsidP="00670B3E">
      <w:pPr>
        <w:jc w:val="both"/>
        <w:rPr>
          <w:rFonts w:ascii="Times New Roman" w:hAnsi="Times New Roman" w:cs="Times New Roman"/>
          <w:sz w:val="24"/>
          <w:szCs w:val="24"/>
        </w:rPr>
      </w:pPr>
      <w:r w:rsidRPr="00F63C9F">
        <w:rPr>
          <w:rFonts w:ascii="Times New Roman" w:hAnsi="Times New Roman" w:cs="Times New Roman"/>
          <w:b/>
          <w:sz w:val="24"/>
          <w:szCs w:val="24"/>
        </w:rPr>
        <w:t>Чл.9.</w:t>
      </w:r>
      <w:r>
        <w:rPr>
          <w:rFonts w:ascii="Times New Roman" w:hAnsi="Times New Roman" w:cs="Times New Roman"/>
          <w:sz w:val="24"/>
          <w:szCs w:val="24"/>
        </w:rPr>
        <w:t xml:space="preserve"> </w:t>
      </w:r>
      <w:r w:rsidR="009A6A1D" w:rsidRPr="00670B3E">
        <w:rPr>
          <w:rFonts w:ascii="Times New Roman" w:hAnsi="Times New Roman" w:cs="Times New Roman"/>
          <w:sz w:val="24"/>
          <w:szCs w:val="24"/>
        </w:rPr>
        <w:t xml:space="preserve">Предоставените услуги в рамките на Обособена позиция </w:t>
      </w:r>
      <w:r w:rsidR="00213C9D">
        <w:rPr>
          <w:rFonts w:ascii="Times New Roman" w:hAnsi="Times New Roman" w:cs="Times New Roman"/>
          <w:sz w:val="24"/>
          <w:szCs w:val="24"/>
        </w:rPr>
        <w:t>№..........</w:t>
      </w:r>
      <w:r w:rsidR="009A6A1D" w:rsidRPr="00670B3E">
        <w:rPr>
          <w:rFonts w:ascii="Times New Roman" w:hAnsi="Times New Roman" w:cs="Times New Roman"/>
          <w:sz w:val="24"/>
          <w:szCs w:val="24"/>
        </w:rPr>
        <w:t>ще се приемат с подписване от двете страни на приемо-предавател</w:t>
      </w:r>
      <w:r>
        <w:rPr>
          <w:rFonts w:ascii="Times New Roman" w:hAnsi="Times New Roman" w:cs="Times New Roman"/>
          <w:sz w:val="24"/>
          <w:szCs w:val="24"/>
        </w:rPr>
        <w:t>е</w:t>
      </w:r>
      <w:r w:rsidR="009A6A1D" w:rsidRPr="00670B3E">
        <w:rPr>
          <w:rFonts w:ascii="Times New Roman" w:hAnsi="Times New Roman" w:cs="Times New Roman"/>
          <w:sz w:val="24"/>
          <w:szCs w:val="24"/>
        </w:rPr>
        <w:t xml:space="preserve">н протокол. </w:t>
      </w:r>
    </w:p>
    <w:p w14:paraId="72ABB311" w14:textId="6C9B463E"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І</w:t>
      </w:r>
      <w:r w:rsidR="009A6A1D" w:rsidRPr="00670B3E">
        <w:rPr>
          <w:rFonts w:ascii="Times New Roman" w:hAnsi="Times New Roman" w:cs="Times New Roman"/>
          <w:b/>
          <w:bCs/>
          <w:sz w:val="24"/>
          <w:szCs w:val="24"/>
        </w:rPr>
        <w:t xml:space="preserve">X. ПРЕКРАТЯВАНЕ НА ДОГОВОРА </w:t>
      </w:r>
    </w:p>
    <w:p w14:paraId="40017A94" w14:textId="46CC9130" w:rsidR="009A6A1D" w:rsidRPr="00670B3E" w:rsidRDefault="00F63C9F" w:rsidP="00670B3E">
      <w:pPr>
        <w:jc w:val="both"/>
        <w:rPr>
          <w:rFonts w:ascii="Times New Roman" w:hAnsi="Times New Roman" w:cs="Times New Roman"/>
          <w:sz w:val="24"/>
          <w:szCs w:val="24"/>
        </w:rPr>
      </w:pPr>
      <w:r w:rsidRPr="00F63C9F">
        <w:rPr>
          <w:rFonts w:ascii="Times New Roman" w:hAnsi="Times New Roman" w:cs="Times New Roman"/>
          <w:b/>
          <w:sz w:val="24"/>
          <w:szCs w:val="24"/>
        </w:rPr>
        <w:t>Чл.10.</w:t>
      </w:r>
      <w:r>
        <w:rPr>
          <w:rFonts w:ascii="Times New Roman" w:hAnsi="Times New Roman" w:cs="Times New Roman"/>
          <w:sz w:val="24"/>
          <w:szCs w:val="24"/>
        </w:rPr>
        <w:t xml:space="preserve"> </w:t>
      </w:r>
      <w:r w:rsidR="00F040BD">
        <w:rPr>
          <w:rFonts w:ascii="Times New Roman" w:hAnsi="Times New Roman" w:cs="Times New Roman"/>
          <w:sz w:val="24"/>
          <w:szCs w:val="24"/>
        </w:rPr>
        <w:t xml:space="preserve">(1) </w:t>
      </w:r>
      <w:r w:rsidR="009A6A1D" w:rsidRPr="00670B3E">
        <w:rPr>
          <w:rFonts w:ascii="Times New Roman" w:hAnsi="Times New Roman" w:cs="Times New Roman"/>
          <w:sz w:val="24"/>
          <w:szCs w:val="24"/>
        </w:rPr>
        <w:t xml:space="preserve">Настоящият договор се прекратява: </w:t>
      </w:r>
    </w:p>
    <w:p w14:paraId="13C84CB8"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1. с неговото изпълнение; </w:t>
      </w:r>
    </w:p>
    <w:p w14:paraId="0633F73A"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2. по взаимно съгласие между страните, изразено в писмена форма, като страните не си дължат неустойки. </w:t>
      </w:r>
    </w:p>
    <w:p w14:paraId="12A03162"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3. при настъпване на обективна невъзможност за изпълнение на възложената работа; </w:t>
      </w:r>
    </w:p>
    <w:p w14:paraId="269330C1" w14:textId="77777777" w:rsidR="009A6A1D"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lastRenderedPageBreak/>
        <w:t xml:space="preserve">4. с едностранно изявление на изправната страна при неизпълнение до другата страна, продължило повече от 20 (двадесет) работни дни. В този случай се отправя писмено предизвестие до неизправната страна, с което се предоставя допълнителен срок за изпълнение не по-дълъг от 10 (десет) работни дни, считано от датата на предизвестието. </w:t>
      </w:r>
    </w:p>
    <w:p w14:paraId="344E0E10" w14:textId="559A857F" w:rsidR="00F040BD" w:rsidRPr="008D5775" w:rsidRDefault="00F040BD" w:rsidP="00F040BD">
      <w:pPr>
        <w:spacing w:after="0"/>
        <w:jc w:val="both"/>
        <w:rPr>
          <w:rFonts w:ascii="Times New Roman" w:eastAsia="Times New Roman" w:hAnsi="Times New Roman"/>
          <w:bCs/>
          <w:color w:val="000000"/>
          <w:sz w:val="24"/>
          <w:szCs w:val="24"/>
        </w:rPr>
      </w:pPr>
      <w:r>
        <w:rPr>
          <w:rFonts w:ascii="Times New Roman" w:hAnsi="Times New Roman" w:cs="Times New Roman"/>
          <w:sz w:val="24"/>
          <w:szCs w:val="24"/>
        </w:rPr>
        <w:t xml:space="preserve">(2) </w:t>
      </w:r>
      <w:r w:rsidRPr="00F040BD">
        <w:rPr>
          <w:rFonts w:ascii="Times New Roman" w:hAnsi="Times New Roman" w:cs="Times New Roman"/>
          <w:sz w:val="24"/>
          <w:szCs w:val="24"/>
        </w:rPr>
        <w:t>При предсрочно прекратяване на Договора, ВЪЗЛОЖИТЕЛЯТ е длъже</w:t>
      </w:r>
      <w:r w:rsidRPr="008D5775">
        <w:rPr>
          <w:rFonts w:ascii="Times New Roman" w:eastAsia="Times New Roman" w:hAnsi="Times New Roman"/>
          <w:sz w:val="24"/>
          <w:szCs w:val="24"/>
        </w:rPr>
        <w:t>н да заплати на ИЗПЪЛНИТЕЛЯ реално изпълнените и приети по установения ред Услуги.</w:t>
      </w:r>
    </w:p>
    <w:p w14:paraId="2052DED8" w14:textId="16D0F3A0" w:rsidR="00F040BD" w:rsidRPr="00670B3E" w:rsidRDefault="00F040BD" w:rsidP="00F040BD">
      <w:pPr>
        <w:jc w:val="both"/>
        <w:rPr>
          <w:rFonts w:ascii="Times New Roman" w:hAnsi="Times New Roman" w:cs="Times New Roman"/>
          <w:sz w:val="24"/>
          <w:szCs w:val="24"/>
        </w:rPr>
      </w:pPr>
    </w:p>
    <w:p w14:paraId="77C21FC5" w14:textId="601B3440" w:rsidR="009A6A1D" w:rsidRPr="00670B3E" w:rsidRDefault="006C07CB" w:rsidP="00670B3E">
      <w:pPr>
        <w:jc w:val="both"/>
        <w:rPr>
          <w:rFonts w:ascii="Times New Roman" w:hAnsi="Times New Roman" w:cs="Times New Roman"/>
          <w:sz w:val="24"/>
          <w:szCs w:val="24"/>
        </w:rPr>
      </w:pPr>
      <w:r>
        <w:rPr>
          <w:rFonts w:ascii="Times New Roman" w:hAnsi="Times New Roman" w:cs="Times New Roman"/>
          <w:b/>
          <w:bCs/>
          <w:sz w:val="24"/>
          <w:szCs w:val="24"/>
        </w:rPr>
        <w:t>X</w:t>
      </w:r>
      <w:r w:rsidR="009A6A1D" w:rsidRPr="00670B3E">
        <w:rPr>
          <w:rFonts w:ascii="Times New Roman" w:hAnsi="Times New Roman" w:cs="Times New Roman"/>
          <w:b/>
          <w:bCs/>
          <w:sz w:val="24"/>
          <w:szCs w:val="24"/>
        </w:rPr>
        <w:t xml:space="preserve">. ПРИЛОЖИМО ЗАКОНОДАТЕЛСТВО </w:t>
      </w:r>
    </w:p>
    <w:p w14:paraId="6D49C997" w14:textId="1EE7EF88" w:rsidR="009A6A1D" w:rsidRPr="00670B3E" w:rsidRDefault="00F63C9F" w:rsidP="00670B3E">
      <w:pPr>
        <w:jc w:val="both"/>
        <w:rPr>
          <w:rFonts w:ascii="Times New Roman" w:hAnsi="Times New Roman" w:cs="Times New Roman"/>
          <w:sz w:val="24"/>
          <w:szCs w:val="24"/>
        </w:rPr>
      </w:pPr>
      <w:r w:rsidRPr="00F63C9F">
        <w:rPr>
          <w:rFonts w:ascii="Times New Roman" w:hAnsi="Times New Roman" w:cs="Times New Roman"/>
          <w:b/>
          <w:sz w:val="24"/>
          <w:szCs w:val="24"/>
        </w:rPr>
        <w:t>Чл.11.</w:t>
      </w:r>
      <w:r>
        <w:rPr>
          <w:rFonts w:ascii="Times New Roman" w:hAnsi="Times New Roman" w:cs="Times New Roman"/>
          <w:sz w:val="24"/>
          <w:szCs w:val="24"/>
        </w:rPr>
        <w:t xml:space="preserve"> </w:t>
      </w:r>
      <w:r w:rsidR="009A6A1D" w:rsidRPr="00670B3E">
        <w:rPr>
          <w:rFonts w:ascii="Times New Roman" w:hAnsi="Times New Roman" w:cs="Times New Roman"/>
          <w:sz w:val="24"/>
          <w:szCs w:val="24"/>
        </w:rPr>
        <w:t xml:space="preserve">За всички неуредени въпроси в настоящия договор ще се прилагат нормите на Търговския закон и на Закона за задълженията и договорите, Закон за туризма, като всички спорове по него ще се решават в дух на разбирателство, а при невъзможност за постигането му - от компетентния български съд. </w:t>
      </w:r>
    </w:p>
    <w:p w14:paraId="54AE3554" w14:textId="0EB07516"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b/>
          <w:bCs/>
          <w:sz w:val="24"/>
          <w:szCs w:val="24"/>
        </w:rPr>
        <w:t xml:space="preserve">XI. ЗАКЛЮЧИТЕЛНИ РАЗПОРЕДБИ </w:t>
      </w:r>
    </w:p>
    <w:p w14:paraId="3A40C609" w14:textId="77777777" w:rsidR="009A6A1D" w:rsidRPr="00670B3E"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Настоящият договор се сключи в два еднообразни екземпляра - по един за всяка от страните по него.</w:t>
      </w:r>
    </w:p>
    <w:p w14:paraId="61FA1E09" w14:textId="77777777" w:rsidR="009A6A1D" w:rsidRPr="00670B3E" w:rsidRDefault="009A6A1D" w:rsidP="00670B3E">
      <w:pPr>
        <w:jc w:val="both"/>
        <w:rPr>
          <w:rFonts w:ascii="Times New Roman" w:hAnsi="Times New Roman" w:cs="Times New Roman"/>
          <w:sz w:val="24"/>
          <w:szCs w:val="24"/>
        </w:rPr>
      </w:pPr>
    </w:p>
    <w:p w14:paraId="535F2625" w14:textId="77777777" w:rsidR="009A6A1D" w:rsidRPr="00F040BD" w:rsidRDefault="009A6A1D" w:rsidP="00670B3E">
      <w:pPr>
        <w:jc w:val="both"/>
        <w:rPr>
          <w:rFonts w:ascii="Times New Roman" w:hAnsi="Times New Roman" w:cs="Times New Roman"/>
          <w:b/>
          <w:sz w:val="24"/>
          <w:szCs w:val="24"/>
        </w:rPr>
      </w:pPr>
      <w:r w:rsidRPr="00F040BD">
        <w:rPr>
          <w:rFonts w:ascii="Times New Roman" w:hAnsi="Times New Roman" w:cs="Times New Roman"/>
          <w:b/>
          <w:sz w:val="24"/>
          <w:szCs w:val="24"/>
        </w:rPr>
        <w:t xml:space="preserve">ВЪЗЛОЖИТЕЛ: </w:t>
      </w:r>
      <w:r w:rsidRPr="00F040BD">
        <w:rPr>
          <w:rFonts w:ascii="Times New Roman" w:hAnsi="Times New Roman" w:cs="Times New Roman"/>
          <w:b/>
          <w:bCs/>
          <w:sz w:val="24"/>
          <w:szCs w:val="24"/>
        </w:rPr>
        <w:t xml:space="preserve">........................... </w:t>
      </w:r>
      <w:r w:rsidRPr="00F040BD">
        <w:rPr>
          <w:rFonts w:ascii="Times New Roman" w:hAnsi="Times New Roman" w:cs="Times New Roman"/>
          <w:b/>
          <w:bCs/>
          <w:sz w:val="24"/>
          <w:szCs w:val="24"/>
        </w:rPr>
        <w:tab/>
      </w:r>
      <w:r w:rsidRPr="00F040BD">
        <w:rPr>
          <w:rFonts w:ascii="Times New Roman" w:hAnsi="Times New Roman" w:cs="Times New Roman"/>
          <w:b/>
          <w:bCs/>
          <w:sz w:val="24"/>
          <w:szCs w:val="24"/>
        </w:rPr>
        <w:tab/>
      </w:r>
      <w:r w:rsidRPr="00F040BD">
        <w:rPr>
          <w:rFonts w:ascii="Times New Roman" w:hAnsi="Times New Roman" w:cs="Times New Roman"/>
          <w:b/>
          <w:bCs/>
          <w:sz w:val="24"/>
          <w:szCs w:val="24"/>
        </w:rPr>
        <w:tab/>
      </w:r>
      <w:r w:rsidRPr="00F040BD">
        <w:rPr>
          <w:rFonts w:ascii="Times New Roman" w:hAnsi="Times New Roman" w:cs="Times New Roman"/>
          <w:b/>
          <w:sz w:val="24"/>
          <w:szCs w:val="24"/>
        </w:rPr>
        <w:t xml:space="preserve">ИЗПЪЛНИТЕЛ:.............................. </w:t>
      </w:r>
    </w:p>
    <w:p w14:paraId="04474258" w14:textId="77777777" w:rsidR="00213C9D" w:rsidRDefault="009A6A1D" w:rsidP="00670B3E">
      <w:pPr>
        <w:jc w:val="both"/>
        <w:rPr>
          <w:rFonts w:ascii="Times New Roman" w:hAnsi="Times New Roman" w:cs="Times New Roman"/>
          <w:sz w:val="24"/>
          <w:szCs w:val="24"/>
        </w:rPr>
      </w:pPr>
      <w:r w:rsidRPr="00670B3E">
        <w:rPr>
          <w:rFonts w:ascii="Times New Roman" w:hAnsi="Times New Roman" w:cs="Times New Roman"/>
          <w:sz w:val="24"/>
          <w:szCs w:val="24"/>
        </w:rPr>
        <w:t xml:space="preserve">Законен представител : </w:t>
      </w:r>
      <w:r w:rsidRPr="00670B3E">
        <w:rPr>
          <w:rFonts w:ascii="Times New Roman" w:hAnsi="Times New Roman" w:cs="Times New Roman"/>
          <w:sz w:val="24"/>
          <w:szCs w:val="24"/>
        </w:rPr>
        <w:tab/>
      </w:r>
      <w:r w:rsidRPr="00670B3E">
        <w:rPr>
          <w:rFonts w:ascii="Times New Roman" w:hAnsi="Times New Roman" w:cs="Times New Roman"/>
          <w:sz w:val="24"/>
          <w:szCs w:val="24"/>
        </w:rPr>
        <w:tab/>
      </w:r>
      <w:r w:rsidRPr="00670B3E">
        <w:rPr>
          <w:rFonts w:ascii="Times New Roman" w:hAnsi="Times New Roman" w:cs="Times New Roman"/>
          <w:sz w:val="24"/>
          <w:szCs w:val="24"/>
        </w:rPr>
        <w:tab/>
      </w:r>
      <w:r w:rsidRPr="00670B3E">
        <w:rPr>
          <w:rFonts w:ascii="Times New Roman" w:hAnsi="Times New Roman" w:cs="Times New Roman"/>
          <w:sz w:val="24"/>
          <w:szCs w:val="24"/>
        </w:rPr>
        <w:tab/>
        <w:t>Законен представител</w:t>
      </w:r>
    </w:p>
    <w:p w14:paraId="3CC8E8D6" w14:textId="77777777" w:rsidR="00213C9D" w:rsidRDefault="00213C9D" w:rsidP="00213C9D">
      <w:pPr>
        <w:rPr>
          <w:rFonts w:ascii="Times New Roman" w:hAnsi="Times New Roman" w:cs="Times New Roman"/>
          <w:sz w:val="24"/>
          <w:szCs w:val="24"/>
        </w:rPr>
      </w:pPr>
    </w:p>
    <w:p w14:paraId="02991C6F" w14:textId="77777777" w:rsidR="009A6A1D" w:rsidRPr="00213C9D" w:rsidRDefault="00213C9D" w:rsidP="00213C9D">
      <w:pPr>
        <w:rPr>
          <w:rFonts w:ascii="Times New Roman" w:hAnsi="Times New Roman" w:cs="Times New Roman"/>
          <w:sz w:val="24"/>
          <w:szCs w:val="24"/>
        </w:rPr>
      </w:pPr>
      <w:r>
        <w:rPr>
          <w:rFonts w:ascii="Times New Roman" w:hAnsi="Times New Roman" w:cs="Times New Roman"/>
          <w:sz w:val="24"/>
          <w:szCs w:val="24"/>
        </w:rPr>
        <w:t>Гл. счетоводител</w:t>
      </w:r>
    </w:p>
    <w:sectPr w:rsidR="009A6A1D" w:rsidRPr="00213C9D" w:rsidSect="009A6A1D">
      <w:headerReference w:type="default" r:id="rId8"/>
      <w:footerReference w:type="default" r:id="rId9"/>
      <w:pgSz w:w="11906" w:h="16838"/>
      <w:pgMar w:top="1843" w:right="1133"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21584" w14:textId="77777777" w:rsidR="00253F2B" w:rsidRDefault="00253F2B" w:rsidP="009A6A1D">
      <w:pPr>
        <w:spacing w:after="0" w:line="240" w:lineRule="auto"/>
      </w:pPr>
      <w:r>
        <w:separator/>
      </w:r>
    </w:p>
  </w:endnote>
  <w:endnote w:type="continuationSeparator" w:id="0">
    <w:p w14:paraId="41BECB98" w14:textId="77777777" w:rsidR="00253F2B" w:rsidRDefault="00253F2B" w:rsidP="009A6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497586"/>
      <w:docPartObj>
        <w:docPartGallery w:val="Page Numbers (Bottom of Page)"/>
        <w:docPartUnique/>
      </w:docPartObj>
    </w:sdtPr>
    <w:sdtEndPr>
      <w:rPr>
        <w:noProof/>
      </w:rPr>
    </w:sdtEndPr>
    <w:sdtContent>
      <w:p w14:paraId="6D09C9D3" w14:textId="22F353AD" w:rsidR="00670B3E" w:rsidRDefault="00670B3E">
        <w:pPr>
          <w:pStyle w:val="Footer"/>
          <w:jc w:val="right"/>
        </w:pPr>
        <w:r>
          <w:fldChar w:fldCharType="begin"/>
        </w:r>
        <w:r>
          <w:instrText xml:space="preserve"> PAGE   \* MERGEFORMAT </w:instrText>
        </w:r>
        <w:r>
          <w:fldChar w:fldCharType="separate"/>
        </w:r>
        <w:r w:rsidR="006C07CB">
          <w:rPr>
            <w:noProof/>
          </w:rPr>
          <w:t>5</w:t>
        </w:r>
        <w:r>
          <w:rPr>
            <w:noProof/>
          </w:rPr>
          <w:fldChar w:fldCharType="end"/>
        </w:r>
      </w:p>
    </w:sdtContent>
  </w:sdt>
  <w:p w14:paraId="2B909E03" w14:textId="1A8B1648" w:rsidR="00670B3E" w:rsidRPr="00767F98" w:rsidRDefault="00767F98" w:rsidP="00670B3E">
    <w:pPr>
      <w:pStyle w:val="Footer"/>
      <w:jc w:val="both"/>
      <w:rPr>
        <w:rFonts w:ascii="Times New Roman" w:hAnsi="Times New Roman"/>
        <w:i/>
        <w:iCs/>
        <w:sz w:val="18"/>
        <w:szCs w:val="18"/>
      </w:rPr>
    </w:pPr>
    <w:r w:rsidRPr="00F8110B">
      <w:rPr>
        <w:rFonts w:ascii="Times New Roman" w:hAnsi="Times New Roman"/>
        <w:i/>
        <w:iCs/>
        <w:sz w:val="18"/>
        <w:szCs w:val="18"/>
      </w:rPr>
      <w:t>Проектът „</w:t>
    </w:r>
    <w:r w:rsidRPr="00F8110B">
      <w:rPr>
        <w:rFonts w:ascii="Times New Roman" w:hAnsi="Times New Roman" w:cs="Times New Roman"/>
        <w:i/>
        <w:iCs/>
        <w:sz w:val="18"/>
        <w:szCs w:val="18"/>
      </w:rPr>
      <w:t>Глухо лидерство: гражданско и професионално овластяване на глухата общност“</w:t>
    </w:r>
    <w:r w:rsidRPr="00F8110B">
      <w:rPr>
        <w:rFonts w:ascii="Times New Roman" w:hAnsi="Times New Roman"/>
        <w:i/>
        <w:iCs/>
        <w:sz w:val="18"/>
        <w:szCs w:val="18"/>
      </w:rPr>
      <w:t xml:space="preserve"> се осъществява с финансовата подкрепа на Исландия, Лихтенщайн и Норвегия по Фонд Активни граждани България в рамките на Финансовия механизъм на Европейското икономическо пространство.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161EC" w14:textId="77777777" w:rsidR="00253F2B" w:rsidRDefault="00253F2B" w:rsidP="009A6A1D">
      <w:pPr>
        <w:spacing w:after="0" w:line="240" w:lineRule="auto"/>
      </w:pPr>
      <w:r>
        <w:separator/>
      </w:r>
    </w:p>
  </w:footnote>
  <w:footnote w:type="continuationSeparator" w:id="0">
    <w:p w14:paraId="02CE9344" w14:textId="77777777" w:rsidR="00253F2B" w:rsidRDefault="00253F2B" w:rsidP="009A6A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E6DBA" w14:textId="36794A73" w:rsidR="009A6A1D" w:rsidRDefault="001365E0" w:rsidP="009A6A1D">
    <w:pPr>
      <w:pStyle w:val="Header"/>
      <w:tabs>
        <w:tab w:val="clear" w:pos="4536"/>
        <w:tab w:val="clear" w:pos="9072"/>
        <w:tab w:val="left" w:pos="6804"/>
      </w:tabs>
    </w:pPr>
    <w:r>
      <w:rPr>
        <w:noProof/>
        <w:lang w:eastAsia="bg-BG"/>
      </w:rPr>
      <w:drawing>
        <wp:anchor distT="0" distB="0" distL="114300" distR="114300" simplePos="0" relativeHeight="251658240" behindDoc="1" locked="0" layoutInCell="1" allowOverlap="1" wp14:anchorId="73B8EA22" wp14:editId="3B8A2539">
          <wp:simplePos x="0" y="0"/>
          <wp:positionH relativeFrom="column">
            <wp:posOffset>4062730</wp:posOffset>
          </wp:positionH>
          <wp:positionV relativeFrom="paragraph">
            <wp:posOffset>-32385</wp:posOffset>
          </wp:positionV>
          <wp:extent cx="1934845" cy="1209675"/>
          <wp:effectExtent l="0" t="0" r="0" b="0"/>
          <wp:wrapTight wrapText="bothSides">
            <wp:wrapPolygon edited="0">
              <wp:start x="14036" y="5783"/>
              <wp:lineTo x="3190" y="7483"/>
              <wp:lineTo x="1063" y="8504"/>
              <wp:lineTo x="1276" y="11906"/>
              <wp:lineTo x="3828" y="11906"/>
              <wp:lineTo x="15525" y="11225"/>
              <wp:lineTo x="20629" y="9865"/>
              <wp:lineTo x="20203" y="5783"/>
              <wp:lineTo x="14036" y="5783"/>
            </wp:wrapPolygon>
          </wp:wrapTight>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34845" cy="1209675"/>
                  </a:xfrm>
                  <a:prstGeom prst="rect">
                    <a:avLst/>
                  </a:prstGeom>
                </pic:spPr>
              </pic:pic>
            </a:graphicData>
          </a:graphic>
          <wp14:sizeRelH relativeFrom="page">
            <wp14:pctWidth>0</wp14:pctWidth>
          </wp14:sizeRelH>
          <wp14:sizeRelV relativeFrom="page">
            <wp14:pctHeight>0</wp14:pctHeight>
          </wp14:sizeRelV>
        </wp:anchor>
      </w:drawing>
    </w:r>
    <w:r w:rsidR="009A6A1D" w:rsidRPr="009A6A1D">
      <w:rPr>
        <w:noProof/>
        <w:sz w:val="18"/>
        <w:szCs w:val="18"/>
        <w:lang w:eastAsia="bg-BG"/>
      </w:rPr>
      <w:drawing>
        <wp:inline distT="0" distB="0" distL="0" distR="0" wp14:anchorId="6E8A80F3" wp14:editId="5281E2E9">
          <wp:extent cx="2019300" cy="70362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5465" cy="705772"/>
                  </a:xfrm>
                  <a:prstGeom prst="rect">
                    <a:avLst/>
                  </a:prstGeom>
                  <a:noFill/>
                  <a:ln>
                    <a:noFill/>
                  </a:ln>
                </pic:spPr>
              </pic:pic>
            </a:graphicData>
          </a:graphic>
        </wp:inline>
      </w:drawing>
    </w:r>
    <w:r w:rsidR="009A6A1D">
      <w:tab/>
    </w:r>
  </w:p>
  <w:p w14:paraId="3F144BE4" w14:textId="6A2996FC" w:rsidR="009A6A1D" w:rsidRDefault="009A6A1D" w:rsidP="009A6A1D">
    <w:pPr>
      <w:pStyle w:val="Header"/>
      <w:tabs>
        <w:tab w:val="clear" w:pos="4536"/>
        <w:tab w:val="clear" w:pos="9072"/>
        <w:tab w:val="left" w:pos="81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70010"/>
    <w:multiLevelType w:val="hybridMultilevel"/>
    <w:tmpl w:val="293C3974"/>
    <w:lvl w:ilvl="0" w:tplc="845E8550">
      <w:start w:val="2"/>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6645F42"/>
    <w:multiLevelType w:val="hybridMultilevel"/>
    <w:tmpl w:val="6408208A"/>
    <w:lvl w:ilvl="0" w:tplc="C86A34F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739E4757"/>
    <w:multiLevelType w:val="hybridMultilevel"/>
    <w:tmpl w:val="E5E079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464616127">
    <w:abstractNumId w:val="1"/>
  </w:num>
  <w:num w:numId="2" w16cid:durableId="774443223">
    <w:abstractNumId w:val="0"/>
  </w:num>
  <w:num w:numId="3" w16cid:durableId="663973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CC0"/>
    <w:rsid w:val="000B2152"/>
    <w:rsid w:val="001365E0"/>
    <w:rsid w:val="00203F18"/>
    <w:rsid w:val="00213C9D"/>
    <w:rsid w:val="00224034"/>
    <w:rsid w:val="00253F2B"/>
    <w:rsid w:val="00261DA2"/>
    <w:rsid w:val="002C1F9E"/>
    <w:rsid w:val="00327172"/>
    <w:rsid w:val="003B176C"/>
    <w:rsid w:val="004D2303"/>
    <w:rsid w:val="00505281"/>
    <w:rsid w:val="00542DE9"/>
    <w:rsid w:val="00645542"/>
    <w:rsid w:val="00670B3E"/>
    <w:rsid w:val="006C07CB"/>
    <w:rsid w:val="00736CDB"/>
    <w:rsid w:val="00756912"/>
    <w:rsid w:val="00767F98"/>
    <w:rsid w:val="008C40D2"/>
    <w:rsid w:val="0099668D"/>
    <w:rsid w:val="009A6A1D"/>
    <w:rsid w:val="00A93E97"/>
    <w:rsid w:val="00AD4A22"/>
    <w:rsid w:val="00B12ED4"/>
    <w:rsid w:val="00B13464"/>
    <w:rsid w:val="00B4550C"/>
    <w:rsid w:val="00B93EBC"/>
    <w:rsid w:val="00C64CC0"/>
    <w:rsid w:val="00DB08F6"/>
    <w:rsid w:val="00E02093"/>
    <w:rsid w:val="00F040BD"/>
    <w:rsid w:val="00F63C9F"/>
    <w:rsid w:val="00F853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FE241"/>
  <w15:docId w15:val="{7E491FEA-92A4-4253-BA39-37883D265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A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6A1D"/>
  </w:style>
  <w:style w:type="paragraph" w:styleId="Footer">
    <w:name w:val="footer"/>
    <w:basedOn w:val="Normal"/>
    <w:link w:val="FooterChar"/>
    <w:uiPriority w:val="99"/>
    <w:unhideWhenUsed/>
    <w:rsid w:val="009A6A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6A1D"/>
  </w:style>
  <w:style w:type="paragraph" w:styleId="BalloonText">
    <w:name w:val="Balloon Text"/>
    <w:basedOn w:val="Normal"/>
    <w:link w:val="BalloonTextChar"/>
    <w:uiPriority w:val="99"/>
    <w:semiHidden/>
    <w:unhideWhenUsed/>
    <w:rsid w:val="009A6A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A1D"/>
    <w:rPr>
      <w:rFonts w:ascii="Tahoma" w:hAnsi="Tahoma" w:cs="Tahoma"/>
      <w:sz w:val="16"/>
      <w:szCs w:val="16"/>
    </w:rPr>
  </w:style>
  <w:style w:type="paragraph" w:styleId="ListParagraph">
    <w:name w:val="List Paragraph"/>
    <w:basedOn w:val="Normal"/>
    <w:uiPriority w:val="34"/>
    <w:qFormat/>
    <w:rsid w:val="00670B3E"/>
    <w:pPr>
      <w:ind w:left="720"/>
      <w:contextualSpacing/>
    </w:pPr>
  </w:style>
  <w:style w:type="character" w:styleId="CommentReference">
    <w:name w:val="annotation reference"/>
    <w:basedOn w:val="DefaultParagraphFont"/>
    <w:uiPriority w:val="99"/>
    <w:semiHidden/>
    <w:unhideWhenUsed/>
    <w:rsid w:val="00670B3E"/>
    <w:rPr>
      <w:sz w:val="16"/>
      <w:szCs w:val="16"/>
    </w:rPr>
  </w:style>
  <w:style w:type="paragraph" w:styleId="CommentText">
    <w:name w:val="annotation text"/>
    <w:basedOn w:val="Normal"/>
    <w:link w:val="CommentTextChar"/>
    <w:uiPriority w:val="99"/>
    <w:unhideWhenUsed/>
    <w:rsid w:val="00670B3E"/>
    <w:pPr>
      <w:spacing w:line="240" w:lineRule="auto"/>
    </w:pPr>
    <w:rPr>
      <w:sz w:val="20"/>
      <w:szCs w:val="20"/>
    </w:rPr>
  </w:style>
  <w:style w:type="character" w:customStyle="1" w:styleId="CommentTextChar">
    <w:name w:val="Comment Text Char"/>
    <w:basedOn w:val="DefaultParagraphFont"/>
    <w:link w:val="CommentText"/>
    <w:uiPriority w:val="99"/>
    <w:rsid w:val="00670B3E"/>
    <w:rPr>
      <w:sz w:val="20"/>
      <w:szCs w:val="20"/>
    </w:rPr>
  </w:style>
  <w:style w:type="paragraph" w:styleId="CommentSubject">
    <w:name w:val="annotation subject"/>
    <w:basedOn w:val="CommentText"/>
    <w:next w:val="CommentText"/>
    <w:link w:val="CommentSubjectChar"/>
    <w:uiPriority w:val="99"/>
    <w:semiHidden/>
    <w:unhideWhenUsed/>
    <w:rsid w:val="00670B3E"/>
    <w:rPr>
      <w:b/>
      <w:bCs/>
    </w:rPr>
  </w:style>
  <w:style w:type="character" w:customStyle="1" w:styleId="CommentSubjectChar">
    <w:name w:val="Comment Subject Char"/>
    <w:basedOn w:val="CommentTextChar"/>
    <w:link w:val="CommentSubject"/>
    <w:uiPriority w:val="99"/>
    <w:semiHidden/>
    <w:rsid w:val="00670B3E"/>
    <w:rPr>
      <w:b/>
      <w:bCs/>
      <w:sz w:val="20"/>
      <w:szCs w:val="20"/>
    </w:rPr>
  </w:style>
  <w:style w:type="character" w:styleId="Hyperlink">
    <w:name w:val="Hyperlink"/>
    <w:basedOn w:val="DefaultParagraphFont"/>
    <w:uiPriority w:val="99"/>
    <w:unhideWhenUsed/>
    <w:rsid w:val="00F040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shod.derandonyan@deaf.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6</Pages>
  <Words>1679</Words>
  <Characters>9572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Valery Pandzharov</cp:lastModifiedBy>
  <cp:revision>11</cp:revision>
  <dcterms:created xsi:type="dcterms:W3CDTF">2022-04-17T08:59:00Z</dcterms:created>
  <dcterms:modified xsi:type="dcterms:W3CDTF">2022-05-04T07:31:00Z</dcterms:modified>
</cp:coreProperties>
</file>