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BF0A43" w14:textId="77777777" w:rsidR="00AA1673" w:rsidRDefault="00AA1673" w:rsidP="0013354E"/>
    <w:p w14:paraId="1FF970FA" w14:textId="77777777" w:rsidR="00727B8A" w:rsidRPr="00727B8A" w:rsidRDefault="00727B8A" w:rsidP="00727B8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</w:pPr>
    </w:p>
    <w:p w14:paraId="3F6FE8FB" w14:textId="77777777" w:rsidR="00727B8A" w:rsidRPr="00727B8A" w:rsidRDefault="00727B8A" w:rsidP="00727B8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</w:pPr>
    </w:p>
    <w:p w14:paraId="4349CDEF" w14:textId="77777777" w:rsidR="00727B8A" w:rsidRPr="00727B8A" w:rsidRDefault="00727B8A" w:rsidP="00727B8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</w:pPr>
      <w:r w:rsidRPr="00727B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>МЕТОДИКА ЗА ОЦЕНКА НА ОФЕРТИТЕ</w:t>
      </w:r>
    </w:p>
    <w:p w14:paraId="016E211F" w14:textId="77777777" w:rsidR="00727B8A" w:rsidRPr="00727B8A" w:rsidRDefault="00727B8A" w:rsidP="00727B8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</w:pPr>
    </w:p>
    <w:p w14:paraId="78F946D3" w14:textId="77777777" w:rsidR="00677FDB" w:rsidRPr="00E57E63" w:rsidRDefault="00677FDB" w:rsidP="00677FDB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szCs w:val="24"/>
          <w:lang w:val="bg-BG"/>
        </w:rPr>
      </w:pPr>
      <w:r w:rsidRPr="00E57E63">
        <w:rPr>
          <w:rFonts w:ascii="Times New Roman" w:hAnsi="Times New Roman"/>
          <w:bCs/>
          <w:szCs w:val="24"/>
          <w:lang w:val="bg-BG"/>
        </w:rPr>
        <w:t>Класирането на допуснатите до участие оферти се извършва на база получената</w:t>
      </w:r>
      <w:r>
        <w:rPr>
          <w:rFonts w:ascii="Times New Roman" w:hAnsi="Times New Roman"/>
          <w:bCs/>
          <w:szCs w:val="24"/>
          <w:lang w:val="bg-BG"/>
        </w:rPr>
        <w:t xml:space="preserve"> </w:t>
      </w:r>
      <w:r w:rsidRPr="00E57E63">
        <w:rPr>
          <w:rFonts w:ascii="Times New Roman" w:hAnsi="Times New Roman"/>
          <w:bCs/>
          <w:szCs w:val="24"/>
          <w:lang w:val="bg-BG"/>
        </w:rPr>
        <w:t>от всяка оферта “Комплексна оценка” - (КО), като сума от индивидуалните оценки</w:t>
      </w:r>
      <w:r>
        <w:rPr>
          <w:rFonts w:ascii="Times New Roman" w:hAnsi="Times New Roman"/>
          <w:bCs/>
          <w:szCs w:val="24"/>
          <w:lang w:val="bg-BG"/>
        </w:rPr>
        <w:t xml:space="preserve"> </w:t>
      </w:r>
      <w:r w:rsidRPr="00E57E63">
        <w:rPr>
          <w:rFonts w:ascii="Times New Roman" w:hAnsi="Times New Roman"/>
          <w:bCs/>
          <w:szCs w:val="24"/>
          <w:lang w:val="bg-BG"/>
        </w:rPr>
        <w:t>по предварително определените показатели.</w:t>
      </w:r>
    </w:p>
    <w:p w14:paraId="562C22A4" w14:textId="5668E024" w:rsidR="00677FDB" w:rsidRPr="00E57E63" w:rsidRDefault="00677FDB" w:rsidP="00D92214">
      <w:pPr>
        <w:autoSpaceDE w:val="0"/>
        <w:autoSpaceDN w:val="0"/>
        <w:adjustRightInd w:val="0"/>
        <w:ind w:firstLine="360"/>
        <w:jc w:val="both"/>
        <w:rPr>
          <w:rFonts w:ascii="Times New Roman" w:hAnsi="Times New Roman"/>
          <w:bCs/>
          <w:szCs w:val="24"/>
          <w:lang w:val="bg-BG"/>
        </w:rPr>
      </w:pPr>
      <w:r w:rsidRPr="00E57E63">
        <w:rPr>
          <w:rFonts w:ascii="Times New Roman" w:hAnsi="Times New Roman"/>
          <w:bCs/>
          <w:szCs w:val="24"/>
          <w:lang w:val="bg-BG"/>
        </w:rPr>
        <w:t>Показателите, избрани за оценка на офертите и съответните им относителни</w:t>
      </w:r>
      <w:r>
        <w:rPr>
          <w:rFonts w:ascii="Times New Roman" w:hAnsi="Times New Roman"/>
          <w:bCs/>
          <w:szCs w:val="24"/>
          <w:lang w:val="bg-BG"/>
        </w:rPr>
        <w:t xml:space="preserve"> </w:t>
      </w:r>
      <w:r w:rsidRPr="00E57E63">
        <w:rPr>
          <w:rFonts w:ascii="Times New Roman" w:hAnsi="Times New Roman"/>
          <w:bCs/>
          <w:szCs w:val="24"/>
          <w:lang w:val="bg-BG"/>
        </w:rPr>
        <w:t>тегла в комплексната оценка, са както следва</w:t>
      </w:r>
      <w:r w:rsidR="00D92214">
        <w:rPr>
          <w:rFonts w:ascii="Times New Roman" w:hAnsi="Times New Roman"/>
          <w:bCs/>
          <w:szCs w:val="24"/>
          <w:lang w:val="bg-BG"/>
        </w:rPr>
        <w:t>:</w:t>
      </w:r>
    </w:p>
    <w:p w14:paraId="7639C3E4" w14:textId="77777777" w:rsidR="00677FDB" w:rsidRPr="002D5E60" w:rsidRDefault="00677FDB" w:rsidP="00677FDB">
      <w:pPr>
        <w:autoSpaceDE w:val="0"/>
        <w:autoSpaceDN w:val="0"/>
        <w:adjustRightInd w:val="0"/>
        <w:ind w:left="360" w:firstLine="349"/>
        <w:jc w:val="both"/>
        <w:rPr>
          <w:rFonts w:ascii="Times New Roman" w:hAnsi="Times New Roman"/>
          <w:b/>
          <w:bCs/>
          <w:szCs w:val="24"/>
          <w:lang w:val="ru-RU"/>
        </w:rPr>
      </w:pPr>
    </w:p>
    <w:p w14:paraId="211D0BA0" w14:textId="77777777" w:rsidR="00677FDB" w:rsidRPr="002D5E60" w:rsidRDefault="00677FDB" w:rsidP="00677FDB">
      <w:pPr>
        <w:autoSpaceDE w:val="0"/>
        <w:autoSpaceDN w:val="0"/>
        <w:adjustRightInd w:val="0"/>
        <w:ind w:left="360" w:firstLine="349"/>
        <w:jc w:val="both"/>
        <w:rPr>
          <w:rFonts w:ascii="Times New Roman" w:hAnsi="Times New Roman"/>
          <w:b/>
          <w:bCs/>
          <w:szCs w:val="24"/>
        </w:rPr>
      </w:pPr>
      <w:proofErr w:type="spellStart"/>
      <w:r w:rsidRPr="002D5E60">
        <w:rPr>
          <w:rFonts w:ascii="Times New Roman" w:hAnsi="Times New Roman"/>
          <w:b/>
          <w:bCs/>
          <w:szCs w:val="24"/>
        </w:rPr>
        <w:t>Таблица</w:t>
      </w:r>
      <w:proofErr w:type="spellEnd"/>
      <w:r w:rsidRPr="002D5E60">
        <w:rPr>
          <w:rFonts w:ascii="Times New Roman" w:hAnsi="Times New Roman"/>
          <w:b/>
          <w:bCs/>
          <w:szCs w:val="24"/>
        </w:rPr>
        <w:t xml:space="preserve"> № 1:</w:t>
      </w:r>
    </w:p>
    <w:tbl>
      <w:tblPr>
        <w:tblW w:w="0" w:type="auto"/>
        <w:tblInd w:w="2" w:type="dxa"/>
        <w:tblLayout w:type="fixed"/>
        <w:tblLook w:val="0000" w:firstRow="0" w:lastRow="0" w:firstColumn="0" w:lastColumn="0" w:noHBand="0" w:noVBand="0"/>
      </w:tblPr>
      <w:tblGrid>
        <w:gridCol w:w="4080"/>
        <w:gridCol w:w="1440"/>
        <w:gridCol w:w="1440"/>
        <w:gridCol w:w="1794"/>
      </w:tblGrid>
      <w:tr w:rsidR="00677FDB" w:rsidRPr="002D5E60" w14:paraId="611EB51C" w14:textId="77777777" w:rsidTr="00B30165">
        <w:trPr>
          <w:trHeight w:val="750"/>
        </w:trPr>
        <w:tc>
          <w:tcPr>
            <w:tcW w:w="4080" w:type="dxa"/>
            <w:tcBorders>
              <w:top w:val="single" w:sz="3" w:space="0" w:color="000000"/>
              <w:left w:val="single" w:sz="3" w:space="0" w:color="000000"/>
              <w:bottom w:val="single" w:sz="3" w:space="0" w:color="FFFFFF"/>
              <w:right w:val="nil"/>
            </w:tcBorders>
            <w:shd w:val="clear" w:color="000000" w:fill="FFFFFF"/>
            <w:vAlign w:val="center"/>
          </w:tcPr>
          <w:p w14:paraId="7253AE19" w14:textId="77777777" w:rsidR="00677FDB" w:rsidRPr="002D5E60" w:rsidRDefault="00677FDB" w:rsidP="00B30165">
            <w:pPr>
              <w:autoSpaceDE w:val="0"/>
              <w:autoSpaceDN w:val="0"/>
              <w:adjustRightInd w:val="0"/>
              <w:ind w:left="357" w:firstLine="352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proofErr w:type="spellStart"/>
            <w:r w:rsidRPr="002D5E60">
              <w:rPr>
                <w:rFonts w:ascii="Times New Roman" w:hAnsi="Times New Roman"/>
                <w:b/>
                <w:bCs/>
                <w:szCs w:val="24"/>
              </w:rPr>
              <w:t>Показател</w:t>
            </w:r>
            <w:proofErr w:type="spellEnd"/>
            <w:r w:rsidRPr="002D5E60">
              <w:rPr>
                <w:rFonts w:ascii="Times New Roman" w:hAnsi="Times New Roman"/>
                <w:b/>
                <w:bCs/>
                <w:szCs w:val="24"/>
              </w:rPr>
              <w:t xml:space="preserve"> - П</w:t>
            </w:r>
          </w:p>
          <w:p w14:paraId="0F4ADF09" w14:textId="77777777" w:rsidR="00677FDB" w:rsidRPr="002D5E60" w:rsidRDefault="00677FDB" w:rsidP="00B30165">
            <w:pPr>
              <w:autoSpaceDE w:val="0"/>
              <w:autoSpaceDN w:val="0"/>
              <w:adjustRightInd w:val="0"/>
              <w:ind w:left="357" w:firstLine="352"/>
              <w:jc w:val="both"/>
              <w:rPr>
                <w:rFonts w:ascii="Times New Roman" w:hAnsi="Times New Roman"/>
                <w:szCs w:val="24"/>
                <w:lang w:val="en"/>
              </w:rPr>
            </w:pPr>
            <w:r w:rsidRPr="002D5E60">
              <w:rPr>
                <w:rFonts w:ascii="Times New Roman" w:hAnsi="Times New Roman"/>
                <w:b/>
                <w:bCs/>
                <w:szCs w:val="24"/>
                <w:lang w:val="en"/>
              </w:rPr>
              <w:t>(</w:t>
            </w:r>
            <w:proofErr w:type="spellStart"/>
            <w:r w:rsidRPr="002D5E60">
              <w:rPr>
                <w:rFonts w:ascii="Times New Roman" w:hAnsi="Times New Roman"/>
                <w:b/>
                <w:bCs/>
                <w:szCs w:val="24"/>
              </w:rPr>
              <w:t>наименование</w:t>
            </w:r>
            <w:proofErr w:type="spellEnd"/>
            <w:r w:rsidRPr="002D5E60">
              <w:rPr>
                <w:rFonts w:ascii="Times New Roman" w:hAnsi="Times New Roman"/>
                <w:b/>
                <w:bCs/>
                <w:szCs w:val="24"/>
              </w:rPr>
              <w:t>)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  <w:vAlign w:val="center"/>
          </w:tcPr>
          <w:p w14:paraId="465B09C0" w14:textId="77777777" w:rsidR="00677FDB" w:rsidRPr="002D5E60" w:rsidRDefault="00677FDB" w:rsidP="00B30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  <w:lang w:val="en"/>
              </w:rPr>
            </w:pPr>
            <w:proofErr w:type="spellStart"/>
            <w:r w:rsidRPr="002D5E60">
              <w:rPr>
                <w:rFonts w:ascii="Times New Roman" w:hAnsi="Times New Roman"/>
                <w:b/>
                <w:bCs/>
                <w:szCs w:val="24"/>
              </w:rPr>
              <w:t>Относително</w:t>
            </w:r>
            <w:proofErr w:type="spellEnd"/>
            <w:r w:rsidRPr="002D5E60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/>
                <w:bCs/>
                <w:szCs w:val="24"/>
              </w:rPr>
              <w:t>тегло</w:t>
            </w:r>
            <w:proofErr w:type="spellEnd"/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  <w:vAlign w:val="center"/>
          </w:tcPr>
          <w:p w14:paraId="2D91EE68" w14:textId="77777777" w:rsidR="00677FDB" w:rsidRPr="002D5E60" w:rsidRDefault="00677FDB" w:rsidP="00B30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  <w:lang w:val="en"/>
              </w:rPr>
            </w:pPr>
            <w:proofErr w:type="spellStart"/>
            <w:r w:rsidRPr="002D5E60">
              <w:rPr>
                <w:rFonts w:ascii="Times New Roman" w:hAnsi="Times New Roman"/>
                <w:b/>
                <w:bCs/>
                <w:szCs w:val="24"/>
              </w:rPr>
              <w:t>Максимално</w:t>
            </w:r>
            <w:proofErr w:type="spellEnd"/>
            <w:r w:rsidRPr="002D5E60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/>
                <w:bCs/>
                <w:szCs w:val="24"/>
              </w:rPr>
              <w:t>възможен</w:t>
            </w:r>
            <w:proofErr w:type="spellEnd"/>
            <w:r w:rsidRPr="002D5E60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/>
                <w:bCs/>
                <w:szCs w:val="24"/>
              </w:rPr>
              <w:t>брой</w:t>
            </w:r>
            <w:proofErr w:type="spellEnd"/>
            <w:r w:rsidRPr="002D5E60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/>
                <w:bCs/>
                <w:szCs w:val="24"/>
              </w:rPr>
              <w:t>точки</w:t>
            </w:r>
            <w:proofErr w:type="spellEnd"/>
          </w:p>
        </w:tc>
        <w:tc>
          <w:tcPr>
            <w:tcW w:w="17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273D596" w14:textId="77777777" w:rsidR="00677FDB" w:rsidRPr="002D5E60" w:rsidRDefault="00677FDB" w:rsidP="00B30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proofErr w:type="spellStart"/>
            <w:r w:rsidRPr="002D5E60">
              <w:rPr>
                <w:rFonts w:ascii="Times New Roman" w:hAnsi="Times New Roman"/>
                <w:b/>
                <w:bCs/>
                <w:szCs w:val="24"/>
              </w:rPr>
              <w:t>Символно</w:t>
            </w:r>
            <w:proofErr w:type="spellEnd"/>
            <w:r w:rsidRPr="002D5E60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/>
                <w:bCs/>
                <w:szCs w:val="24"/>
              </w:rPr>
              <w:t>обозначение</w:t>
            </w:r>
            <w:proofErr w:type="spellEnd"/>
          </w:p>
          <w:p w14:paraId="40D5B21C" w14:textId="77777777" w:rsidR="00677FDB" w:rsidRPr="002D5E60" w:rsidRDefault="00677FDB" w:rsidP="00B30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2D5E60">
              <w:rPr>
                <w:rFonts w:ascii="Times New Roman" w:hAnsi="Times New Roman"/>
                <w:b/>
                <w:bCs/>
                <w:szCs w:val="24"/>
                <w:lang w:val="ru-RU"/>
              </w:rPr>
              <w:t>(</w:t>
            </w:r>
            <w:proofErr w:type="spellStart"/>
            <w:r w:rsidRPr="002D5E60">
              <w:rPr>
                <w:rFonts w:ascii="Times New Roman" w:hAnsi="Times New Roman"/>
                <w:b/>
                <w:bCs/>
                <w:szCs w:val="24"/>
              </w:rPr>
              <w:t>точките</w:t>
            </w:r>
            <w:proofErr w:type="spellEnd"/>
            <w:r w:rsidRPr="002D5E60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/>
                <w:bCs/>
                <w:szCs w:val="24"/>
              </w:rPr>
              <w:t>по</w:t>
            </w:r>
            <w:proofErr w:type="spellEnd"/>
            <w:r w:rsidRPr="002D5E60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/>
                <w:bCs/>
                <w:szCs w:val="24"/>
              </w:rPr>
              <w:t>показателя</w:t>
            </w:r>
            <w:proofErr w:type="spellEnd"/>
            <w:r w:rsidRPr="002D5E60">
              <w:rPr>
                <w:rFonts w:ascii="Times New Roman" w:hAnsi="Times New Roman"/>
                <w:b/>
                <w:bCs/>
                <w:szCs w:val="24"/>
              </w:rPr>
              <w:t>)</w:t>
            </w:r>
          </w:p>
        </w:tc>
      </w:tr>
      <w:tr w:rsidR="00677FDB" w:rsidRPr="002D5E60" w14:paraId="56FCD0AA" w14:textId="77777777" w:rsidTr="00B30165">
        <w:trPr>
          <w:trHeight w:val="176"/>
        </w:trPr>
        <w:tc>
          <w:tcPr>
            <w:tcW w:w="4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</w:tcPr>
          <w:p w14:paraId="7216E450" w14:textId="77777777" w:rsidR="00677FDB" w:rsidRPr="002D5E60" w:rsidRDefault="00677FDB" w:rsidP="00B301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Cs w:val="24"/>
                <w:lang w:val="en"/>
              </w:rPr>
            </w:pPr>
            <w:r w:rsidRPr="002D5E60">
              <w:rPr>
                <w:rFonts w:ascii="Times New Roman" w:hAnsi="Times New Roman"/>
                <w:b/>
                <w:bCs/>
                <w:szCs w:val="24"/>
                <w:lang w:val="en"/>
              </w:rPr>
              <w:t>1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</w:tcPr>
          <w:p w14:paraId="7341B58A" w14:textId="77777777" w:rsidR="00677FDB" w:rsidRPr="002D5E60" w:rsidRDefault="00677FDB" w:rsidP="00B301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Cs w:val="24"/>
                <w:lang w:val="en"/>
              </w:rPr>
            </w:pPr>
            <w:r w:rsidRPr="002D5E60">
              <w:rPr>
                <w:rFonts w:ascii="Times New Roman" w:hAnsi="Times New Roman"/>
                <w:b/>
                <w:bCs/>
                <w:szCs w:val="24"/>
                <w:lang w:val="en"/>
              </w:rPr>
              <w:t>2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</w:tcPr>
          <w:p w14:paraId="3ADE5F4D" w14:textId="77777777" w:rsidR="00677FDB" w:rsidRPr="002D5E60" w:rsidRDefault="00677FDB" w:rsidP="00B301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Cs w:val="24"/>
                <w:lang w:val="en"/>
              </w:rPr>
            </w:pPr>
            <w:r w:rsidRPr="002D5E60">
              <w:rPr>
                <w:rFonts w:ascii="Times New Roman" w:hAnsi="Times New Roman"/>
                <w:b/>
                <w:bCs/>
                <w:szCs w:val="24"/>
                <w:lang w:val="en"/>
              </w:rPr>
              <w:t>3</w:t>
            </w:r>
          </w:p>
        </w:tc>
        <w:tc>
          <w:tcPr>
            <w:tcW w:w="17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FFAE3A9" w14:textId="77777777" w:rsidR="00677FDB" w:rsidRPr="002D5E60" w:rsidRDefault="00677FDB" w:rsidP="00B301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Cs w:val="24"/>
                <w:lang w:val="en"/>
              </w:rPr>
            </w:pPr>
            <w:r w:rsidRPr="002D5E60">
              <w:rPr>
                <w:rFonts w:ascii="Times New Roman" w:hAnsi="Times New Roman"/>
                <w:b/>
                <w:bCs/>
                <w:szCs w:val="24"/>
                <w:lang w:val="en"/>
              </w:rPr>
              <w:t>4</w:t>
            </w:r>
          </w:p>
        </w:tc>
      </w:tr>
      <w:tr w:rsidR="00677FDB" w:rsidRPr="002D5E60" w14:paraId="7F850C11" w14:textId="77777777" w:rsidTr="00B30165">
        <w:trPr>
          <w:trHeight w:val="1"/>
        </w:trPr>
        <w:tc>
          <w:tcPr>
            <w:tcW w:w="4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</w:tcPr>
          <w:p w14:paraId="3BDDF6C7" w14:textId="77777777" w:rsidR="00677FDB" w:rsidRPr="002D5E60" w:rsidRDefault="00677FDB" w:rsidP="00B301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Cs w:val="24"/>
                <w:lang w:val="en"/>
              </w:rPr>
            </w:pPr>
            <w:r w:rsidRPr="002D5E60">
              <w:rPr>
                <w:rFonts w:ascii="Times New Roman" w:hAnsi="Times New Roman"/>
                <w:b/>
                <w:bCs/>
                <w:szCs w:val="24"/>
                <w:lang w:val="en"/>
              </w:rPr>
              <w:t xml:space="preserve">1. </w:t>
            </w:r>
            <w:proofErr w:type="spellStart"/>
            <w:r w:rsidRPr="002D5E60">
              <w:rPr>
                <w:rFonts w:ascii="Times New Roman" w:hAnsi="Times New Roman"/>
                <w:b/>
                <w:bCs/>
                <w:szCs w:val="24"/>
              </w:rPr>
              <w:t>Предложена</w:t>
            </w:r>
            <w:proofErr w:type="spellEnd"/>
            <w:r w:rsidRPr="002D5E60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/>
                <w:bCs/>
                <w:szCs w:val="24"/>
              </w:rPr>
              <w:t>цена</w:t>
            </w:r>
            <w:proofErr w:type="spellEnd"/>
            <w:r w:rsidRPr="002D5E60">
              <w:rPr>
                <w:rFonts w:ascii="Times New Roman" w:hAnsi="Times New Roman"/>
                <w:b/>
                <w:bCs/>
                <w:szCs w:val="24"/>
              </w:rPr>
              <w:t xml:space="preserve"> – П1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  <w:vAlign w:val="center"/>
          </w:tcPr>
          <w:p w14:paraId="4D511525" w14:textId="27B046B0" w:rsidR="00677FDB" w:rsidRPr="002D5E60" w:rsidRDefault="00E57E63" w:rsidP="00B30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  <w:lang w:val="en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30</w:t>
            </w:r>
            <w:r w:rsidR="00677FDB" w:rsidRPr="002D5E60">
              <w:rPr>
                <w:rFonts w:ascii="Times New Roman" w:hAnsi="Times New Roman"/>
                <w:b/>
                <w:bCs/>
                <w:szCs w:val="24"/>
                <w:lang w:val="en"/>
              </w:rPr>
              <w:t>% (0,</w:t>
            </w:r>
            <w:r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="00677FDB" w:rsidRPr="002D5E60">
              <w:rPr>
                <w:rFonts w:ascii="Times New Roman" w:hAnsi="Times New Roman"/>
                <w:b/>
                <w:bCs/>
                <w:szCs w:val="24"/>
                <w:lang w:val="en"/>
              </w:rPr>
              <w:t>0)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  <w:vAlign w:val="center"/>
          </w:tcPr>
          <w:p w14:paraId="3AA51903" w14:textId="77777777" w:rsidR="00677FDB" w:rsidRPr="002D5E60" w:rsidRDefault="00677FDB" w:rsidP="00B301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Cs w:val="24"/>
                <w:lang w:val="en"/>
              </w:rPr>
            </w:pPr>
            <w:r w:rsidRPr="002D5E60">
              <w:rPr>
                <w:rFonts w:ascii="Times New Roman" w:hAnsi="Times New Roman"/>
                <w:b/>
                <w:bCs/>
                <w:szCs w:val="24"/>
                <w:lang w:val="en"/>
              </w:rPr>
              <w:t>100</w:t>
            </w:r>
          </w:p>
        </w:tc>
        <w:tc>
          <w:tcPr>
            <w:tcW w:w="17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6ABD697F" w14:textId="77777777" w:rsidR="00677FDB" w:rsidRPr="002D5E60" w:rsidRDefault="00677FDB" w:rsidP="00B30165">
            <w:pPr>
              <w:autoSpaceDE w:val="0"/>
              <w:autoSpaceDN w:val="0"/>
              <w:adjustRightInd w:val="0"/>
              <w:spacing w:line="360" w:lineRule="auto"/>
              <w:ind w:left="360" w:firstLine="349"/>
              <w:jc w:val="both"/>
              <w:rPr>
                <w:rFonts w:ascii="Times New Roman" w:hAnsi="Times New Roman"/>
                <w:szCs w:val="24"/>
                <w:lang w:val="en"/>
              </w:rPr>
            </w:pPr>
            <w:proofErr w:type="spellStart"/>
            <w:r w:rsidRPr="002D5E60">
              <w:rPr>
                <w:rFonts w:ascii="Times New Roman" w:hAnsi="Times New Roman"/>
                <w:b/>
                <w:bCs/>
                <w:szCs w:val="24"/>
              </w:rPr>
              <w:t>Тц</w:t>
            </w:r>
            <w:proofErr w:type="spellEnd"/>
          </w:p>
        </w:tc>
      </w:tr>
      <w:tr w:rsidR="00677FDB" w:rsidRPr="00D513C3" w14:paraId="1651687F" w14:textId="77777777" w:rsidTr="00B30165">
        <w:trPr>
          <w:trHeight w:val="1"/>
        </w:trPr>
        <w:tc>
          <w:tcPr>
            <w:tcW w:w="4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</w:tcPr>
          <w:p w14:paraId="2E2CEDB3" w14:textId="77777777" w:rsidR="00677FDB" w:rsidRPr="00D513C3" w:rsidRDefault="00677FDB" w:rsidP="00B301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D513C3">
              <w:rPr>
                <w:rFonts w:ascii="Times New Roman" w:hAnsi="Times New Roman"/>
                <w:b/>
                <w:bCs/>
                <w:szCs w:val="24"/>
              </w:rPr>
              <w:t xml:space="preserve">2. </w:t>
            </w:r>
            <w:proofErr w:type="spellStart"/>
            <w:r w:rsidRPr="002D5E60">
              <w:rPr>
                <w:rFonts w:ascii="Times New Roman" w:hAnsi="Times New Roman"/>
                <w:b/>
                <w:bCs/>
                <w:szCs w:val="24"/>
              </w:rPr>
              <w:t>Сервизно</w:t>
            </w:r>
            <w:proofErr w:type="spellEnd"/>
            <w:r w:rsidRPr="002D5E60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/>
                <w:bCs/>
                <w:szCs w:val="24"/>
              </w:rPr>
              <w:t>обслужване</w:t>
            </w:r>
            <w:proofErr w:type="spellEnd"/>
            <w:r w:rsidRPr="002D5E60">
              <w:rPr>
                <w:rFonts w:ascii="Times New Roman" w:hAnsi="Times New Roman"/>
                <w:b/>
                <w:bCs/>
                <w:szCs w:val="24"/>
              </w:rPr>
              <w:t xml:space="preserve"> – П2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  <w:vAlign w:val="center"/>
          </w:tcPr>
          <w:p w14:paraId="0CA7B9E2" w14:textId="088CC295" w:rsidR="00677FDB" w:rsidRPr="00D513C3" w:rsidRDefault="00E57E63" w:rsidP="00B301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="00677FDB">
              <w:rPr>
                <w:rFonts w:ascii="Times New Roman" w:hAnsi="Times New Roman"/>
                <w:b/>
                <w:bCs/>
                <w:szCs w:val="24"/>
              </w:rPr>
              <w:t>0</w:t>
            </w:r>
            <w:r w:rsidR="00677FDB" w:rsidRPr="00D513C3">
              <w:rPr>
                <w:rFonts w:ascii="Times New Roman" w:hAnsi="Times New Roman"/>
                <w:b/>
                <w:bCs/>
                <w:szCs w:val="24"/>
              </w:rPr>
              <w:t xml:space="preserve"> % (0,</w:t>
            </w:r>
            <w:r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="00677FDB">
              <w:rPr>
                <w:rFonts w:ascii="Times New Roman" w:hAnsi="Times New Roman"/>
                <w:b/>
                <w:bCs/>
                <w:szCs w:val="24"/>
              </w:rPr>
              <w:t>0</w:t>
            </w:r>
            <w:r w:rsidR="00677FDB" w:rsidRPr="00D513C3">
              <w:rPr>
                <w:rFonts w:ascii="Times New Roman" w:hAnsi="Times New Roman"/>
                <w:b/>
                <w:bCs/>
                <w:szCs w:val="24"/>
              </w:rPr>
              <w:t>)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  <w:vAlign w:val="center"/>
          </w:tcPr>
          <w:p w14:paraId="1992BC04" w14:textId="77777777" w:rsidR="00677FDB" w:rsidRPr="00D513C3" w:rsidRDefault="00677FDB" w:rsidP="00B301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D513C3">
              <w:rPr>
                <w:rFonts w:ascii="Times New Roman" w:hAnsi="Times New Roman"/>
                <w:b/>
                <w:bCs/>
                <w:szCs w:val="24"/>
              </w:rPr>
              <w:t>100</w:t>
            </w:r>
          </w:p>
        </w:tc>
        <w:tc>
          <w:tcPr>
            <w:tcW w:w="17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2D439FAD" w14:textId="77777777" w:rsidR="00677FDB" w:rsidRPr="00D513C3" w:rsidRDefault="00677FDB" w:rsidP="00B30165">
            <w:pPr>
              <w:autoSpaceDE w:val="0"/>
              <w:autoSpaceDN w:val="0"/>
              <w:adjustRightInd w:val="0"/>
              <w:spacing w:line="360" w:lineRule="auto"/>
              <w:ind w:left="360" w:firstLine="349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proofErr w:type="spellStart"/>
            <w:r w:rsidRPr="002D5E60">
              <w:rPr>
                <w:rFonts w:ascii="Times New Roman" w:hAnsi="Times New Roman"/>
                <w:b/>
                <w:bCs/>
                <w:szCs w:val="24"/>
              </w:rPr>
              <w:t>Тс</w:t>
            </w:r>
            <w:proofErr w:type="spellEnd"/>
          </w:p>
        </w:tc>
      </w:tr>
      <w:tr w:rsidR="00677FDB" w:rsidRPr="00D513C3" w14:paraId="649FE563" w14:textId="77777777" w:rsidTr="00B30165">
        <w:trPr>
          <w:trHeight w:val="1"/>
        </w:trPr>
        <w:tc>
          <w:tcPr>
            <w:tcW w:w="4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</w:tcPr>
          <w:p w14:paraId="4C228FE6" w14:textId="77777777" w:rsidR="00677FDB" w:rsidRPr="007471D2" w:rsidRDefault="00677FDB" w:rsidP="00B301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7471D2">
              <w:rPr>
                <w:rFonts w:ascii="Times New Roman" w:hAnsi="Times New Roman"/>
                <w:b/>
                <w:bCs/>
                <w:szCs w:val="24"/>
              </w:rPr>
              <w:t xml:space="preserve">3. </w:t>
            </w:r>
            <w:proofErr w:type="spellStart"/>
            <w:r w:rsidRPr="007471D2">
              <w:rPr>
                <w:rFonts w:ascii="Times New Roman" w:hAnsi="Times New Roman"/>
                <w:b/>
                <w:bCs/>
                <w:szCs w:val="24"/>
              </w:rPr>
              <w:t>Гаранционни</w:t>
            </w:r>
            <w:proofErr w:type="spellEnd"/>
            <w:r w:rsidRPr="007471D2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7471D2">
              <w:rPr>
                <w:rFonts w:ascii="Times New Roman" w:hAnsi="Times New Roman"/>
                <w:b/>
                <w:bCs/>
                <w:szCs w:val="24"/>
              </w:rPr>
              <w:t>условия</w:t>
            </w:r>
            <w:proofErr w:type="spellEnd"/>
            <w:r w:rsidRPr="007471D2">
              <w:rPr>
                <w:rFonts w:ascii="Times New Roman" w:hAnsi="Times New Roman"/>
                <w:b/>
                <w:bCs/>
                <w:szCs w:val="24"/>
              </w:rPr>
              <w:t xml:space="preserve"> – П3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  <w:vAlign w:val="center"/>
          </w:tcPr>
          <w:p w14:paraId="64F75A7F" w14:textId="0C5151EF" w:rsidR="00677FDB" w:rsidRPr="00D513C3" w:rsidRDefault="00E57E63" w:rsidP="00B301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="00677FDB">
              <w:rPr>
                <w:rFonts w:ascii="Times New Roman" w:hAnsi="Times New Roman"/>
                <w:b/>
                <w:bCs/>
                <w:szCs w:val="24"/>
              </w:rPr>
              <w:t>0</w:t>
            </w:r>
            <w:r w:rsidR="00677FDB" w:rsidRPr="00D513C3">
              <w:rPr>
                <w:rFonts w:ascii="Times New Roman" w:hAnsi="Times New Roman"/>
                <w:b/>
                <w:bCs/>
                <w:szCs w:val="24"/>
              </w:rPr>
              <w:t xml:space="preserve"> % (0,</w:t>
            </w:r>
            <w:r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="00677FDB">
              <w:rPr>
                <w:rFonts w:ascii="Times New Roman" w:hAnsi="Times New Roman"/>
                <w:b/>
                <w:bCs/>
                <w:szCs w:val="24"/>
              </w:rPr>
              <w:t>0</w:t>
            </w:r>
            <w:r w:rsidR="00677FDB" w:rsidRPr="00D513C3">
              <w:rPr>
                <w:rFonts w:ascii="Times New Roman" w:hAnsi="Times New Roman"/>
                <w:b/>
                <w:bCs/>
                <w:szCs w:val="24"/>
              </w:rPr>
              <w:t>)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  <w:vAlign w:val="center"/>
          </w:tcPr>
          <w:p w14:paraId="0057A237" w14:textId="77777777" w:rsidR="00677FDB" w:rsidRPr="00D513C3" w:rsidRDefault="00677FDB" w:rsidP="00B301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D513C3">
              <w:rPr>
                <w:rFonts w:ascii="Times New Roman" w:hAnsi="Times New Roman"/>
                <w:b/>
                <w:bCs/>
                <w:szCs w:val="24"/>
              </w:rPr>
              <w:t>100</w:t>
            </w:r>
          </w:p>
        </w:tc>
        <w:tc>
          <w:tcPr>
            <w:tcW w:w="17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3CF6D6EC" w14:textId="77777777" w:rsidR="00677FDB" w:rsidRPr="00D513C3" w:rsidRDefault="00677FDB" w:rsidP="00B30165">
            <w:pPr>
              <w:autoSpaceDE w:val="0"/>
              <w:autoSpaceDN w:val="0"/>
              <w:adjustRightInd w:val="0"/>
              <w:spacing w:line="360" w:lineRule="auto"/>
              <w:ind w:left="360" w:firstLine="349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proofErr w:type="spellStart"/>
            <w:r w:rsidRPr="002D5E60">
              <w:rPr>
                <w:rFonts w:ascii="Times New Roman" w:hAnsi="Times New Roman"/>
                <w:b/>
                <w:bCs/>
                <w:szCs w:val="24"/>
              </w:rPr>
              <w:t>Тг</w:t>
            </w:r>
            <w:proofErr w:type="spellEnd"/>
          </w:p>
        </w:tc>
      </w:tr>
      <w:tr w:rsidR="00677FDB" w:rsidRPr="00D513C3" w14:paraId="1D0D553A" w14:textId="77777777" w:rsidTr="00B30165">
        <w:trPr>
          <w:trHeight w:val="1"/>
        </w:trPr>
        <w:tc>
          <w:tcPr>
            <w:tcW w:w="4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  <w:vAlign w:val="center"/>
          </w:tcPr>
          <w:p w14:paraId="65300465" w14:textId="77777777" w:rsidR="00677FDB" w:rsidRPr="007471D2" w:rsidRDefault="00677FDB" w:rsidP="00B30165">
            <w:pPr>
              <w:pStyle w:val="a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7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4. </w:t>
            </w:r>
            <w:proofErr w:type="spellStart"/>
            <w:r w:rsidRPr="007471D2">
              <w:rPr>
                <w:rFonts w:ascii="Times New Roman" w:hAnsi="Times New Roman"/>
                <w:b/>
                <w:bCs/>
                <w:szCs w:val="24"/>
              </w:rPr>
              <w:t>Технически</w:t>
            </w:r>
            <w:proofErr w:type="spellEnd"/>
            <w:r w:rsidRPr="007471D2">
              <w:rPr>
                <w:rFonts w:ascii="Times New Roman" w:hAnsi="Times New Roman"/>
                <w:b/>
                <w:bCs/>
                <w:szCs w:val="24"/>
              </w:rPr>
              <w:t xml:space="preserve"> и </w:t>
            </w:r>
            <w:proofErr w:type="spellStart"/>
            <w:r w:rsidRPr="007471D2">
              <w:rPr>
                <w:rFonts w:ascii="Times New Roman" w:hAnsi="Times New Roman"/>
                <w:b/>
                <w:bCs/>
                <w:szCs w:val="24"/>
              </w:rPr>
              <w:t>функционални</w:t>
            </w:r>
            <w:proofErr w:type="spellEnd"/>
            <w:r w:rsidRPr="007471D2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7471D2">
              <w:rPr>
                <w:rFonts w:ascii="Times New Roman" w:hAnsi="Times New Roman"/>
                <w:b/>
                <w:bCs/>
                <w:szCs w:val="24"/>
              </w:rPr>
              <w:t>характеристики</w:t>
            </w:r>
            <w:proofErr w:type="spellEnd"/>
            <w:r w:rsidRPr="00747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П4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  <w:vAlign w:val="center"/>
          </w:tcPr>
          <w:p w14:paraId="7E257313" w14:textId="176C9142" w:rsidR="00677FDB" w:rsidRPr="00D513C3" w:rsidRDefault="00E57E63" w:rsidP="00B30165">
            <w:pPr>
              <w:pStyle w:val="a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3</w:t>
            </w:r>
            <w:r w:rsidR="00677FDB" w:rsidRPr="00D51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 (0,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3</w:t>
            </w:r>
            <w:r w:rsidR="00677FDB" w:rsidRPr="00D51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0)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  <w:vAlign w:val="center"/>
          </w:tcPr>
          <w:p w14:paraId="7DBC9EAD" w14:textId="77777777" w:rsidR="00677FDB" w:rsidRPr="00D513C3" w:rsidRDefault="00677FDB" w:rsidP="00B30165">
            <w:pPr>
              <w:pStyle w:val="a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1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17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48205FF0" w14:textId="77777777" w:rsidR="00677FDB" w:rsidRPr="00D513C3" w:rsidRDefault="00677FDB" w:rsidP="00B30165">
            <w:pPr>
              <w:pStyle w:val="a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</w:t>
            </w:r>
            <w:r w:rsidRPr="00D51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proofErr w:type="spellEnd"/>
          </w:p>
        </w:tc>
      </w:tr>
    </w:tbl>
    <w:p w14:paraId="238B6026" w14:textId="77777777" w:rsidR="00677FDB" w:rsidRDefault="00677FDB" w:rsidP="00677FDB">
      <w:pPr>
        <w:autoSpaceDE w:val="0"/>
        <w:autoSpaceDN w:val="0"/>
        <w:adjustRightInd w:val="0"/>
        <w:ind w:left="360" w:firstLine="349"/>
        <w:jc w:val="both"/>
        <w:rPr>
          <w:rFonts w:ascii="Times New Roman" w:hAnsi="Times New Roman"/>
          <w:szCs w:val="24"/>
          <w:lang w:val="en"/>
        </w:rPr>
      </w:pPr>
    </w:p>
    <w:p w14:paraId="34F44F9F" w14:textId="77777777" w:rsidR="00677FDB" w:rsidRPr="002D5E60" w:rsidRDefault="00677FDB" w:rsidP="00677FDB">
      <w:pPr>
        <w:autoSpaceDE w:val="0"/>
        <w:autoSpaceDN w:val="0"/>
        <w:adjustRightInd w:val="0"/>
        <w:ind w:left="360" w:firstLine="349"/>
        <w:jc w:val="both"/>
        <w:rPr>
          <w:rFonts w:ascii="Times New Roman" w:hAnsi="Times New Roman"/>
          <w:b/>
          <w:bCs/>
          <w:szCs w:val="24"/>
          <w:lang w:val="ru-RU"/>
        </w:rPr>
      </w:pPr>
    </w:p>
    <w:p w14:paraId="1B9F5AFC" w14:textId="063EB0DE" w:rsidR="00677FDB" w:rsidRPr="00E57E63" w:rsidRDefault="00677FDB" w:rsidP="00677FDB">
      <w:pPr>
        <w:autoSpaceDE w:val="0"/>
        <w:autoSpaceDN w:val="0"/>
        <w:adjustRightInd w:val="0"/>
        <w:jc w:val="both"/>
        <w:rPr>
          <w:rFonts w:ascii="Times New Roman" w:hAnsi="Times New Roman"/>
          <w:bCs/>
          <w:szCs w:val="24"/>
          <w:lang w:val="ru-RU"/>
        </w:rPr>
      </w:pPr>
      <w:r w:rsidRPr="00E57E63">
        <w:rPr>
          <w:rFonts w:ascii="Times New Roman" w:hAnsi="Times New Roman"/>
          <w:b/>
          <w:bCs/>
          <w:szCs w:val="24"/>
          <w:lang w:val="ru-RU"/>
        </w:rPr>
        <w:t xml:space="preserve">Показател № 1: „Предложена цена” (Тц) – </w:t>
      </w:r>
      <w:r w:rsidRPr="00E57E63">
        <w:rPr>
          <w:rFonts w:ascii="Times New Roman" w:hAnsi="Times New Roman"/>
          <w:bCs/>
          <w:szCs w:val="24"/>
          <w:lang w:val="ru-RU"/>
        </w:rPr>
        <w:t>с максимален брой точки 100 и относителна тежест в комплексната оценка 0,</w:t>
      </w:r>
      <w:r w:rsidR="00E57E63">
        <w:rPr>
          <w:rFonts w:ascii="Times New Roman" w:hAnsi="Times New Roman"/>
          <w:bCs/>
          <w:szCs w:val="24"/>
          <w:lang w:val="ru-RU"/>
        </w:rPr>
        <w:t>3</w:t>
      </w:r>
      <w:r w:rsidRPr="00E57E63">
        <w:rPr>
          <w:rFonts w:ascii="Times New Roman" w:hAnsi="Times New Roman"/>
          <w:bCs/>
          <w:szCs w:val="24"/>
          <w:lang w:val="ru-RU"/>
        </w:rPr>
        <w:t xml:space="preserve">0. </w:t>
      </w:r>
    </w:p>
    <w:p w14:paraId="4B722F51" w14:textId="77777777" w:rsidR="00677FDB" w:rsidRPr="00E57E63" w:rsidRDefault="00677FDB" w:rsidP="00677FDB">
      <w:pPr>
        <w:autoSpaceDE w:val="0"/>
        <w:autoSpaceDN w:val="0"/>
        <w:adjustRightInd w:val="0"/>
        <w:jc w:val="both"/>
        <w:rPr>
          <w:rFonts w:ascii="Times New Roman" w:hAnsi="Times New Roman"/>
          <w:bCs/>
          <w:szCs w:val="24"/>
          <w:lang w:val="ru-RU"/>
        </w:rPr>
      </w:pPr>
      <w:r w:rsidRPr="00E57E63">
        <w:rPr>
          <w:rFonts w:ascii="Times New Roman" w:hAnsi="Times New Roman"/>
          <w:bCs/>
          <w:szCs w:val="24"/>
          <w:lang w:val="ru-RU"/>
        </w:rPr>
        <w:t>Максималният брой точки – 100 точки получава офертата с предложена най-ниска обща цена. Точките на останалите участници се определят в съотношение към най-ниската предложена цена по следната формула:</w:t>
      </w:r>
    </w:p>
    <w:p w14:paraId="768E11FC" w14:textId="77777777" w:rsidR="00677FDB" w:rsidRPr="002D5E60" w:rsidRDefault="00677FDB" w:rsidP="00677FDB">
      <w:pPr>
        <w:autoSpaceDE w:val="0"/>
        <w:autoSpaceDN w:val="0"/>
        <w:adjustRightInd w:val="0"/>
        <w:spacing w:line="360" w:lineRule="auto"/>
        <w:ind w:left="360" w:firstLine="349"/>
        <w:jc w:val="both"/>
        <w:rPr>
          <w:rFonts w:ascii="Times New Roman" w:hAnsi="Times New Roman"/>
          <w:bCs/>
          <w:i/>
          <w:iCs/>
          <w:szCs w:val="24"/>
          <w:lang w:val="ru-RU"/>
        </w:rPr>
      </w:pPr>
    </w:p>
    <w:p w14:paraId="4354EF67" w14:textId="77777777" w:rsidR="00677FDB" w:rsidRPr="00E57E63" w:rsidRDefault="00677FDB" w:rsidP="00677FDB">
      <w:pPr>
        <w:autoSpaceDE w:val="0"/>
        <w:autoSpaceDN w:val="0"/>
        <w:adjustRightInd w:val="0"/>
        <w:spacing w:line="360" w:lineRule="auto"/>
        <w:ind w:left="360" w:firstLine="349"/>
        <w:jc w:val="both"/>
        <w:rPr>
          <w:rFonts w:ascii="Times New Roman" w:hAnsi="Times New Roman"/>
          <w:bCs/>
          <w:szCs w:val="24"/>
          <w:lang w:val="ru-RU"/>
        </w:rPr>
      </w:pPr>
      <w:r w:rsidRPr="002D5E60">
        <w:rPr>
          <w:rFonts w:ascii="Times New Roman" w:hAnsi="Times New Roman"/>
          <w:bCs/>
          <w:szCs w:val="24"/>
          <w:lang w:val="ru-RU"/>
        </w:rPr>
        <w:t xml:space="preserve">                                  </w:t>
      </w:r>
      <w:r w:rsidRPr="00E57E63">
        <w:rPr>
          <w:rFonts w:ascii="Times New Roman" w:hAnsi="Times New Roman"/>
          <w:bCs/>
          <w:szCs w:val="24"/>
          <w:lang w:val="ru-RU"/>
        </w:rPr>
        <w:t xml:space="preserve">Ц </w:t>
      </w:r>
      <w:r w:rsidRPr="002D5E60">
        <w:rPr>
          <w:rFonts w:ascii="Times New Roman" w:hAnsi="Times New Roman"/>
          <w:bCs/>
          <w:szCs w:val="24"/>
        </w:rPr>
        <w:t>min</w:t>
      </w:r>
    </w:p>
    <w:p w14:paraId="2C7109D3" w14:textId="77777777" w:rsidR="00677FDB" w:rsidRPr="00E57E63" w:rsidRDefault="00677FDB" w:rsidP="00677FDB">
      <w:pPr>
        <w:autoSpaceDE w:val="0"/>
        <w:autoSpaceDN w:val="0"/>
        <w:adjustRightInd w:val="0"/>
        <w:spacing w:line="360" w:lineRule="auto"/>
        <w:ind w:left="360" w:firstLine="349"/>
        <w:jc w:val="both"/>
        <w:rPr>
          <w:rFonts w:ascii="Times New Roman" w:hAnsi="Times New Roman"/>
          <w:bCs/>
          <w:szCs w:val="24"/>
          <w:lang w:val="ru-RU"/>
        </w:rPr>
      </w:pPr>
      <w:r w:rsidRPr="002D5E60">
        <w:rPr>
          <w:rFonts w:ascii="Times New Roman" w:hAnsi="Times New Roman"/>
          <w:bCs/>
          <w:szCs w:val="24"/>
          <w:lang w:val="ru-RU"/>
        </w:rPr>
        <w:t xml:space="preserve">        </w:t>
      </w:r>
      <w:r w:rsidRPr="00E57E63">
        <w:rPr>
          <w:rFonts w:ascii="Times New Roman" w:hAnsi="Times New Roman"/>
          <w:bCs/>
          <w:szCs w:val="24"/>
          <w:lang w:val="ru-RU"/>
        </w:rPr>
        <w:t xml:space="preserve">Тц  = 100  х  ----------,  </w:t>
      </w:r>
    </w:p>
    <w:p w14:paraId="0792C177" w14:textId="77777777" w:rsidR="00677FDB" w:rsidRPr="00E57E63" w:rsidRDefault="00677FDB" w:rsidP="00677FDB">
      <w:pPr>
        <w:autoSpaceDE w:val="0"/>
        <w:autoSpaceDN w:val="0"/>
        <w:adjustRightInd w:val="0"/>
        <w:spacing w:line="360" w:lineRule="auto"/>
        <w:ind w:left="360" w:firstLine="349"/>
        <w:jc w:val="both"/>
        <w:rPr>
          <w:rFonts w:ascii="Times New Roman" w:hAnsi="Times New Roman"/>
          <w:bCs/>
          <w:szCs w:val="24"/>
          <w:lang w:val="ru-RU"/>
        </w:rPr>
      </w:pPr>
      <w:r w:rsidRPr="002D5E60">
        <w:rPr>
          <w:rFonts w:ascii="Times New Roman" w:hAnsi="Times New Roman"/>
          <w:bCs/>
          <w:szCs w:val="24"/>
          <w:lang w:val="ru-RU"/>
        </w:rPr>
        <w:t xml:space="preserve">                                   </w:t>
      </w:r>
      <w:r w:rsidRPr="00E57E63">
        <w:rPr>
          <w:rFonts w:ascii="Times New Roman" w:hAnsi="Times New Roman"/>
          <w:bCs/>
          <w:szCs w:val="24"/>
          <w:lang w:val="ru-RU"/>
        </w:rPr>
        <w:t>Ц</w:t>
      </w:r>
      <w:r w:rsidRPr="002D5E60">
        <w:rPr>
          <w:rFonts w:ascii="Times New Roman" w:hAnsi="Times New Roman"/>
          <w:bCs/>
          <w:szCs w:val="24"/>
        </w:rPr>
        <w:t>n</w:t>
      </w:r>
    </w:p>
    <w:p w14:paraId="2414B598" w14:textId="77777777" w:rsidR="00677FDB" w:rsidRPr="00E57E63" w:rsidRDefault="00677FDB" w:rsidP="00677FDB">
      <w:pPr>
        <w:autoSpaceDE w:val="0"/>
        <w:autoSpaceDN w:val="0"/>
        <w:adjustRightInd w:val="0"/>
        <w:spacing w:line="360" w:lineRule="auto"/>
        <w:ind w:left="360" w:firstLine="349"/>
        <w:jc w:val="both"/>
        <w:rPr>
          <w:rFonts w:ascii="Times New Roman" w:hAnsi="Times New Roman"/>
          <w:bCs/>
          <w:szCs w:val="24"/>
          <w:lang w:val="ru-RU"/>
        </w:rPr>
      </w:pPr>
      <w:r w:rsidRPr="00E57E63">
        <w:rPr>
          <w:rFonts w:ascii="Times New Roman" w:hAnsi="Times New Roman"/>
          <w:bCs/>
          <w:szCs w:val="24"/>
          <w:lang w:val="ru-RU"/>
        </w:rPr>
        <w:t>където:</w:t>
      </w:r>
    </w:p>
    <w:p w14:paraId="49874702" w14:textId="77777777" w:rsidR="00677FDB" w:rsidRPr="00E57E63" w:rsidRDefault="00677FDB" w:rsidP="00677FDB">
      <w:pPr>
        <w:autoSpaceDE w:val="0"/>
        <w:autoSpaceDN w:val="0"/>
        <w:adjustRightInd w:val="0"/>
        <w:spacing w:line="360" w:lineRule="auto"/>
        <w:ind w:left="360" w:firstLine="349"/>
        <w:jc w:val="both"/>
        <w:rPr>
          <w:rFonts w:ascii="Times New Roman" w:hAnsi="Times New Roman"/>
          <w:bCs/>
          <w:szCs w:val="24"/>
          <w:lang w:val="ru-RU"/>
        </w:rPr>
      </w:pPr>
      <w:r w:rsidRPr="002D5E60">
        <w:rPr>
          <w:rFonts w:ascii="Times New Roman" w:hAnsi="Times New Roman"/>
          <w:bCs/>
          <w:szCs w:val="24"/>
          <w:lang w:val="ru-RU"/>
        </w:rPr>
        <w:t xml:space="preserve">“100” – </w:t>
      </w:r>
      <w:r w:rsidRPr="00E57E63">
        <w:rPr>
          <w:rFonts w:ascii="Times New Roman" w:hAnsi="Times New Roman"/>
          <w:bCs/>
          <w:szCs w:val="24"/>
          <w:lang w:val="ru-RU"/>
        </w:rPr>
        <w:t>максималните точки по критерия (Тц);</w:t>
      </w:r>
    </w:p>
    <w:p w14:paraId="65BBF9CE" w14:textId="77777777" w:rsidR="00677FDB" w:rsidRPr="00E57E63" w:rsidRDefault="00677FDB" w:rsidP="00677FDB">
      <w:pPr>
        <w:autoSpaceDE w:val="0"/>
        <w:autoSpaceDN w:val="0"/>
        <w:adjustRightInd w:val="0"/>
        <w:spacing w:line="360" w:lineRule="auto"/>
        <w:ind w:left="360" w:firstLine="349"/>
        <w:jc w:val="both"/>
        <w:rPr>
          <w:rFonts w:ascii="Times New Roman" w:hAnsi="Times New Roman"/>
          <w:bCs/>
          <w:szCs w:val="24"/>
          <w:lang w:val="ru-RU"/>
        </w:rPr>
      </w:pPr>
      <w:r w:rsidRPr="00E57E63">
        <w:rPr>
          <w:rFonts w:ascii="Times New Roman" w:hAnsi="Times New Roman"/>
          <w:bCs/>
          <w:szCs w:val="24"/>
          <w:lang w:val="ru-RU"/>
        </w:rPr>
        <w:t xml:space="preserve">Ц </w:t>
      </w:r>
      <w:r w:rsidRPr="002D5E60">
        <w:rPr>
          <w:rFonts w:ascii="Times New Roman" w:hAnsi="Times New Roman"/>
          <w:bCs/>
          <w:szCs w:val="24"/>
        </w:rPr>
        <w:t>min</w:t>
      </w:r>
      <w:r w:rsidRPr="00E57E63">
        <w:rPr>
          <w:rFonts w:ascii="Times New Roman" w:hAnsi="Times New Roman"/>
          <w:bCs/>
          <w:szCs w:val="24"/>
          <w:lang w:val="ru-RU"/>
        </w:rPr>
        <w:t xml:space="preserve"> – е най-ниската предложена цена от участник; </w:t>
      </w:r>
    </w:p>
    <w:p w14:paraId="776B4B1E" w14:textId="77777777" w:rsidR="00677FDB" w:rsidRPr="00E57E63" w:rsidRDefault="00677FDB" w:rsidP="00677FDB">
      <w:pPr>
        <w:autoSpaceDE w:val="0"/>
        <w:autoSpaceDN w:val="0"/>
        <w:adjustRightInd w:val="0"/>
        <w:ind w:left="360" w:firstLine="349"/>
        <w:jc w:val="both"/>
        <w:rPr>
          <w:rFonts w:ascii="Times New Roman" w:hAnsi="Times New Roman"/>
          <w:bCs/>
          <w:szCs w:val="24"/>
          <w:lang w:val="ru-RU"/>
        </w:rPr>
      </w:pPr>
      <w:r w:rsidRPr="00E57E63">
        <w:rPr>
          <w:rFonts w:ascii="Times New Roman" w:hAnsi="Times New Roman"/>
          <w:bCs/>
          <w:szCs w:val="24"/>
          <w:lang w:val="ru-RU"/>
        </w:rPr>
        <w:t>Ц</w:t>
      </w:r>
      <w:r w:rsidRPr="002D5E60">
        <w:rPr>
          <w:rFonts w:ascii="Times New Roman" w:hAnsi="Times New Roman"/>
          <w:bCs/>
          <w:szCs w:val="24"/>
        </w:rPr>
        <w:t>n</w:t>
      </w:r>
      <w:r w:rsidRPr="00E57E63">
        <w:rPr>
          <w:rFonts w:ascii="Times New Roman" w:hAnsi="Times New Roman"/>
          <w:bCs/>
          <w:szCs w:val="24"/>
          <w:lang w:val="ru-RU"/>
        </w:rPr>
        <w:t xml:space="preserve"> – цената, предложена от конкретния участник по критерия (Тц);</w:t>
      </w:r>
    </w:p>
    <w:p w14:paraId="6A2DC4B1" w14:textId="77777777" w:rsidR="00677FDB" w:rsidRPr="002D5E60" w:rsidRDefault="00677FDB" w:rsidP="00677FDB">
      <w:pPr>
        <w:autoSpaceDE w:val="0"/>
        <w:autoSpaceDN w:val="0"/>
        <w:adjustRightInd w:val="0"/>
        <w:spacing w:line="360" w:lineRule="auto"/>
        <w:ind w:left="360" w:firstLine="349"/>
        <w:jc w:val="both"/>
        <w:rPr>
          <w:rFonts w:ascii="Times New Roman" w:hAnsi="Times New Roman"/>
          <w:bCs/>
          <w:szCs w:val="24"/>
          <w:lang w:val="ru-RU"/>
        </w:rPr>
      </w:pPr>
    </w:p>
    <w:p w14:paraId="78DFB1CF" w14:textId="77777777" w:rsidR="00677FDB" w:rsidRPr="00E57E63" w:rsidRDefault="00677FDB" w:rsidP="00677FDB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Cs/>
          <w:szCs w:val="24"/>
          <w:lang w:val="ru-RU"/>
        </w:rPr>
      </w:pPr>
      <w:r w:rsidRPr="00E57E63">
        <w:rPr>
          <w:rFonts w:ascii="Times New Roman" w:hAnsi="Times New Roman"/>
          <w:bCs/>
          <w:szCs w:val="24"/>
          <w:lang w:val="ru-RU"/>
        </w:rPr>
        <w:t>Точките по първия показател на всеки от участниците в процедурата  се получават по следната формула:</w:t>
      </w:r>
    </w:p>
    <w:p w14:paraId="38B5478A" w14:textId="77777777" w:rsidR="00677FDB" w:rsidRPr="00E57E63" w:rsidRDefault="00677FDB" w:rsidP="00677FDB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Times New Roman" w:hAnsi="Times New Roman"/>
          <w:bCs/>
          <w:szCs w:val="24"/>
          <w:lang w:val="ru-RU"/>
        </w:rPr>
      </w:pPr>
      <w:r w:rsidRPr="00E57E63">
        <w:rPr>
          <w:rFonts w:ascii="Times New Roman" w:hAnsi="Times New Roman"/>
          <w:bCs/>
          <w:szCs w:val="24"/>
          <w:lang w:val="ru-RU"/>
        </w:rPr>
        <w:lastRenderedPageBreak/>
        <w:t xml:space="preserve">П 1 = Тц  х </w:t>
      </w:r>
      <w:r w:rsidRPr="002D5E60">
        <w:rPr>
          <w:rFonts w:ascii="Times New Roman" w:hAnsi="Times New Roman"/>
          <w:bCs/>
          <w:szCs w:val="24"/>
        </w:rPr>
        <w:t>Q</w:t>
      </w:r>
      <w:r w:rsidRPr="00E57E63">
        <w:rPr>
          <w:rFonts w:ascii="Times New Roman" w:hAnsi="Times New Roman"/>
          <w:bCs/>
          <w:szCs w:val="24"/>
          <w:lang w:val="ru-RU"/>
        </w:rPr>
        <w:t>1, където:</w:t>
      </w:r>
    </w:p>
    <w:p w14:paraId="1D863DFF" w14:textId="46AEEC66" w:rsidR="00677FDB" w:rsidRPr="00E57E63" w:rsidRDefault="00677FDB" w:rsidP="00677FDB">
      <w:pPr>
        <w:autoSpaceDE w:val="0"/>
        <w:autoSpaceDN w:val="0"/>
        <w:adjustRightInd w:val="0"/>
        <w:ind w:left="720"/>
        <w:jc w:val="both"/>
        <w:rPr>
          <w:rFonts w:ascii="Times New Roman" w:hAnsi="Times New Roman"/>
          <w:bCs/>
          <w:szCs w:val="24"/>
          <w:lang w:val="ru-RU"/>
        </w:rPr>
      </w:pPr>
      <w:r w:rsidRPr="002D5E60">
        <w:rPr>
          <w:rFonts w:ascii="Times New Roman" w:hAnsi="Times New Roman"/>
          <w:bCs/>
          <w:szCs w:val="24"/>
          <w:lang w:val="en"/>
        </w:rPr>
        <w:t>Q</w:t>
      </w:r>
      <w:r w:rsidRPr="002D5E60">
        <w:rPr>
          <w:rFonts w:ascii="Times New Roman" w:hAnsi="Times New Roman"/>
          <w:bCs/>
          <w:szCs w:val="24"/>
          <w:lang w:val="ru-RU"/>
        </w:rPr>
        <w:t>1 = 0,</w:t>
      </w:r>
      <w:r w:rsidR="00E57E63">
        <w:rPr>
          <w:rFonts w:ascii="Times New Roman" w:hAnsi="Times New Roman"/>
          <w:bCs/>
          <w:szCs w:val="24"/>
          <w:lang w:val="ru-RU"/>
        </w:rPr>
        <w:t>3</w:t>
      </w:r>
      <w:r w:rsidRPr="002D5E60">
        <w:rPr>
          <w:rFonts w:ascii="Times New Roman" w:hAnsi="Times New Roman"/>
          <w:bCs/>
          <w:szCs w:val="24"/>
          <w:lang w:val="ru-RU"/>
        </w:rPr>
        <w:t xml:space="preserve">0 </w:t>
      </w:r>
      <w:r w:rsidRPr="00E57E63">
        <w:rPr>
          <w:rFonts w:ascii="Times New Roman" w:hAnsi="Times New Roman"/>
          <w:bCs/>
          <w:szCs w:val="24"/>
          <w:lang w:val="ru-RU"/>
        </w:rPr>
        <w:t>е относителната тежест на показателя.</w:t>
      </w:r>
    </w:p>
    <w:p w14:paraId="42051057" w14:textId="77777777" w:rsidR="00677FDB" w:rsidRPr="002D5E60" w:rsidRDefault="00677FDB" w:rsidP="00677FDB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Cs/>
          <w:szCs w:val="24"/>
          <w:lang w:val="ru-RU"/>
        </w:rPr>
      </w:pPr>
    </w:p>
    <w:p w14:paraId="5750B5FE" w14:textId="0722C3D9" w:rsidR="00677FDB" w:rsidRPr="00E57E63" w:rsidRDefault="00677FDB" w:rsidP="00677FDB">
      <w:pPr>
        <w:autoSpaceDE w:val="0"/>
        <w:autoSpaceDN w:val="0"/>
        <w:adjustRightInd w:val="0"/>
        <w:jc w:val="both"/>
        <w:rPr>
          <w:rFonts w:ascii="Times New Roman" w:hAnsi="Times New Roman"/>
          <w:bCs/>
          <w:szCs w:val="24"/>
          <w:lang w:val="ru-RU"/>
        </w:rPr>
      </w:pPr>
      <w:r w:rsidRPr="00E57E63">
        <w:rPr>
          <w:rFonts w:ascii="Times New Roman" w:hAnsi="Times New Roman"/>
          <w:b/>
          <w:bCs/>
          <w:szCs w:val="24"/>
          <w:lang w:val="ru-RU"/>
        </w:rPr>
        <w:t xml:space="preserve">Показател № 2: „Сервизно обслужване” (Тс) </w:t>
      </w:r>
      <w:r w:rsidRPr="00E57E63">
        <w:rPr>
          <w:rFonts w:ascii="Times New Roman" w:hAnsi="Times New Roman"/>
          <w:bCs/>
          <w:szCs w:val="24"/>
          <w:lang w:val="ru-RU"/>
        </w:rPr>
        <w:t>– с максимален брой точки 100 и относителна тежест в комплексната оценка 0,</w:t>
      </w:r>
      <w:r w:rsidR="00E57E63">
        <w:rPr>
          <w:rFonts w:ascii="Times New Roman" w:hAnsi="Times New Roman"/>
          <w:bCs/>
          <w:szCs w:val="24"/>
          <w:lang w:val="ru-RU"/>
        </w:rPr>
        <w:t>2</w:t>
      </w:r>
      <w:r w:rsidRPr="00E57E63">
        <w:rPr>
          <w:rFonts w:ascii="Times New Roman" w:hAnsi="Times New Roman"/>
          <w:bCs/>
          <w:szCs w:val="24"/>
          <w:lang w:val="ru-RU"/>
        </w:rPr>
        <w:t xml:space="preserve">0. </w:t>
      </w:r>
    </w:p>
    <w:p w14:paraId="4E62A9B0" w14:textId="77777777" w:rsidR="00677FDB" w:rsidRPr="00E57E63" w:rsidRDefault="00677FDB" w:rsidP="00677FDB">
      <w:pPr>
        <w:autoSpaceDE w:val="0"/>
        <w:autoSpaceDN w:val="0"/>
        <w:adjustRightInd w:val="0"/>
        <w:ind w:left="360" w:firstLine="349"/>
        <w:jc w:val="both"/>
        <w:rPr>
          <w:rFonts w:ascii="Times New Roman" w:hAnsi="Times New Roman"/>
          <w:bCs/>
          <w:szCs w:val="24"/>
          <w:lang w:val="ru-RU"/>
        </w:rPr>
      </w:pPr>
    </w:p>
    <w:p w14:paraId="3A14ABAA" w14:textId="77777777" w:rsidR="00677FDB" w:rsidRPr="00E57E63" w:rsidRDefault="00677FDB" w:rsidP="00677FDB">
      <w:pPr>
        <w:autoSpaceDE w:val="0"/>
        <w:autoSpaceDN w:val="0"/>
        <w:adjustRightInd w:val="0"/>
        <w:jc w:val="both"/>
        <w:rPr>
          <w:rFonts w:ascii="Times New Roman" w:hAnsi="Times New Roman"/>
          <w:bCs/>
          <w:szCs w:val="24"/>
          <w:lang w:val="ru-RU"/>
        </w:rPr>
      </w:pPr>
      <w:r w:rsidRPr="00E57E63">
        <w:rPr>
          <w:rFonts w:ascii="Times New Roman" w:hAnsi="Times New Roman"/>
          <w:bCs/>
          <w:szCs w:val="24"/>
          <w:lang w:val="ru-RU"/>
        </w:rPr>
        <w:t>Максималният брой точки – 100 точки получава офертата с предложени най-добри условия по отношение на сервизното обслужване, като точките по показателя за всяка оферта се изчисляват като сума от точките по начина, посочен в таблица № 2. На оценка по показателя подлежат само оферти, покриващи поставените в документацията минимални изисквания.</w:t>
      </w:r>
    </w:p>
    <w:p w14:paraId="460A73B9" w14:textId="77777777" w:rsidR="00677FDB" w:rsidRPr="002D5E60" w:rsidRDefault="00677FDB" w:rsidP="00677FDB">
      <w:pPr>
        <w:autoSpaceDE w:val="0"/>
        <w:autoSpaceDN w:val="0"/>
        <w:adjustRightInd w:val="0"/>
        <w:ind w:left="360" w:firstLine="349"/>
        <w:jc w:val="both"/>
        <w:rPr>
          <w:rFonts w:ascii="Times New Roman" w:hAnsi="Times New Roman"/>
          <w:bCs/>
          <w:szCs w:val="24"/>
          <w:lang w:val="ru-RU"/>
        </w:rPr>
      </w:pPr>
    </w:p>
    <w:p w14:paraId="1A064751" w14:textId="77777777" w:rsidR="00677FDB" w:rsidRPr="002D5E60" w:rsidRDefault="00677FDB" w:rsidP="00677FDB">
      <w:pPr>
        <w:autoSpaceDE w:val="0"/>
        <w:autoSpaceDN w:val="0"/>
        <w:adjustRightInd w:val="0"/>
        <w:spacing w:line="360" w:lineRule="auto"/>
        <w:ind w:left="360" w:firstLine="349"/>
        <w:jc w:val="both"/>
        <w:rPr>
          <w:rFonts w:ascii="Times New Roman" w:hAnsi="Times New Roman"/>
          <w:bCs/>
          <w:szCs w:val="24"/>
        </w:rPr>
      </w:pPr>
      <w:proofErr w:type="spellStart"/>
      <w:r w:rsidRPr="002D5E60">
        <w:rPr>
          <w:rFonts w:ascii="Times New Roman" w:hAnsi="Times New Roman"/>
          <w:bCs/>
          <w:szCs w:val="24"/>
        </w:rPr>
        <w:t>Таблица</w:t>
      </w:r>
      <w:proofErr w:type="spellEnd"/>
      <w:r w:rsidRPr="002D5E60">
        <w:rPr>
          <w:rFonts w:ascii="Times New Roman" w:hAnsi="Times New Roman"/>
          <w:bCs/>
          <w:szCs w:val="24"/>
        </w:rPr>
        <w:t xml:space="preserve"> 2:</w:t>
      </w:r>
    </w:p>
    <w:tbl>
      <w:tblPr>
        <w:tblW w:w="0" w:type="auto"/>
        <w:tblInd w:w="2" w:type="dxa"/>
        <w:tblLayout w:type="fixed"/>
        <w:tblLook w:val="0000" w:firstRow="0" w:lastRow="0" w:firstColumn="0" w:lastColumn="0" w:noHBand="0" w:noVBand="0"/>
      </w:tblPr>
      <w:tblGrid>
        <w:gridCol w:w="3269"/>
        <w:gridCol w:w="2400"/>
        <w:gridCol w:w="1399"/>
        <w:gridCol w:w="1837"/>
      </w:tblGrid>
      <w:tr w:rsidR="00677FDB" w:rsidRPr="002D5E60" w14:paraId="5C2F341D" w14:textId="77777777" w:rsidTr="00B30165">
        <w:trPr>
          <w:trHeight w:val="1"/>
        </w:trPr>
        <w:tc>
          <w:tcPr>
            <w:tcW w:w="3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  <w:vAlign w:val="center"/>
          </w:tcPr>
          <w:p w14:paraId="7DEAB05C" w14:textId="77777777" w:rsidR="00677FDB" w:rsidRPr="00FC3F66" w:rsidRDefault="00677FDB" w:rsidP="00B30165">
            <w:pPr>
              <w:autoSpaceDE w:val="0"/>
              <w:autoSpaceDN w:val="0"/>
              <w:adjustRightInd w:val="0"/>
              <w:ind w:left="360" w:hanging="180"/>
              <w:contextualSpacing/>
              <w:jc w:val="center"/>
              <w:rPr>
                <w:rFonts w:ascii="Times New Roman" w:hAnsi="Times New Roman"/>
                <w:b/>
                <w:szCs w:val="24"/>
                <w:lang w:val="en"/>
              </w:rPr>
            </w:pPr>
            <w:proofErr w:type="spellStart"/>
            <w:r w:rsidRPr="00FC3F66">
              <w:rPr>
                <w:rFonts w:ascii="Times New Roman" w:hAnsi="Times New Roman"/>
                <w:b/>
                <w:bCs/>
                <w:szCs w:val="24"/>
              </w:rPr>
              <w:t>Сервизно</w:t>
            </w:r>
            <w:proofErr w:type="spellEnd"/>
            <w:r w:rsidRPr="00FC3F66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FC3F66">
              <w:rPr>
                <w:rFonts w:ascii="Times New Roman" w:hAnsi="Times New Roman"/>
                <w:b/>
                <w:bCs/>
                <w:szCs w:val="24"/>
              </w:rPr>
              <w:t>обслужване</w:t>
            </w:r>
            <w:proofErr w:type="spellEnd"/>
          </w:p>
        </w:tc>
        <w:tc>
          <w:tcPr>
            <w:tcW w:w="37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</w:tcPr>
          <w:p w14:paraId="2F7CB3A2" w14:textId="77777777" w:rsidR="00677FDB" w:rsidRPr="00FC3F66" w:rsidRDefault="00677FDB" w:rsidP="00B30165">
            <w:pPr>
              <w:autoSpaceDE w:val="0"/>
              <w:autoSpaceDN w:val="0"/>
              <w:adjustRightInd w:val="0"/>
              <w:ind w:left="360" w:hanging="180"/>
              <w:contextualSpacing/>
              <w:jc w:val="center"/>
              <w:rPr>
                <w:rFonts w:ascii="Times New Roman" w:hAnsi="Times New Roman"/>
                <w:b/>
                <w:szCs w:val="24"/>
                <w:lang w:val="en"/>
              </w:rPr>
            </w:pPr>
            <w:proofErr w:type="spellStart"/>
            <w:r w:rsidRPr="00FC3F66">
              <w:rPr>
                <w:rFonts w:ascii="Times New Roman" w:hAnsi="Times New Roman"/>
                <w:b/>
                <w:bCs/>
                <w:szCs w:val="24"/>
              </w:rPr>
              <w:t>Оценка</w:t>
            </w:r>
            <w:proofErr w:type="spellEnd"/>
          </w:p>
        </w:tc>
        <w:tc>
          <w:tcPr>
            <w:tcW w:w="18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E040B37" w14:textId="77777777" w:rsidR="00677FDB" w:rsidRPr="00FC3F66" w:rsidRDefault="00677FDB" w:rsidP="00B30165">
            <w:pPr>
              <w:autoSpaceDE w:val="0"/>
              <w:autoSpaceDN w:val="0"/>
              <w:adjustRightInd w:val="0"/>
              <w:ind w:left="360" w:hanging="180"/>
              <w:contextualSpacing/>
              <w:jc w:val="center"/>
              <w:rPr>
                <w:rFonts w:ascii="Times New Roman" w:hAnsi="Times New Roman"/>
                <w:b/>
                <w:szCs w:val="24"/>
                <w:lang w:val="en"/>
              </w:rPr>
            </w:pPr>
            <w:proofErr w:type="spellStart"/>
            <w:r w:rsidRPr="00FC3F66">
              <w:rPr>
                <w:rFonts w:ascii="Times New Roman" w:hAnsi="Times New Roman"/>
                <w:b/>
                <w:bCs/>
                <w:szCs w:val="24"/>
              </w:rPr>
              <w:t>Точки</w:t>
            </w:r>
            <w:proofErr w:type="spellEnd"/>
          </w:p>
        </w:tc>
      </w:tr>
      <w:tr w:rsidR="00677FDB" w:rsidRPr="002D5E60" w14:paraId="67DD5F6B" w14:textId="77777777" w:rsidTr="00B30165">
        <w:trPr>
          <w:trHeight w:val="1"/>
        </w:trPr>
        <w:tc>
          <w:tcPr>
            <w:tcW w:w="3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</w:tcPr>
          <w:p w14:paraId="19EF3566" w14:textId="77777777" w:rsidR="00677FDB" w:rsidRPr="00FC3F66" w:rsidRDefault="00677FDB" w:rsidP="00B30165">
            <w:pPr>
              <w:autoSpaceDE w:val="0"/>
              <w:autoSpaceDN w:val="0"/>
              <w:adjustRightInd w:val="0"/>
              <w:ind w:left="360" w:hanging="180"/>
              <w:contextualSpacing/>
              <w:jc w:val="center"/>
              <w:rPr>
                <w:rFonts w:ascii="Times New Roman" w:hAnsi="Times New Roman"/>
                <w:b/>
                <w:szCs w:val="24"/>
                <w:lang w:val="en"/>
              </w:rPr>
            </w:pPr>
            <w:r w:rsidRPr="00FC3F66">
              <w:rPr>
                <w:rFonts w:ascii="Times New Roman" w:hAnsi="Times New Roman"/>
                <w:b/>
                <w:bCs/>
                <w:szCs w:val="24"/>
                <w:lang w:val="en"/>
              </w:rPr>
              <w:t>1</w:t>
            </w:r>
          </w:p>
        </w:tc>
        <w:tc>
          <w:tcPr>
            <w:tcW w:w="37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</w:tcPr>
          <w:p w14:paraId="08E03D02" w14:textId="77777777" w:rsidR="00677FDB" w:rsidRPr="00FC3F66" w:rsidRDefault="00677FDB" w:rsidP="00B30165">
            <w:pPr>
              <w:autoSpaceDE w:val="0"/>
              <w:autoSpaceDN w:val="0"/>
              <w:adjustRightInd w:val="0"/>
              <w:ind w:left="360" w:hanging="180"/>
              <w:contextualSpacing/>
              <w:jc w:val="center"/>
              <w:rPr>
                <w:rFonts w:ascii="Times New Roman" w:hAnsi="Times New Roman"/>
                <w:b/>
                <w:szCs w:val="24"/>
                <w:lang w:val="en"/>
              </w:rPr>
            </w:pPr>
            <w:r w:rsidRPr="00FC3F66">
              <w:rPr>
                <w:rFonts w:ascii="Times New Roman" w:hAnsi="Times New Roman"/>
                <w:b/>
                <w:bCs/>
                <w:szCs w:val="24"/>
                <w:lang w:val="en"/>
              </w:rPr>
              <w:t>2</w:t>
            </w:r>
          </w:p>
        </w:tc>
        <w:tc>
          <w:tcPr>
            <w:tcW w:w="18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D913CFC" w14:textId="77777777" w:rsidR="00677FDB" w:rsidRPr="00FC3F66" w:rsidRDefault="00677FDB" w:rsidP="00B30165">
            <w:pPr>
              <w:autoSpaceDE w:val="0"/>
              <w:autoSpaceDN w:val="0"/>
              <w:adjustRightInd w:val="0"/>
              <w:ind w:left="360" w:hanging="180"/>
              <w:contextualSpacing/>
              <w:jc w:val="center"/>
              <w:rPr>
                <w:rFonts w:ascii="Times New Roman" w:hAnsi="Times New Roman"/>
                <w:b/>
                <w:szCs w:val="24"/>
                <w:lang w:val="en"/>
              </w:rPr>
            </w:pPr>
            <w:r w:rsidRPr="00FC3F66">
              <w:rPr>
                <w:rFonts w:ascii="Times New Roman" w:hAnsi="Times New Roman"/>
                <w:b/>
                <w:bCs/>
                <w:szCs w:val="24"/>
                <w:lang w:val="en"/>
              </w:rPr>
              <w:t>3</w:t>
            </w:r>
          </w:p>
        </w:tc>
      </w:tr>
      <w:tr w:rsidR="00677FDB" w:rsidRPr="002D5E60" w14:paraId="1B973FA1" w14:textId="77777777" w:rsidTr="00B30165">
        <w:trPr>
          <w:trHeight w:val="810"/>
        </w:trPr>
        <w:tc>
          <w:tcPr>
            <w:tcW w:w="326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</w:tcPr>
          <w:p w14:paraId="32A27DD7" w14:textId="77777777" w:rsidR="00677FDB" w:rsidRPr="002D5E60" w:rsidRDefault="00677FDB" w:rsidP="00B30165">
            <w:pPr>
              <w:autoSpaceDE w:val="0"/>
              <w:autoSpaceDN w:val="0"/>
              <w:adjustRightInd w:val="0"/>
              <w:ind w:left="360" w:firstLine="349"/>
              <w:contextualSpacing/>
              <w:jc w:val="both"/>
              <w:rPr>
                <w:rFonts w:ascii="Times New Roman" w:hAnsi="Times New Roman"/>
                <w:bCs/>
                <w:szCs w:val="24"/>
                <w:lang w:val="ru-RU"/>
              </w:rPr>
            </w:pPr>
          </w:p>
          <w:p w14:paraId="1EC25F26" w14:textId="77777777" w:rsidR="00677FDB" w:rsidRPr="002D5E60" w:rsidRDefault="00677FDB" w:rsidP="00677FDB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450" w:hanging="450"/>
              <w:contextualSpacing/>
              <w:jc w:val="both"/>
              <w:rPr>
                <w:rFonts w:ascii="Times New Roman" w:hAnsi="Times New Roman"/>
                <w:bCs/>
                <w:szCs w:val="24"/>
              </w:rPr>
            </w:pP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Време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за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реакция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– Тс1</w:t>
            </w:r>
          </w:p>
          <w:p w14:paraId="21C8F791" w14:textId="77777777" w:rsidR="00677FDB" w:rsidRPr="002D5E60" w:rsidRDefault="00677FDB" w:rsidP="00677FDB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2D5E60">
              <w:rPr>
                <w:rFonts w:ascii="Times New Roman" w:hAnsi="Times New Roman"/>
                <w:bCs/>
                <w:szCs w:val="24"/>
                <w:lang w:val="ru-RU"/>
              </w:rPr>
              <w:t>(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включва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времето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за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посещени</w:t>
            </w:r>
            <w:r>
              <w:rPr>
                <w:rFonts w:ascii="Times New Roman" w:hAnsi="Times New Roman"/>
                <w:bCs/>
                <w:szCs w:val="24"/>
              </w:rPr>
              <w:t>е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на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място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и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констатиране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на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повредата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в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производствената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сграда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на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компанията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>)</w:t>
            </w: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  <w:vAlign w:val="center"/>
          </w:tcPr>
          <w:p w14:paraId="35CE4972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Cs w:val="24"/>
                <w:lang w:val="en"/>
              </w:rPr>
            </w:pPr>
            <w:proofErr w:type="spellStart"/>
            <w:r>
              <w:rPr>
                <w:rFonts w:ascii="Times New Roman" w:hAnsi="Times New Roman"/>
                <w:bCs/>
                <w:szCs w:val="24"/>
              </w:rPr>
              <w:t>До</w:t>
            </w:r>
            <w:proofErr w:type="spellEnd"/>
            <w:r>
              <w:rPr>
                <w:rFonts w:ascii="Times New Roman" w:hAnsi="Times New Roman"/>
                <w:bCs/>
                <w:szCs w:val="24"/>
              </w:rPr>
              <w:t xml:space="preserve"> 4</w:t>
            </w:r>
            <w:r w:rsidRPr="002D5E60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час</w:t>
            </w:r>
            <w:r>
              <w:rPr>
                <w:rFonts w:ascii="Times New Roman" w:hAnsi="Times New Roman"/>
                <w:bCs/>
                <w:szCs w:val="24"/>
              </w:rPr>
              <w:t>а</w:t>
            </w:r>
            <w:proofErr w:type="spellEnd"/>
            <w:r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Cs w:val="24"/>
              </w:rPr>
              <w:t>вкл</w:t>
            </w:r>
            <w:proofErr w:type="spellEnd"/>
            <w:r>
              <w:rPr>
                <w:rFonts w:ascii="Times New Roman" w:hAnsi="Times New Roman"/>
                <w:bCs/>
                <w:szCs w:val="24"/>
              </w:rPr>
              <w:t>.</w:t>
            </w:r>
          </w:p>
        </w:tc>
        <w:tc>
          <w:tcPr>
            <w:tcW w:w="1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  <w:vAlign w:val="center"/>
          </w:tcPr>
          <w:p w14:paraId="45E4771A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Cs w:val="24"/>
                <w:lang w:val="en"/>
              </w:rPr>
            </w:pPr>
            <w:r w:rsidRPr="002D5E60">
              <w:rPr>
                <w:rFonts w:ascii="Times New Roman" w:hAnsi="Times New Roman"/>
                <w:bCs/>
                <w:szCs w:val="24"/>
                <w:lang w:val="en"/>
              </w:rPr>
              <w:t xml:space="preserve">50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точки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</w:t>
            </w:r>
          </w:p>
        </w:tc>
        <w:tc>
          <w:tcPr>
            <w:tcW w:w="183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68B9EE5E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Cs/>
                <w:szCs w:val="24"/>
              </w:rPr>
            </w:pPr>
            <w:r w:rsidRPr="002D5E60">
              <w:rPr>
                <w:rFonts w:ascii="Times New Roman" w:hAnsi="Times New Roman"/>
                <w:bCs/>
                <w:szCs w:val="24"/>
                <w:lang w:val="ru-RU"/>
              </w:rPr>
              <w:t xml:space="preserve">50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точки</w:t>
            </w:r>
            <w:proofErr w:type="spellEnd"/>
          </w:p>
          <w:p w14:paraId="3FFA88C1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Cs/>
                <w:szCs w:val="24"/>
              </w:rPr>
            </w:pPr>
            <w:r w:rsidRPr="002D5E60">
              <w:rPr>
                <w:rFonts w:ascii="Times New Roman" w:hAnsi="Times New Roman"/>
                <w:bCs/>
                <w:szCs w:val="24"/>
                <w:lang w:val="ru-RU"/>
              </w:rPr>
              <w:t>(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максимален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брой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за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критерия</w:t>
            </w:r>
            <w:proofErr w:type="spellEnd"/>
          </w:p>
          <w:p w14:paraId="095D3094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Cs/>
                <w:szCs w:val="24"/>
              </w:rPr>
            </w:pPr>
            <w:r w:rsidRPr="002D5E60">
              <w:rPr>
                <w:rFonts w:ascii="Times New Roman" w:hAnsi="Times New Roman"/>
                <w:bCs/>
                <w:szCs w:val="24"/>
              </w:rPr>
              <w:t>Тс1)</w:t>
            </w:r>
          </w:p>
          <w:p w14:paraId="571D56C9" w14:textId="77777777" w:rsidR="00677FDB" w:rsidRPr="002D5E60" w:rsidRDefault="00677FDB" w:rsidP="00B30165">
            <w:pPr>
              <w:autoSpaceDE w:val="0"/>
              <w:autoSpaceDN w:val="0"/>
              <w:adjustRightInd w:val="0"/>
              <w:ind w:left="360" w:firstLine="349"/>
              <w:contextualSpacing/>
              <w:jc w:val="both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677FDB" w:rsidRPr="002D5E60" w14:paraId="30E7E2BB" w14:textId="77777777" w:rsidTr="00B30165">
        <w:trPr>
          <w:trHeight w:val="810"/>
        </w:trPr>
        <w:tc>
          <w:tcPr>
            <w:tcW w:w="326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</w:tcPr>
          <w:p w14:paraId="1470B877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  <w:vAlign w:val="center"/>
          </w:tcPr>
          <w:p w14:paraId="436170D1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Cs w:val="24"/>
                <w:lang w:val="en"/>
              </w:rPr>
            </w:pP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Н</w:t>
            </w:r>
            <w:r>
              <w:rPr>
                <w:rFonts w:ascii="Times New Roman" w:hAnsi="Times New Roman"/>
                <w:bCs/>
                <w:szCs w:val="24"/>
              </w:rPr>
              <w:t>ад</w:t>
            </w:r>
            <w:proofErr w:type="spellEnd"/>
            <w:r>
              <w:rPr>
                <w:rFonts w:ascii="Times New Roman" w:hAnsi="Times New Roman"/>
                <w:bCs/>
                <w:szCs w:val="24"/>
              </w:rPr>
              <w:t xml:space="preserve"> 4</w:t>
            </w:r>
            <w:r w:rsidRPr="002D5E60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до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8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часа</w:t>
            </w:r>
            <w:proofErr w:type="spellEnd"/>
            <w:r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Cs w:val="24"/>
              </w:rPr>
              <w:t>вкл</w:t>
            </w:r>
            <w:proofErr w:type="spellEnd"/>
            <w:r>
              <w:rPr>
                <w:rFonts w:ascii="Times New Roman" w:hAnsi="Times New Roman"/>
                <w:bCs/>
                <w:szCs w:val="24"/>
              </w:rPr>
              <w:t>.</w:t>
            </w:r>
          </w:p>
        </w:tc>
        <w:tc>
          <w:tcPr>
            <w:tcW w:w="1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  <w:vAlign w:val="center"/>
          </w:tcPr>
          <w:p w14:paraId="0C31D5A0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Cs w:val="24"/>
                <w:lang w:val="en"/>
              </w:rPr>
            </w:pPr>
            <w:r w:rsidRPr="002D5E60">
              <w:rPr>
                <w:rFonts w:ascii="Times New Roman" w:hAnsi="Times New Roman"/>
                <w:bCs/>
                <w:szCs w:val="24"/>
                <w:lang w:val="en"/>
              </w:rPr>
              <w:t xml:space="preserve">40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точки</w:t>
            </w:r>
            <w:proofErr w:type="spellEnd"/>
          </w:p>
        </w:tc>
        <w:tc>
          <w:tcPr>
            <w:tcW w:w="183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6EDD0A7A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Cs w:val="24"/>
                <w:lang w:val="en"/>
              </w:rPr>
            </w:pPr>
          </w:p>
        </w:tc>
      </w:tr>
      <w:tr w:rsidR="00677FDB" w:rsidRPr="002D5E60" w14:paraId="7E742428" w14:textId="77777777" w:rsidTr="00B30165">
        <w:trPr>
          <w:trHeight w:val="810"/>
        </w:trPr>
        <w:tc>
          <w:tcPr>
            <w:tcW w:w="326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</w:tcPr>
          <w:p w14:paraId="4AF1F5E0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Cs w:val="24"/>
                <w:lang w:val="en"/>
              </w:rPr>
            </w:pP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  <w:vAlign w:val="center"/>
          </w:tcPr>
          <w:p w14:paraId="3F727954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Cs w:val="24"/>
                <w:lang w:val="en"/>
              </w:rPr>
            </w:pP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над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8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до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12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часа</w:t>
            </w:r>
            <w:proofErr w:type="spellEnd"/>
            <w:r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Cs w:val="24"/>
              </w:rPr>
              <w:t>вкл</w:t>
            </w:r>
            <w:proofErr w:type="spellEnd"/>
            <w:r>
              <w:rPr>
                <w:rFonts w:ascii="Times New Roman" w:hAnsi="Times New Roman"/>
                <w:bCs/>
                <w:szCs w:val="24"/>
              </w:rPr>
              <w:t>.</w:t>
            </w:r>
          </w:p>
        </w:tc>
        <w:tc>
          <w:tcPr>
            <w:tcW w:w="1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  <w:vAlign w:val="center"/>
          </w:tcPr>
          <w:p w14:paraId="25A55506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Cs w:val="24"/>
                <w:lang w:val="en"/>
              </w:rPr>
            </w:pPr>
            <w:r w:rsidRPr="002D5E60">
              <w:rPr>
                <w:rFonts w:ascii="Times New Roman" w:hAnsi="Times New Roman"/>
                <w:bCs/>
                <w:szCs w:val="24"/>
                <w:lang w:val="en"/>
              </w:rPr>
              <w:t xml:space="preserve">30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точки</w:t>
            </w:r>
            <w:proofErr w:type="spellEnd"/>
          </w:p>
        </w:tc>
        <w:tc>
          <w:tcPr>
            <w:tcW w:w="183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2BB81EC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Cs w:val="24"/>
                <w:lang w:val="en"/>
              </w:rPr>
            </w:pPr>
          </w:p>
        </w:tc>
      </w:tr>
      <w:tr w:rsidR="00677FDB" w:rsidRPr="002D5E60" w14:paraId="5687F20A" w14:textId="77777777" w:rsidTr="00B30165">
        <w:trPr>
          <w:trHeight w:val="810"/>
        </w:trPr>
        <w:tc>
          <w:tcPr>
            <w:tcW w:w="326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</w:tcPr>
          <w:p w14:paraId="489C022D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Cs w:val="24"/>
                <w:lang w:val="en"/>
              </w:rPr>
            </w:pP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  <w:vAlign w:val="center"/>
          </w:tcPr>
          <w:p w14:paraId="240C44B4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Cs w:val="24"/>
                <w:lang w:val="en"/>
              </w:rPr>
            </w:pP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над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12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до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24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часа</w:t>
            </w:r>
            <w:proofErr w:type="spellEnd"/>
            <w:r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Cs w:val="24"/>
              </w:rPr>
              <w:t>вкл</w:t>
            </w:r>
            <w:proofErr w:type="spellEnd"/>
            <w:r>
              <w:rPr>
                <w:rFonts w:ascii="Times New Roman" w:hAnsi="Times New Roman"/>
                <w:bCs/>
                <w:szCs w:val="24"/>
              </w:rPr>
              <w:t>.</w:t>
            </w:r>
          </w:p>
        </w:tc>
        <w:tc>
          <w:tcPr>
            <w:tcW w:w="1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  <w:vAlign w:val="center"/>
          </w:tcPr>
          <w:p w14:paraId="05B46464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Cs w:val="24"/>
                <w:lang w:val="en"/>
              </w:rPr>
            </w:pPr>
            <w:r w:rsidRPr="002D5E60">
              <w:rPr>
                <w:rFonts w:ascii="Times New Roman" w:hAnsi="Times New Roman"/>
                <w:bCs/>
                <w:szCs w:val="24"/>
                <w:lang w:val="en"/>
              </w:rPr>
              <w:t xml:space="preserve">20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точки</w:t>
            </w:r>
            <w:proofErr w:type="spellEnd"/>
          </w:p>
        </w:tc>
        <w:tc>
          <w:tcPr>
            <w:tcW w:w="183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747C103D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Cs w:val="24"/>
                <w:lang w:val="en"/>
              </w:rPr>
            </w:pPr>
          </w:p>
        </w:tc>
      </w:tr>
      <w:tr w:rsidR="00677FDB" w:rsidRPr="002D5E60" w14:paraId="408440E0" w14:textId="77777777" w:rsidTr="00B30165">
        <w:trPr>
          <w:trHeight w:val="810"/>
        </w:trPr>
        <w:tc>
          <w:tcPr>
            <w:tcW w:w="326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</w:tcPr>
          <w:p w14:paraId="385D4978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Cs w:val="24"/>
                <w:lang w:val="en"/>
              </w:rPr>
            </w:pP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  <w:vAlign w:val="center"/>
          </w:tcPr>
          <w:p w14:paraId="6DD84048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Cs w:val="24"/>
                <w:lang w:val="en"/>
              </w:rPr>
            </w:pP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над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24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до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48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часа</w:t>
            </w:r>
            <w:proofErr w:type="spellEnd"/>
            <w:r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Cs w:val="24"/>
              </w:rPr>
              <w:t>вкл</w:t>
            </w:r>
            <w:proofErr w:type="spellEnd"/>
            <w:r>
              <w:rPr>
                <w:rFonts w:ascii="Times New Roman" w:hAnsi="Times New Roman"/>
                <w:bCs/>
                <w:szCs w:val="24"/>
              </w:rPr>
              <w:t>.</w:t>
            </w:r>
          </w:p>
        </w:tc>
        <w:tc>
          <w:tcPr>
            <w:tcW w:w="1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  <w:vAlign w:val="center"/>
          </w:tcPr>
          <w:p w14:paraId="1C26F322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Cs w:val="24"/>
                <w:lang w:val="en"/>
              </w:rPr>
            </w:pPr>
            <w:r w:rsidRPr="002D5E60">
              <w:rPr>
                <w:rFonts w:ascii="Times New Roman" w:hAnsi="Times New Roman"/>
                <w:bCs/>
                <w:szCs w:val="24"/>
                <w:lang w:val="en"/>
              </w:rPr>
              <w:t xml:space="preserve">10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точки</w:t>
            </w:r>
            <w:proofErr w:type="spellEnd"/>
          </w:p>
        </w:tc>
        <w:tc>
          <w:tcPr>
            <w:tcW w:w="183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1D4A2543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Cs w:val="24"/>
                <w:lang w:val="en"/>
              </w:rPr>
            </w:pPr>
          </w:p>
        </w:tc>
      </w:tr>
      <w:tr w:rsidR="00677FDB" w:rsidRPr="002D5E60" w14:paraId="0DC9E325" w14:textId="77777777" w:rsidTr="00B30165">
        <w:trPr>
          <w:trHeight w:val="565"/>
        </w:trPr>
        <w:tc>
          <w:tcPr>
            <w:tcW w:w="326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</w:tcPr>
          <w:p w14:paraId="2CB99A6E" w14:textId="77777777" w:rsidR="00677FDB" w:rsidRPr="002D5E60" w:rsidRDefault="00677FDB" w:rsidP="00677FDB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450" w:hanging="450"/>
              <w:contextualSpacing/>
              <w:jc w:val="both"/>
              <w:rPr>
                <w:rFonts w:ascii="Times New Roman" w:hAnsi="Times New Roman"/>
                <w:szCs w:val="24"/>
                <w:lang w:val="ru-RU"/>
              </w:rPr>
            </w:pP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Време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за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отстраняване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на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повреда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– Тс2</w:t>
            </w: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  <w:vAlign w:val="center"/>
          </w:tcPr>
          <w:p w14:paraId="67664B9F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Cs w:val="24"/>
                <w:lang w:val="en"/>
              </w:rPr>
            </w:pP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до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8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часа</w:t>
            </w:r>
            <w:proofErr w:type="spellEnd"/>
            <w:r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Cs w:val="24"/>
              </w:rPr>
              <w:t>вкл</w:t>
            </w:r>
            <w:proofErr w:type="spellEnd"/>
            <w:r>
              <w:rPr>
                <w:rFonts w:ascii="Times New Roman" w:hAnsi="Times New Roman"/>
                <w:bCs/>
                <w:szCs w:val="24"/>
              </w:rPr>
              <w:t>.</w:t>
            </w:r>
          </w:p>
        </w:tc>
        <w:tc>
          <w:tcPr>
            <w:tcW w:w="1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  <w:vAlign w:val="center"/>
          </w:tcPr>
          <w:p w14:paraId="5A6FEE8C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Cs w:val="24"/>
                <w:lang w:val="en"/>
              </w:rPr>
            </w:pPr>
            <w:r w:rsidRPr="002D5E60">
              <w:rPr>
                <w:rFonts w:ascii="Times New Roman" w:hAnsi="Times New Roman"/>
                <w:bCs/>
                <w:szCs w:val="24"/>
                <w:lang w:val="en"/>
              </w:rPr>
              <w:t xml:space="preserve">50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точки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</w:t>
            </w:r>
          </w:p>
        </w:tc>
        <w:tc>
          <w:tcPr>
            <w:tcW w:w="183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131F5E42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Cs/>
                <w:szCs w:val="24"/>
              </w:rPr>
            </w:pPr>
            <w:r w:rsidRPr="002D5E60">
              <w:rPr>
                <w:rFonts w:ascii="Times New Roman" w:hAnsi="Times New Roman"/>
                <w:bCs/>
                <w:szCs w:val="24"/>
                <w:lang w:val="ru-RU"/>
              </w:rPr>
              <w:t xml:space="preserve">50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точки</w:t>
            </w:r>
            <w:proofErr w:type="spellEnd"/>
          </w:p>
          <w:p w14:paraId="356FC4F2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Cs/>
                <w:szCs w:val="24"/>
              </w:rPr>
            </w:pPr>
            <w:r w:rsidRPr="002D5E60">
              <w:rPr>
                <w:rFonts w:ascii="Times New Roman" w:hAnsi="Times New Roman"/>
                <w:bCs/>
                <w:szCs w:val="24"/>
                <w:lang w:val="ru-RU"/>
              </w:rPr>
              <w:t>(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максимален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брой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за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критерия</w:t>
            </w:r>
            <w:proofErr w:type="spellEnd"/>
          </w:p>
          <w:p w14:paraId="1BE34FE2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Cs/>
                <w:szCs w:val="24"/>
              </w:rPr>
            </w:pPr>
            <w:r w:rsidRPr="002D5E60">
              <w:rPr>
                <w:rFonts w:ascii="Times New Roman" w:hAnsi="Times New Roman"/>
                <w:bCs/>
                <w:szCs w:val="24"/>
              </w:rPr>
              <w:t>Тс2)</w:t>
            </w:r>
          </w:p>
          <w:p w14:paraId="7A7C4E04" w14:textId="77777777" w:rsidR="00677FDB" w:rsidRPr="002D5E60" w:rsidRDefault="00677FDB" w:rsidP="00B30165">
            <w:pPr>
              <w:autoSpaceDE w:val="0"/>
              <w:autoSpaceDN w:val="0"/>
              <w:adjustRightInd w:val="0"/>
              <w:ind w:left="360" w:firstLine="349"/>
              <w:contextualSpacing/>
              <w:jc w:val="both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677FDB" w:rsidRPr="002D5E60" w14:paraId="3EC88E29" w14:textId="77777777" w:rsidTr="00B30165">
        <w:trPr>
          <w:trHeight w:val="565"/>
        </w:trPr>
        <w:tc>
          <w:tcPr>
            <w:tcW w:w="326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</w:tcPr>
          <w:p w14:paraId="151BC74E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  <w:vAlign w:val="center"/>
          </w:tcPr>
          <w:p w14:paraId="65B9AC0A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Cs w:val="24"/>
                <w:lang w:val="en"/>
              </w:rPr>
            </w:pP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над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8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до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24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часа</w:t>
            </w:r>
            <w:proofErr w:type="spellEnd"/>
            <w:r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Cs w:val="24"/>
              </w:rPr>
              <w:t>вкл</w:t>
            </w:r>
            <w:proofErr w:type="spellEnd"/>
            <w:r>
              <w:rPr>
                <w:rFonts w:ascii="Times New Roman" w:hAnsi="Times New Roman"/>
                <w:bCs/>
                <w:szCs w:val="24"/>
              </w:rPr>
              <w:t>.</w:t>
            </w:r>
          </w:p>
        </w:tc>
        <w:tc>
          <w:tcPr>
            <w:tcW w:w="1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  <w:vAlign w:val="center"/>
          </w:tcPr>
          <w:p w14:paraId="1F09D806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Cs w:val="24"/>
                <w:lang w:val="en"/>
              </w:rPr>
            </w:pPr>
            <w:r w:rsidRPr="002D5E60">
              <w:rPr>
                <w:rFonts w:ascii="Times New Roman" w:hAnsi="Times New Roman"/>
                <w:bCs/>
                <w:szCs w:val="24"/>
                <w:lang w:val="en"/>
              </w:rPr>
              <w:t xml:space="preserve">40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точки</w:t>
            </w:r>
            <w:proofErr w:type="spellEnd"/>
          </w:p>
        </w:tc>
        <w:tc>
          <w:tcPr>
            <w:tcW w:w="183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7B1103B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Cs w:val="24"/>
                <w:lang w:val="en"/>
              </w:rPr>
            </w:pPr>
          </w:p>
        </w:tc>
      </w:tr>
      <w:tr w:rsidR="00677FDB" w:rsidRPr="002D5E60" w14:paraId="0433FEB9" w14:textId="77777777" w:rsidTr="00B30165">
        <w:trPr>
          <w:trHeight w:val="565"/>
        </w:trPr>
        <w:tc>
          <w:tcPr>
            <w:tcW w:w="326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</w:tcPr>
          <w:p w14:paraId="2F0295DC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Cs w:val="24"/>
                <w:lang w:val="en"/>
              </w:rPr>
            </w:pP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  <w:vAlign w:val="center"/>
          </w:tcPr>
          <w:p w14:paraId="113BE008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Cs w:val="24"/>
                <w:lang w:val="en"/>
              </w:rPr>
            </w:pP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над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24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до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48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часа</w:t>
            </w:r>
            <w:proofErr w:type="spellEnd"/>
            <w:r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Cs w:val="24"/>
              </w:rPr>
              <w:t>вкл</w:t>
            </w:r>
            <w:proofErr w:type="spellEnd"/>
            <w:r>
              <w:rPr>
                <w:rFonts w:ascii="Times New Roman" w:hAnsi="Times New Roman"/>
                <w:bCs/>
                <w:szCs w:val="24"/>
              </w:rPr>
              <w:t>.</w:t>
            </w:r>
          </w:p>
        </w:tc>
        <w:tc>
          <w:tcPr>
            <w:tcW w:w="1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  <w:vAlign w:val="center"/>
          </w:tcPr>
          <w:p w14:paraId="410E54D8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Cs w:val="24"/>
                <w:lang w:val="en"/>
              </w:rPr>
            </w:pPr>
            <w:r w:rsidRPr="002D5E60">
              <w:rPr>
                <w:rFonts w:ascii="Times New Roman" w:hAnsi="Times New Roman"/>
                <w:bCs/>
                <w:szCs w:val="24"/>
                <w:lang w:val="en"/>
              </w:rPr>
              <w:t xml:space="preserve">30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точки</w:t>
            </w:r>
            <w:proofErr w:type="spellEnd"/>
          </w:p>
        </w:tc>
        <w:tc>
          <w:tcPr>
            <w:tcW w:w="183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DD9B650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Cs w:val="24"/>
                <w:lang w:val="en"/>
              </w:rPr>
            </w:pPr>
          </w:p>
        </w:tc>
      </w:tr>
      <w:tr w:rsidR="00677FDB" w:rsidRPr="002D5E60" w14:paraId="11A58F9B" w14:textId="77777777" w:rsidTr="00B30165">
        <w:trPr>
          <w:trHeight w:val="565"/>
        </w:trPr>
        <w:tc>
          <w:tcPr>
            <w:tcW w:w="326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</w:tcPr>
          <w:p w14:paraId="59BFA2A6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Cs w:val="24"/>
                <w:lang w:val="en"/>
              </w:rPr>
            </w:pP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  <w:vAlign w:val="center"/>
          </w:tcPr>
          <w:p w14:paraId="27CF90EC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Cs w:val="24"/>
                <w:lang w:val="en"/>
              </w:rPr>
            </w:pP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над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48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до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72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часа</w:t>
            </w:r>
            <w:proofErr w:type="spellEnd"/>
            <w:r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Cs w:val="24"/>
              </w:rPr>
              <w:t>вкл</w:t>
            </w:r>
            <w:proofErr w:type="spellEnd"/>
            <w:r>
              <w:rPr>
                <w:rFonts w:ascii="Times New Roman" w:hAnsi="Times New Roman"/>
                <w:bCs/>
                <w:szCs w:val="24"/>
              </w:rPr>
              <w:t>.</w:t>
            </w:r>
          </w:p>
        </w:tc>
        <w:tc>
          <w:tcPr>
            <w:tcW w:w="1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  <w:vAlign w:val="center"/>
          </w:tcPr>
          <w:p w14:paraId="60F786AC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Cs w:val="24"/>
                <w:lang w:val="en"/>
              </w:rPr>
            </w:pPr>
            <w:r w:rsidRPr="002D5E60">
              <w:rPr>
                <w:rFonts w:ascii="Times New Roman" w:hAnsi="Times New Roman"/>
                <w:bCs/>
                <w:szCs w:val="24"/>
                <w:lang w:val="en"/>
              </w:rPr>
              <w:t xml:space="preserve">20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точки</w:t>
            </w:r>
            <w:proofErr w:type="spellEnd"/>
          </w:p>
        </w:tc>
        <w:tc>
          <w:tcPr>
            <w:tcW w:w="183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12F665A1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Cs w:val="24"/>
                <w:lang w:val="en"/>
              </w:rPr>
            </w:pPr>
          </w:p>
        </w:tc>
      </w:tr>
      <w:tr w:rsidR="00677FDB" w:rsidRPr="002D5E60" w14:paraId="00D88E77" w14:textId="77777777" w:rsidTr="00B30165">
        <w:trPr>
          <w:trHeight w:val="565"/>
        </w:trPr>
        <w:tc>
          <w:tcPr>
            <w:tcW w:w="326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</w:tcPr>
          <w:p w14:paraId="1782F70A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Cs w:val="24"/>
                <w:lang w:val="en"/>
              </w:rPr>
            </w:pP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  <w:vAlign w:val="center"/>
          </w:tcPr>
          <w:p w14:paraId="164C0A49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Cs w:val="24"/>
                <w:lang w:val="en"/>
              </w:rPr>
            </w:pP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над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72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до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168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часа</w:t>
            </w:r>
            <w:proofErr w:type="spellEnd"/>
            <w:r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Cs w:val="24"/>
              </w:rPr>
              <w:t>вкл</w:t>
            </w:r>
            <w:proofErr w:type="spellEnd"/>
            <w:r>
              <w:rPr>
                <w:rFonts w:ascii="Times New Roman" w:hAnsi="Times New Roman"/>
                <w:bCs/>
                <w:szCs w:val="24"/>
              </w:rPr>
              <w:t>.</w:t>
            </w:r>
          </w:p>
        </w:tc>
        <w:tc>
          <w:tcPr>
            <w:tcW w:w="1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  <w:vAlign w:val="center"/>
          </w:tcPr>
          <w:p w14:paraId="7E334937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Cs w:val="24"/>
                <w:lang w:val="en"/>
              </w:rPr>
            </w:pPr>
            <w:r w:rsidRPr="002D5E60">
              <w:rPr>
                <w:rFonts w:ascii="Times New Roman" w:hAnsi="Times New Roman"/>
                <w:bCs/>
                <w:szCs w:val="24"/>
                <w:lang w:val="en"/>
              </w:rPr>
              <w:t xml:space="preserve">10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точки</w:t>
            </w:r>
            <w:proofErr w:type="spellEnd"/>
          </w:p>
        </w:tc>
        <w:tc>
          <w:tcPr>
            <w:tcW w:w="183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108CB3C0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Cs w:val="24"/>
                <w:lang w:val="en"/>
              </w:rPr>
            </w:pPr>
          </w:p>
        </w:tc>
      </w:tr>
      <w:tr w:rsidR="00677FDB" w:rsidRPr="002D5E60" w14:paraId="6E056858" w14:textId="77777777" w:rsidTr="00B30165">
        <w:trPr>
          <w:trHeight w:val="1"/>
        </w:trPr>
        <w:tc>
          <w:tcPr>
            <w:tcW w:w="706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</w:tcPr>
          <w:p w14:paraId="0EDE2A2C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bCs/>
                <w:szCs w:val="24"/>
              </w:rPr>
            </w:pP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Максимално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възможни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точки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по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показател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 </w:t>
            </w:r>
          </w:p>
          <w:p w14:paraId="7C04A3A3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2D5E60">
              <w:rPr>
                <w:rFonts w:ascii="Times New Roman" w:hAnsi="Times New Roman"/>
                <w:bCs/>
                <w:szCs w:val="24"/>
                <w:lang w:val="ru-RU"/>
              </w:rPr>
              <w:t>“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Сервизно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обслужване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” –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Тс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= Тс1 + Тс2 </w:t>
            </w:r>
          </w:p>
        </w:tc>
        <w:tc>
          <w:tcPr>
            <w:tcW w:w="18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9069EC2" w14:textId="77777777" w:rsidR="00677FDB" w:rsidRPr="002D5E60" w:rsidRDefault="00677FDB" w:rsidP="00B30165">
            <w:pPr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ascii="Times New Roman" w:hAnsi="Times New Roman"/>
                <w:szCs w:val="24"/>
                <w:lang w:val="en"/>
              </w:rPr>
            </w:pPr>
            <w:r w:rsidRPr="002D5E60">
              <w:rPr>
                <w:rFonts w:ascii="Times New Roman" w:hAnsi="Times New Roman"/>
                <w:bCs/>
                <w:szCs w:val="24"/>
                <w:lang w:val="en"/>
              </w:rPr>
              <w:t xml:space="preserve">100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точки</w:t>
            </w:r>
            <w:proofErr w:type="spellEnd"/>
          </w:p>
        </w:tc>
      </w:tr>
    </w:tbl>
    <w:p w14:paraId="6080D913" w14:textId="77777777" w:rsidR="00677FDB" w:rsidRPr="002D5E60" w:rsidRDefault="00677FDB" w:rsidP="00677FDB">
      <w:pPr>
        <w:autoSpaceDE w:val="0"/>
        <w:autoSpaceDN w:val="0"/>
        <w:adjustRightInd w:val="0"/>
        <w:spacing w:line="360" w:lineRule="auto"/>
        <w:ind w:left="360" w:firstLine="349"/>
        <w:jc w:val="both"/>
        <w:rPr>
          <w:rFonts w:ascii="Times New Roman" w:hAnsi="Times New Roman"/>
          <w:szCs w:val="24"/>
          <w:lang w:val="en"/>
        </w:rPr>
      </w:pPr>
    </w:p>
    <w:p w14:paraId="4A149753" w14:textId="77777777" w:rsidR="00677FDB" w:rsidRPr="002D5E60" w:rsidRDefault="00677FDB" w:rsidP="00677FDB">
      <w:pPr>
        <w:autoSpaceDE w:val="0"/>
        <w:autoSpaceDN w:val="0"/>
        <w:adjustRightInd w:val="0"/>
        <w:jc w:val="both"/>
        <w:rPr>
          <w:rFonts w:ascii="Times New Roman" w:hAnsi="Times New Roman"/>
          <w:bCs/>
          <w:szCs w:val="24"/>
        </w:rPr>
      </w:pPr>
      <w:proofErr w:type="spellStart"/>
      <w:r w:rsidRPr="002D5E60">
        <w:rPr>
          <w:rFonts w:ascii="Times New Roman" w:hAnsi="Times New Roman"/>
          <w:bCs/>
          <w:szCs w:val="24"/>
        </w:rPr>
        <w:t>Точките</w:t>
      </w:r>
      <w:proofErr w:type="spellEnd"/>
      <w:r w:rsidRPr="002D5E60">
        <w:rPr>
          <w:rFonts w:ascii="Times New Roman" w:hAnsi="Times New Roman"/>
          <w:bCs/>
          <w:szCs w:val="24"/>
        </w:rPr>
        <w:t xml:space="preserve"> </w:t>
      </w:r>
      <w:proofErr w:type="spellStart"/>
      <w:r w:rsidRPr="002D5E60">
        <w:rPr>
          <w:rFonts w:ascii="Times New Roman" w:hAnsi="Times New Roman"/>
          <w:bCs/>
          <w:szCs w:val="24"/>
        </w:rPr>
        <w:t>по</w:t>
      </w:r>
      <w:proofErr w:type="spellEnd"/>
      <w:r w:rsidRPr="002D5E60">
        <w:rPr>
          <w:rFonts w:ascii="Times New Roman" w:hAnsi="Times New Roman"/>
          <w:bCs/>
          <w:szCs w:val="24"/>
        </w:rPr>
        <w:t xml:space="preserve"> </w:t>
      </w:r>
      <w:proofErr w:type="spellStart"/>
      <w:r w:rsidRPr="002D5E60">
        <w:rPr>
          <w:rFonts w:ascii="Times New Roman" w:hAnsi="Times New Roman"/>
          <w:bCs/>
          <w:szCs w:val="24"/>
        </w:rPr>
        <w:t>втория</w:t>
      </w:r>
      <w:proofErr w:type="spellEnd"/>
      <w:r w:rsidRPr="002D5E60">
        <w:rPr>
          <w:rFonts w:ascii="Times New Roman" w:hAnsi="Times New Roman"/>
          <w:bCs/>
          <w:szCs w:val="24"/>
        </w:rPr>
        <w:t xml:space="preserve"> </w:t>
      </w:r>
      <w:proofErr w:type="spellStart"/>
      <w:r w:rsidRPr="002D5E60">
        <w:rPr>
          <w:rFonts w:ascii="Times New Roman" w:hAnsi="Times New Roman"/>
          <w:bCs/>
          <w:szCs w:val="24"/>
        </w:rPr>
        <w:t>показател</w:t>
      </w:r>
      <w:proofErr w:type="spellEnd"/>
      <w:r w:rsidRPr="002D5E60">
        <w:rPr>
          <w:rFonts w:ascii="Times New Roman" w:hAnsi="Times New Roman"/>
          <w:bCs/>
          <w:szCs w:val="24"/>
        </w:rPr>
        <w:t xml:space="preserve"> </w:t>
      </w:r>
      <w:proofErr w:type="spellStart"/>
      <w:r w:rsidRPr="002D5E60">
        <w:rPr>
          <w:rFonts w:ascii="Times New Roman" w:hAnsi="Times New Roman"/>
          <w:bCs/>
          <w:szCs w:val="24"/>
        </w:rPr>
        <w:t>на</w:t>
      </w:r>
      <w:proofErr w:type="spellEnd"/>
      <w:r w:rsidRPr="002D5E60">
        <w:rPr>
          <w:rFonts w:ascii="Times New Roman" w:hAnsi="Times New Roman"/>
          <w:bCs/>
          <w:szCs w:val="24"/>
        </w:rPr>
        <w:t xml:space="preserve"> </w:t>
      </w:r>
      <w:proofErr w:type="spellStart"/>
      <w:r w:rsidRPr="002D5E60">
        <w:rPr>
          <w:rFonts w:ascii="Times New Roman" w:hAnsi="Times New Roman"/>
          <w:bCs/>
          <w:szCs w:val="24"/>
        </w:rPr>
        <w:t>всеки</w:t>
      </w:r>
      <w:proofErr w:type="spellEnd"/>
      <w:r w:rsidRPr="002D5E60">
        <w:rPr>
          <w:rFonts w:ascii="Times New Roman" w:hAnsi="Times New Roman"/>
          <w:bCs/>
          <w:szCs w:val="24"/>
        </w:rPr>
        <w:t xml:space="preserve"> </w:t>
      </w:r>
      <w:proofErr w:type="spellStart"/>
      <w:r w:rsidRPr="002D5E60">
        <w:rPr>
          <w:rFonts w:ascii="Times New Roman" w:hAnsi="Times New Roman"/>
          <w:bCs/>
          <w:szCs w:val="24"/>
        </w:rPr>
        <w:t>от</w:t>
      </w:r>
      <w:proofErr w:type="spellEnd"/>
      <w:r w:rsidRPr="002D5E60">
        <w:rPr>
          <w:rFonts w:ascii="Times New Roman" w:hAnsi="Times New Roman"/>
          <w:bCs/>
          <w:szCs w:val="24"/>
        </w:rPr>
        <w:t xml:space="preserve"> </w:t>
      </w:r>
      <w:proofErr w:type="spellStart"/>
      <w:r w:rsidRPr="002D5E60">
        <w:rPr>
          <w:rFonts w:ascii="Times New Roman" w:hAnsi="Times New Roman"/>
          <w:bCs/>
          <w:szCs w:val="24"/>
        </w:rPr>
        <w:t>участниците</w:t>
      </w:r>
      <w:proofErr w:type="spellEnd"/>
      <w:r w:rsidRPr="002D5E60">
        <w:rPr>
          <w:rFonts w:ascii="Times New Roman" w:hAnsi="Times New Roman"/>
          <w:bCs/>
          <w:szCs w:val="24"/>
        </w:rPr>
        <w:t xml:space="preserve"> в </w:t>
      </w:r>
      <w:proofErr w:type="spellStart"/>
      <w:proofErr w:type="gramStart"/>
      <w:r w:rsidRPr="002D5E60">
        <w:rPr>
          <w:rFonts w:ascii="Times New Roman" w:hAnsi="Times New Roman"/>
          <w:bCs/>
          <w:szCs w:val="24"/>
        </w:rPr>
        <w:t>процедурата</w:t>
      </w:r>
      <w:proofErr w:type="spellEnd"/>
      <w:r w:rsidRPr="002D5E60">
        <w:rPr>
          <w:rFonts w:ascii="Times New Roman" w:hAnsi="Times New Roman"/>
          <w:bCs/>
          <w:szCs w:val="24"/>
        </w:rPr>
        <w:t xml:space="preserve">  </w:t>
      </w:r>
      <w:proofErr w:type="spellStart"/>
      <w:r w:rsidRPr="002D5E60">
        <w:rPr>
          <w:rFonts w:ascii="Times New Roman" w:hAnsi="Times New Roman"/>
          <w:bCs/>
          <w:szCs w:val="24"/>
        </w:rPr>
        <w:t>се</w:t>
      </w:r>
      <w:proofErr w:type="spellEnd"/>
      <w:proofErr w:type="gramEnd"/>
      <w:r w:rsidRPr="002D5E60">
        <w:rPr>
          <w:rFonts w:ascii="Times New Roman" w:hAnsi="Times New Roman"/>
          <w:bCs/>
          <w:szCs w:val="24"/>
        </w:rPr>
        <w:t xml:space="preserve"> </w:t>
      </w:r>
      <w:proofErr w:type="spellStart"/>
      <w:r w:rsidRPr="002D5E60">
        <w:rPr>
          <w:rFonts w:ascii="Times New Roman" w:hAnsi="Times New Roman"/>
          <w:bCs/>
          <w:szCs w:val="24"/>
        </w:rPr>
        <w:t>получават</w:t>
      </w:r>
      <w:proofErr w:type="spellEnd"/>
      <w:r w:rsidRPr="002D5E60">
        <w:rPr>
          <w:rFonts w:ascii="Times New Roman" w:hAnsi="Times New Roman"/>
          <w:bCs/>
          <w:szCs w:val="24"/>
        </w:rPr>
        <w:t xml:space="preserve"> </w:t>
      </w:r>
      <w:proofErr w:type="spellStart"/>
      <w:r w:rsidRPr="002D5E60">
        <w:rPr>
          <w:rFonts w:ascii="Times New Roman" w:hAnsi="Times New Roman"/>
          <w:bCs/>
          <w:szCs w:val="24"/>
        </w:rPr>
        <w:t>по</w:t>
      </w:r>
      <w:proofErr w:type="spellEnd"/>
      <w:r w:rsidRPr="002D5E60">
        <w:rPr>
          <w:rFonts w:ascii="Times New Roman" w:hAnsi="Times New Roman"/>
          <w:bCs/>
          <w:szCs w:val="24"/>
        </w:rPr>
        <w:t xml:space="preserve"> </w:t>
      </w:r>
      <w:proofErr w:type="spellStart"/>
      <w:r w:rsidRPr="002D5E60">
        <w:rPr>
          <w:rFonts w:ascii="Times New Roman" w:hAnsi="Times New Roman"/>
          <w:bCs/>
          <w:szCs w:val="24"/>
        </w:rPr>
        <w:t>следната</w:t>
      </w:r>
      <w:proofErr w:type="spellEnd"/>
      <w:r w:rsidRPr="002D5E60">
        <w:rPr>
          <w:rFonts w:ascii="Times New Roman" w:hAnsi="Times New Roman"/>
          <w:bCs/>
          <w:szCs w:val="24"/>
        </w:rPr>
        <w:t xml:space="preserve"> </w:t>
      </w:r>
      <w:proofErr w:type="spellStart"/>
      <w:r w:rsidRPr="002D5E60">
        <w:rPr>
          <w:rFonts w:ascii="Times New Roman" w:hAnsi="Times New Roman"/>
          <w:bCs/>
          <w:szCs w:val="24"/>
        </w:rPr>
        <w:t>формула</w:t>
      </w:r>
      <w:proofErr w:type="spellEnd"/>
      <w:r w:rsidRPr="002D5E60">
        <w:rPr>
          <w:rFonts w:ascii="Times New Roman" w:hAnsi="Times New Roman"/>
          <w:bCs/>
          <w:szCs w:val="24"/>
        </w:rPr>
        <w:t>:</w:t>
      </w:r>
    </w:p>
    <w:p w14:paraId="12FE3ACC" w14:textId="77777777" w:rsidR="00677FDB" w:rsidRPr="002D5E60" w:rsidRDefault="00677FDB" w:rsidP="00677FDB">
      <w:pPr>
        <w:autoSpaceDE w:val="0"/>
        <w:autoSpaceDN w:val="0"/>
        <w:adjustRightInd w:val="0"/>
        <w:jc w:val="both"/>
        <w:rPr>
          <w:rFonts w:ascii="Times New Roman" w:hAnsi="Times New Roman"/>
          <w:bCs/>
          <w:szCs w:val="24"/>
        </w:rPr>
      </w:pPr>
    </w:p>
    <w:p w14:paraId="3E227050" w14:textId="77777777" w:rsidR="00677FDB" w:rsidRPr="002D5E60" w:rsidRDefault="00677FDB" w:rsidP="00677FDB">
      <w:pPr>
        <w:autoSpaceDE w:val="0"/>
        <w:autoSpaceDN w:val="0"/>
        <w:adjustRightInd w:val="0"/>
        <w:ind w:left="360" w:firstLine="349"/>
        <w:jc w:val="both"/>
        <w:rPr>
          <w:rFonts w:ascii="Times New Roman" w:hAnsi="Times New Roman"/>
          <w:bCs/>
          <w:szCs w:val="24"/>
        </w:rPr>
      </w:pPr>
      <w:r w:rsidRPr="002D5E60">
        <w:rPr>
          <w:rFonts w:ascii="Times New Roman" w:hAnsi="Times New Roman"/>
          <w:bCs/>
          <w:szCs w:val="24"/>
        </w:rPr>
        <w:t xml:space="preserve">П 2 = </w:t>
      </w:r>
      <w:proofErr w:type="spellStart"/>
      <w:proofErr w:type="gramStart"/>
      <w:r w:rsidRPr="002D5E60">
        <w:rPr>
          <w:rFonts w:ascii="Times New Roman" w:hAnsi="Times New Roman"/>
          <w:bCs/>
          <w:szCs w:val="24"/>
        </w:rPr>
        <w:t>Тс</w:t>
      </w:r>
      <w:proofErr w:type="spellEnd"/>
      <w:r w:rsidRPr="002D5E60">
        <w:rPr>
          <w:rFonts w:ascii="Times New Roman" w:hAnsi="Times New Roman"/>
          <w:bCs/>
          <w:szCs w:val="24"/>
        </w:rPr>
        <w:t xml:space="preserve">  х</w:t>
      </w:r>
      <w:proofErr w:type="gramEnd"/>
      <w:r w:rsidRPr="002D5E60">
        <w:rPr>
          <w:rFonts w:ascii="Times New Roman" w:hAnsi="Times New Roman"/>
          <w:bCs/>
          <w:szCs w:val="24"/>
        </w:rPr>
        <w:t xml:space="preserve"> Q2, </w:t>
      </w:r>
      <w:proofErr w:type="spellStart"/>
      <w:r w:rsidRPr="002D5E60">
        <w:rPr>
          <w:rFonts w:ascii="Times New Roman" w:hAnsi="Times New Roman"/>
          <w:bCs/>
          <w:szCs w:val="24"/>
        </w:rPr>
        <w:t>където</w:t>
      </w:r>
      <w:proofErr w:type="spellEnd"/>
      <w:r w:rsidRPr="002D5E60">
        <w:rPr>
          <w:rFonts w:ascii="Times New Roman" w:hAnsi="Times New Roman"/>
          <w:bCs/>
          <w:szCs w:val="24"/>
        </w:rPr>
        <w:t>:</w:t>
      </w:r>
    </w:p>
    <w:p w14:paraId="4A3B7C7C" w14:textId="73236F57" w:rsidR="00677FDB" w:rsidRPr="002D5E60" w:rsidRDefault="00677FDB" w:rsidP="00677FDB">
      <w:pPr>
        <w:autoSpaceDE w:val="0"/>
        <w:autoSpaceDN w:val="0"/>
        <w:adjustRightInd w:val="0"/>
        <w:ind w:left="360" w:firstLine="349"/>
        <w:jc w:val="both"/>
        <w:rPr>
          <w:rFonts w:ascii="Times New Roman" w:hAnsi="Times New Roman"/>
          <w:bCs/>
          <w:szCs w:val="24"/>
        </w:rPr>
      </w:pPr>
      <w:r w:rsidRPr="002D5E60">
        <w:rPr>
          <w:rFonts w:ascii="Times New Roman" w:hAnsi="Times New Roman"/>
          <w:bCs/>
          <w:szCs w:val="24"/>
          <w:lang w:val="en"/>
        </w:rPr>
        <w:t>Q</w:t>
      </w:r>
      <w:r w:rsidRPr="002D5E60">
        <w:rPr>
          <w:rFonts w:ascii="Times New Roman" w:hAnsi="Times New Roman"/>
          <w:bCs/>
          <w:szCs w:val="24"/>
          <w:lang w:val="ru-RU"/>
        </w:rPr>
        <w:t>2 = 0,</w:t>
      </w:r>
      <w:r w:rsidR="00E57E63">
        <w:rPr>
          <w:rFonts w:ascii="Times New Roman" w:hAnsi="Times New Roman"/>
          <w:bCs/>
          <w:szCs w:val="24"/>
          <w:lang w:val="ru-RU"/>
        </w:rPr>
        <w:t>2</w:t>
      </w:r>
      <w:r>
        <w:rPr>
          <w:rFonts w:ascii="Times New Roman" w:hAnsi="Times New Roman"/>
          <w:bCs/>
          <w:szCs w:val="24"/>
          <w:lang w:val="ru-RU"/>
        </w:rPr>
        <w:t>0</w:t>
      </w:r>
      <w:r w:rsidRPr="002D5E60">
        <w:rPr>
          <w:rFonts w:ascii="Times New Roman" w:hAnsi="Times New Roman"/>
          <w:bCs/>
          <w:szCs w:val="24"/>
          <w:lang w:val="ru-RU"/>
        </w:rPr>
        <w:t xml:space="preserve"> </w:t>
      </w:r>
      <w:r w:rsidRPr="002D5E60">
        <w:rPr>
          <w:rFonts w:ascii="Times New Roman" w:hAnsi="Times New Roman"/>
          <w:bCs/>
          <w:szCs w:val="24"/>
        </w:rPr>
        <w:t xml:space="preserve">е </w:t>
      </w:r>
      <w:proofErr w:type="spellStart"/>
      <w:r w:rsidRPr="002D5E60">
        <w:rPr>
          <w:rFonts w:ascii="Times New Roman" w:hAnsi="Times New Roman"/>
          <w:bCs/>
          <w:szCs w:val="24"/>
        </w:rPr>
        <w:t>относителната</w:t>
      </w:r>
      <w:proofErr w:type="spellEnd"/>
      <w:r w:rsidRPr="002D5E60">
        <w:rPr>
          <w:rFonts w:ascii="Times New Roman" w:hAnsi="Times New Roman"/>
          <w:bCs/>
          <w:szCs w:val="24"/>
        </w:rPr>
        <w:t xml:space="preserve"> </w:t>
      </w:r>
      <w:proofErr w:type="spellStart"/>
      <w:r w:rsidRPr="002D5E60">
        <w:rPr>
          <w:rFonts w:ascii="Times New Roman" w:hAnsi="Times New Roman"/>
          <w:bCs/>
          <w:szCs w:val="24"/>
        </w:rPr>
        <w:t>тежест</w:t>
      </w:r>
      <w:proofErr w:type="spellEnd"/>
      <w:r w:rsidRPr="002D5E60">
        <w:rPr>
          <w:rFonts w:ascii="Times New Roman" w:hAnsi="Times New Roman"/>
          <w:bCs/>
          <w:szCs w:val="24"/>
        </w:rPr>
        <w:t xml:space="preserve"> </w:t>
      </w:r>
      <w:proofErr w:type="spellStart"/>
      <w:r w:rsidRPr="002D5E60">
        <w:rPr>
          <w:rFonts w:ascii="Times New Roman" w:hAnsi="Times New Roman"/>
          <w:bCs/>
          <w:szCs w:val="24"/>
        </w:rPr>
        <w:t>на</w:t>
      </w:r>
      <w:proofErr w:type="spellEnd"/>
      <w:r w:rsidRPr="002D5E60">
        <w:rPr>
          <w:rFonts w:ascii="Times New Roman" w:hAnsi="Times New Roman"/>
          <w:bCs/>
          <w:szCs w:val="24"/>
        </w:rPr>
        <w:t xml:space="preserve"> </w:t>
      </w:r>
      <w:proofErr w:type="spellStart"/>
      <w:r w:rsidRPr="002D5E60">
        <w:rPr>
          <w:rFonts w:ascii="Times New Roman" w:hAnsi="Times New Roman"/>
          <w:bCs/>
          <w:szCs w:val="24"/>
        </w:rPr>
        <w:t>показателя</w:t>
      </w:r>
      <w:proofErr w:type="spellEnd"/>
      <w:r w:rsidRPr="002D5E60">
        <w:rPr>
          <w:rFonts w:ascii="Times New Roman" w:hAnsi="Times New Roman"/>
          <w:bCs/>
          <w:szCs w:val="24"/>
        </w:rPr>
        <w:t>.</w:t>
      </w:r>
    </w:p>
    <w:p w14:paraId="67238F90" w14:textId="77777777" w:rsidR="00677FDB" w:rsidRPr="002D5E60" w:rsidRDefault="00677FDB" w:rsidP="00677FDB">
      <w:pPr>
        <w:autoSpaceDE w:val="0"/>
        <w:autoSpaceDN w:val="0"/>
        <w:adjustRightInd w:val="0"/>
        <w:spacing w:line="360" w:lineRule="auto"/>
        <w:ind w:left="360" w:firstLine="349"/>
        <w:jc w:val="both"/>
        <w:rPr>
          <w:rFonts w:ascii="Times New Roman" w:hAnsi="Times New Roman"/>
          <w:b/>
          <w:bCs/>
          <w:szCs w:val="24"/>
          <w:lang w:val="ru-RU"/>
        </w:rPr>
      </w:pPr>
    </w:p>
    <w:p w14:paraId="5A478471" w14:textId="31B96327" w:rsidR="00677FDB" w:rsidRPr="00E57E63" w:rsidRDefault="00677FDB" w:rsidP="00677FDB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Cs/>
          <w:szCs w:val="24"/>
          <w:lang w:val="ru-RU"/>
        </w:rPr>
      </w:pPr>
      <w:r w:rsidRPr="00E57E63">
        <w:rPr>
          <w:rFonts w:ascii="Times New Roman" w:hAnsi="Times New Roman"/>
          <w:b/>
          <w:bCs/>
          <w:szCs w:val="24"/>
          <w:lang w:val="ru-RU"/>
        </w:rPr>
        <w:t xml:space="preserve">Показател № 3: „Гаранционни условия” (Тг) – </w:t>
      </w:r>
      <w:r w:rsidRPr="00E57E63">
        <w:rPr>
          <w:rFonts w:ascii="Times New Roman" w:hAnsi="Times New Roman"/>
          <w:bCs/>
          <w:szCs w:val="24"/>
          <w:lang w:val="ru-RU"/>
        </w:rPr>
        <w:t>с максимален брой точки 100 и относителна тежест в комплексната оценка 0,</w:t>
      </w:r>
      <w:r w:rsidR="00E57E63">
        <w:rPr>
          <w:rFonts w:ascii="Times New Roman" w:hAnsi="Times New Roman"/>
          <w:bCs/>
          <w:szCs w:val="24"/>
          <w:lang w:val="ru-RU"/>
        </w:rPr>
        <w:t>2</w:t>
      </w:r>
      <w:r w:rsidRPr="00E57E63">
        <w:rPr>
          <w:rFonts w:ascii="Times New Roman" w:hAnsi="Times New Roman"/>
          <w:bCs/>
          <w:szCs w:val="24"/>
          <w:lang w:val="ru-RU"/>
        </w:rPr>
        <w:t xml:space="preserve">0. </w:t>
      </w:r>
    </w:p>
    <w:p w14:paraId="04B0C9EE" w14:textId="2A8C6787" w:rsidR="00677FDB" w:rsidRPr="00E57E63" w:rsidRDefault="00677FDB" w:rsidP="00677FDB">
      <w:pPr>
        <w:autoSpaceDE w:val="0"/>
        <w:autoSpaceDN w:val="0"/>
        <w:adjustRightInd w:val="0"/>
        <w:jc w:val="both"/>
        <w:rPr>
          <w:rFonts w:ascii="Times New Roman" w:hAnsi="Times New Roman"/>
          <w:bCs/>
          <w:szCs w:val="24"/>
          <w:lang w:val="ru-RU"/>
        </w:rPr>
      </w:pPr>
      <w:r w:rsidRPr="00E57E63">
        <w:rPr>
          <w:rFonts w:ascii="Times New Roman" w:hAnsi="Times New Roman"/>
          <w:bCs/>
          <w:szCs w:val="24"/>
          <w:lang w:val="ru-RU"/>
        </w:rPr>
        <w:t>Максималният брой точки – 100 точки - получава офертата с предложен най-дълъг гаранционен срок, но не по-малко от 12 (дванадесет) месеца</w:t>
      </w:r>
      <w:r w:rsidR="00664725">
        <w:rPr>
          <w:rFonts w:ascii="Times New Roman" w:hAnsi="Times New Roman"/>
          <w:bCs/>
          <w:szCs w:val="24"/>
          <w:lang w:val="ru-RU"/>
        </w:rPr>
        <w:t xml:space="preserve"> и не повече от 120 (сто и двадесет) месеца</w:t>
      </w:r>
      <w:r w:rsidRPr="00E57E63">
        <w:rPr>
          <w:rFonts w:ascii="Times New Roman" w:hAnsi="Times New Roman"/>
          <w:bCs/>
          <w:szCs w:val="24"/>
          <w:lang w:val="ru-RU"/>
        </w:rPr>
        <w:t>. На оценка по показателя подлежат само оферти, покриващи поставените в документацията минимални изисквания.</w:t>
      </w:r>
    </w:p>
    <w:p w14:paraId="0D3F7200" w14:textId="77777777" w:rsidR="00677FDB" w:rsidRPr="00E57E63" w:rsidRDefault="00677FDB" w:rsidP="00677FDB">
      <w:pPr>
        <w:autoSpaceDE w:val="0"/>
        <w:autoSpaceDN w:val="0"/>
        <w:adjustRightInd w:val="0"/>
        <w:jc w:val="both"/>
        <w:rPr>
          <w:rFonts w:ascii="Times New Roman" w:hAnsi="Times New Roman"/>
          <w:bCs/>
          <w:szCs w:val="24"/>
          <w:lang w:val="ru-RU"/>
        </w:rPr>
      </w:pPr>
      <w:r w:rsidRPr="00E57E63">
        <w:rPr>
          <w:rFonts w:ascii="Times New Roman" w:hAnsi="Times New Roman"/>
          <w:bCs/>
          <w:szCs w:val="24"/>
          <w:lang w:val="ru-RU"/>
        </w:rPr>
        <w:t>Точките на останалите участници се определят в съотношение към предложения най-дълъг гаранционен срок по следната формула:</w:t>
      </w:r>
    </w:p>
    <w:p w14:paraId="560528DD" w14:textId="77777777" w:rsidR="00677FDB" w:rsidRPr="00E57E63" w:rsidRDefault="00677FDB" w:rsidP="00677FDB">
      <w:pPr>
        <w:autoSpaceDE w:val="0"/>
        <w:autoSpaceDN w:val="0"/>
        <w:adjustRightInd w:val="0"/>
        <w:spacing w:line="360" w:lineRule="auto"/>
        <w:ind w:left="360" w:firstLine="349"/>
        <w:jc w:val="both"/>
        <w:rPr>
          <w:rFonts w:ascii="Times New Roman" w:hAnsi="Times New Roman"/>
          <w:bCs/>
          <w:szCs w:val="24"/>
          <w:lang w:val="ru-RU"/>
        </w:rPr>
      </w:pPr>
      <w:r w:rsidRPr="002D5E60">
        <w:rPr>
          <w:rFonts w:ascii="Times New Roman" w:hAnsi="Times New Roman"/>
          <w:bCs/>
          <w:szCs w:val="24"/>
          <w:lang w:val="ru-RU"/>
        </w:rPr>
        <w:t xml:space="preserve">                                   </w:t>
      </w:r>
      <w:r w:rsidRPr="00E57E63">
        <w:rPr>
          <w:rFonts w:ascii="Times New Roman" w:hAnsi="Times New Roman"/>
          <w:bCs/>
          <w:szCs w:val="24"/>
          <w:lang w:val="ru-RU"/>
        </w:rPr>
        <w:t>Г</w:t>
      </w:r>
      <w:r w:rsidRPr="002D5E60">
        <w:rPr>
          <w:rFonts w:ascii="Times New Roman" w:hAnsi="Times New Roman"/>
          <w:bCs/>
          <w:szCs w:val="24"/>
        </w:rPr>
        <w:t>n</w:t>
      </w:r>
    </w:p>
    <w:p w14:paraId="1EFD8F56" w14:textId="77777777" w:rsidR="00677FDB" w:rsidRPr="00E57E63" w:rsidRDefault="00677FDB" w:rsidP="00677FDB">
      <w:pPr>
        <w:autoSpaceDE w:val="0"/>
        <w:autoSpaceDN w:val="0"/>
        <w:adjustRightInd w:val="0"/>
        <w:spacing w:line="360" w:lineRule="auto"/>
        <w:ind w:left="360" w:firstLine="349"/>
        <w:jc w:val="both"/>
        <w:rPr>
          <w:rFonts w:ascii="Times New Roman" w:hAnsi="Times New Roman"/>
          <w:bCs/>
          <w:szCs w:val="24"/>
          <w:lang w:val="ru-RU"/>
        </w:rPr>
      </w:pPr>
      <w:r w:rsidRPr="002D5E60">
        <w:rPr>
          <w:rFonts w:ascii="Times New Roman" w:hAnsi="Times New Roman"/>
          <w:bCs/>
          <w:szCs w:val="24"/>
          <w:lang w:val="ru-RU"/>
        </w:rPr>
        <w:t xml:space="preserve">        </w:t>
      </w:r>
      <w:r w:rsidRPr="00E57E63">
        <w:rPr>
          <w:rFonts w:ascii="Times New Roman" w:hAnsi="Times New Roman"/>
          <w:bCs/>
          <w:szCs w:val="24"/>
          <w:lang w:val="ru-RU"/>
        </w:rPr>
        <w:t xml:space="preserve">Тг  = 100  х  ----------,  </w:t>
      </w:r>
    </w:p>
    <w:p w14:paraId="0070A30C" w14:textId="77777777" w:rsidR="00677FDB" w:rsidRPr="00E57E63" w:rsidRDefault="00677FDB" w:rsidP="00677FDB">
      <w:pPr>
        <w:autoSpaceDE w:val="0"/>
        <w:autoSpaceDN w:val="0"/>
        <w:adjustRightInd w:val="0"/>
        <w:spacing w:line="360" w:lineRule="auto"/>
        <w:ind w:left="360" w:firstLine="349"/>
        <w:jc w:val="both"/>
        <w:rPr>
          <w:rFonts w:ascii="Times New Roman" w:hAnsi="Times New Roman"/>
          <w:bCs/>
          <w:szCs w:val="24"/>
          <w:lang w:val="ru-RU"/>
        </w:rPr>
      </w:pPr>
      <w:r w:rsidRPr="002D5E60">
        <w:rPr>
          <w:rFonts w:ascii="Times New Roman" w:hAnsi="Times New Roman"/>
          <w:bCs/>
          <w:szCs w:val="24"/>
          <w:lang w:val="ru-RU"/>
        </w:rPr>
        <w:t xml:space="preserve">                                 </w:t>
      </w:r>
      <w:r w:rsidRPr="00E57E63">
        <w:rPr>
          <w:rFonts w:ascii="Times New Roman" w:hAnsi="Times New Roman"/>
          <w:bCs/>
          <w:szCs w:val="24"/>
          <w:lang w:val="ru-RU"/>
        </w:rPr>
        <w:t>Г</w:t>
      </w:r>
      <w:r w:rsidRPr="002D5E60">
        <w:rPr>
          <w:rFonts w:ascii="Times New Roman" w:hAnsi="Times New Roman"/>
          <w:bCs/>
          <w:szCs w:val="24"/>
        </w:rPr>
        <w:t>m</w:t>
      </w:r>
      <w:r w:rsidRPr="00E57E63">
        <w:rPr>
          <w:rFonts w:ascii="Times New Roman" w:hAnsi="Times New Roman"/>
          <w:bCs/>
          <w:szCs w:val="24"/>
          <w:lang w:val="ru-RU"/>
        </w:rPr>
        <w:t>ах</w:t>
      </w:r>
    </w:p>
    <w:p w14:paraId="7C2BBDCD" w14:textId="77777777" w:rsidR="00677FDB" w:rsidRPr="00E57E63" w:rsidRDefault="00677FDB" w:rsidP="00677FDB">
      <w:pPr>
        <w:autoSpaceDE w:val="0"/>
        <w:autoSpaceDN w:val="0"/>
        <w:adjustRightInd w:val="0"/>
        <w:spacing w:line="360" w:lineRule="auto"/>
        <w:ind w:left="360" w:firstLine="349"/>
        <w:jc w:val="both"/>
        <w:rPr>
          <w:rFonts w:ascii="Times New Roman" w:hAnsi="Times New Roman"/>
          <w:bCs/>
          <w:szCs w:val="24"/>
          <w:lang w:val="ru-RU"/>
        </w:rPr>
      </w:pPr>
      <w:r w:rsidRPr="00E57E63">
        <w:rPr>
          <w:rFonts w:ascii="Times New Roman" w:hAnsi="Times New Roman"/>
          <w:bCs/>
          <w:szCs w:val="24"/>
          <w:lang w:val="ru-RU"/>
        </w:rPr>
        <w:t>където:</w:t>
      </w:r>
    </w:p>
    <w:p w14:paraId="351D5564" w14:textId="77777777" w:rsidR="00677FDB" w:rsidRPr="00E57E63" w:rsidRDefault="00677FDB" w:rsidP="00677FDB">
      <w:pPr>
        <w:autoSpaceDE w:val="0"/>
        <w:autoSpaceDN w:val="0"/>
        <w:adjustRightInd w:val="0"/>
        <w:ind w:left="360" w:firstLine="349"/>
        <w:jc w:val="both"/>
        <w:rPr>
          <w:rFonts w:ascii="Times New Roman" w:hAnsi="Times New Roman"/>
          <w:bCs/>
          <w:szCs w:val="24"/>
          <w:lang w:val="ru-RU"/>
        </w:rPr>
      </w:pPr>
      <w:r w:rsidRPr="002D5E60">
        <w:rPr>
          <w:rFonts w:ascii="Times New Roman" w:hAnsi="Times New Roman"/>
          <w:bCs/>
          <w:szCs w:val="24"/>
          <w:lang w:val="ru-RU"/>
        </w:rPr>
        <w:t xml:space="preserve">“100” – </w:t>
      </w:r>
      <w:r w:rsidRPr="00E57E63">
        <w:rPr>
          <w:rFonts w:ascii="Times New Roman" w:hAnsi="Times New Roman"/>
          <w:bCs/>
          <w:szCs w:val="24"/>
          <w:lang w:val="ru-RU"/>
        </w:rPr>
        <w:t>максималните точки по критерия (Тг);</w:t>
      </w:r>
    </w:p>
    <w:p w14:paraId="41619C58" w14:textId="77777777" w:rsidR="00677FDB" w:rsidRPr="00E57E63" w:rsidRDefault="00677FDB" w:rsidP="00677FDB">
      <w:pPr>
        <w:autoSpaceDE w:val="0"/>
        <w:autoSpaceDN w:val="0"/>
        <w:adjustRightInd w:val="0"/>
        <w:ind w:left="360" w:firstLine="349"/>
        <w:jc w:val="both"/>
        <w:rPr>
          <w:rFonts w:ascii="Times New Roman" w:hAnsi="Times New Roman"/>
          <w:bCs/>
          <w:szCs w:val="24"/>
          <w:lang w:val="ru-RU"/>
        </w:rPr>
      </w:pPr>
      <w:r w:rsidRPr="00E57E63">
        <w:rPr>
          <w:rFonts w:ascii="Times New Roman" w:hAnsi="Times New Roman"/>
          <w:bCs/>
          <w:szCs w:val="24"/>
          <w:lang w:val="ru-RU"/>
        </w:rPr>
        <w:t>Г</w:t>
      </w:r>
      <w:r w:rsidRPr="002D5E60">
        <w:rPr>
          <w:rFonts w:ascii="Times New Roman" w:hAnsi="Times New Roman"/>
          <w:bCs/>
          <w:szCs w:val="24"/>
        </w:rPr>
        <w:t>m</w:t>
      </w:r>
      <w:r w:rsidRPr="00E57E63">
        <w:rPr>
          <w:rFonts w:ascii="Times New Roman" w:hAnsi="Times New Roman"/>
          <w:bCs/>
          <w:szCs w:val="24"/>
          <w:lang w:val="ru-RU"/>
        </w:rPr>
        <w:t xml:space="preserve">ах – е най-дългия предложен от участник гаранционен срок; </w:t>
      </w:r>
    </w:p>
    <w:p w14:paraId="58B7AC97" w14:textId="77777777" w:rsidR="00677FDB" w:rsidRPr="00E57E63" w:rsidRDefault="00677FDB" w:rsidP="00677FDB">
      <w:pPr>
        <w:autoSpaceDE w:val="0"/>
        <w:autoSpaceDN w:val="0"/>
        <w:adjustRightInd w:val="0"/>
        <w:ind w:left="360" w:firstLine="349"/>
        <w:jc w:val="both"/>
        <w:rPr>
          <w:rFonts w:ascii="Times New Roman" w:hAnsi="Times New Roman"/>
          <w:bCs/>
          <w:szCs w:val="24"/>
          <w:lang w:val="ru-RU"/>
        </w:rPr>
      </w:pPr>
      <w:r w:rsidRPr="00E57E63">
        <w:rPr>
          <w:rFonts w:ascii="Times New Roman" w:hAnsi="Times New Roman"/>
          <w:bCs/>
          <w:szCs w:val="24"/>
          <w:lang w:val="ru-RU"/>
        </w:rPr>
        <w:t>Г</w:t>
      </w:r>
      <w:r w:rsidRPr="002D5E60">
        <w:rPr>
          <w:rFonts w:ascii="Times New Roman" w:hAnsi="Times New Roman"/>
          <w:bCs/>
          <w:szCs w:val="24"/>
        </w:rPr>
        <w:t>n</w:t>
      </w:r>
      <w:r w:rsidRPr="00E57E63">
        <w:rPr>
          <w:rFonts w:ascii="Times New Roman" w:hAnsi="Times New Roman"/>
          <w:bCs/>
          <w:szCs w:val="24"/>
          <w:lang w:val="ru-RU"/>
        </w:rPr>
        <w:t xml:space="preserve"> – гаранционния срок, предложен от участника; </w:t>
      </w:r>
    </w:p>
    <w:p w14:paraId="196507C8" w14:textId="77777777" w:rsidR="00677FDB" w:rsidRPr="00E57E63" w:rsidRDefault="00677FDB" w:rsidP="00677FDB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Cs/>
          <w:szCs w:val="24"/>
          <w:lang w:val="ru-RU"/>
        </w:rPr>
      </w:pPr>
      <w:r w:rsidRPr="00E57E63">
        <w:rPr>
          <w:rFonts w:ascii="Times New Roman" w:hAnsi="Times New Roman"/>
          <w:bCs/>
          <w:szCs w:val="24"/>
          <w:lang w:val="ru-RU"/>
        </w:rPr>
        <w:t>Точките по третия показател на всеки от участниците в процедурата се получават по следната формула:</w:t>
      </w:r>
    </w:p>
    <w:p w14:paraId="53E83ED9" w14:textId="77777777" w:rsidR="00677FDB" w:rsidRPr="00F576E9" w:rsidRDefault="00677FDB" w:rsidP="00677FDB">
      <w:pPr>
        <w:autoSpaceDE w:val="0"/>
        <w:autoSpaceDN w:val="0"/>
        <w:adjustRightInd w:val="0"/>
        <w:spacing w:line="360" w:lineRule="auto"/>
        <w:ind w:left="360" w:firstLine="349"/>
        <w:jc w:val="both"/>
        <w:rPr>
          <w:rFonts w:ascii="Times New Roman" w:hAnsi="Times New Roman"/>
          <w:bCs/>
          <w:szCs w:val="24"/>
          <w:lang w:val="ru-RU"/>
        </w:rPr>
      </w:pPr>
      <w:r w:rsidRPr="00F576E9">
        <w:rPr>
          <w:rFonts w:ascii="Times New Roman" w:hAnsi="Times New Roman"/>
          <w:bCs/>
          <w:szCs w:val="24"/>
          <w:lang w:val="ru-RU"/>
        </w:rPr>
        <w:t xml:space="preserve">П3 = Тг  х </w:t>
      </w:r>
      <w:r w:rsidRPr="002D5E60">
        <w:rPr>
          <w:rFonts w:ascii="Times New Roman" w:hAnsi="Times New Roman"/>
          <w:bCs/>
          <w:szCs w:val="24"/>
        </w:rPr>
        <w:t>Q</w:t>
      </w:r>
      <w:r w:rsidRPr="00F576E9">
        <w:rPr>
          <w:rFonts w:ascii="Times New Roman" w:hAnsi="Times New Roman"/>
          <w:bCs/>
          <w:szCs w:val="24"/>
          <w:lang w:val="ru-RU"/>
        </w:rPr>
        <w:t>3, където:</w:t>
      </w:r>
    </w:p>
    <w:p w14:paraId="0FBFF7B5" w14:textId="79CD4738" w:rsidR="00677FDB" w:rsidRPr="00F576E9" w:rsidRDefault="00677FDB" w:rsidP="00677FDB">
      <w:pPr>
        <w:autoSpaceDE w:val="0"/>
        <w:autoSpaceDN w:val="0"/>
        <w:adjustRightInd w:val="0"/>
        <w:spacing w:line="360" w:lineRule="auto"/>
        <w:ind w:left="360" w:firstLine="349"/>
        <w:jc w:val="both"/>
        <w:rPr>
          <w:rFonts w:ascii="Times New Roman" w:hAnsi="Times New Roman"/>
          <w:bCs/>
          <w:szCs w:val="24"/>
          <w:lang w:val="ru-RU"/>
        </w:rPr>
      </w:pPr>
      <w:r w:rsidRPr="002D5E60">
        <w:rPr>
          <w:rFonts w:ascii="Times New Roman" w:hAnsi="Times New Roman"/>
          <w:bCs/>
          <w:szCs w:val="24"/>
          <w:lang w:val="en"/>
        </w:rPr>
        <w:t>Q</w:t>
      </w:r>
      <w:r w:rsidRPr="002D5E60">
        <w:rPr>
          <w:rFonts w:ascii="Times New Roman" w:hAnsi="Times New Roman"/>
          <w:bCs/>
          <w:szCs w:val="24"/>
          <w:lang w:val="ru-RU"/>
        </w:rPr>
        <w:t>3 = 0,</w:t>
      </w:r>
      <w:r w:rsidR="00E57E63">
        <w:rPr>
          <w:rFonts w:ascii="Times New Roman" w:hAnsi="Times New Roman"/>
          <w:bCs/>
          <w:szCs w:val="24"/>
          <w:lang w:val="ru-RU"/>
        </w:rPr>
        <w:t>2</w:t>
      </w:r>
      <w:r>
        <w:rPr>
          <w:rFonts w:ascii="Times New Roman" w:hAnsi="Times New Roman"/>
          <w:bCs/>
          <w:szCs w:val="24"/>
          <w:lang w:val="ru-RU"/>
        </w:rPr>
        <w:t>0</w:t>
      </w:r>
      <w:r w:rsidRPr="002D5E60">
        <w:rPr>
          <w:rFonts w:ascii="Times New Roman" w:hAnsi="Times New Roman"/>
          <w:bCs/>
          <w:szCs w:val="24"/>
          <w:lang w:val="ru-RU"/>
        </w:rPr>
        <w:t xml:space="preserve"> </w:t>
      </w:r>
      <w:r w:rsidRPr="00F576E9">
        <w:rPr>
          <w:rFonts w:ascii="Times New Roman" w:hAnsi="Times New Roman"/>
          <w:bCs/>
          <w:szCs w:val="24"/>
          <w:lang w:val="ru-RU"/>
        </w:rPr>
        <w:t>е относителната тежест на показателя.</w:t>
      </w:r>
    </w:p>
    <w:p w14:paraId="528E8B4E" w14:textId="45DE5079" w:rsidR="00677FDB" w:rsidRPr="00D92214" w:rsidRDefault="00677FDB" w:rsidP="00677FDB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Cs/>
          <w:szCs w:val="24"/>
          <w:lang w:val="ru-RU"/>
        </w:rPr>
      </w:pPr>
      <w:r w:rsidRPr="00D92214">
        <w:rPr>
          <w:rFonts w:ascii="Times New Roman" w:hAnsi="Times New Roman"/>
          <w:b/>
          <w:bCs/>
          <w:szCs w:val="24"/>
          <w:lang w:val="ru-RU"/>
        </w:rPr>
        <w:t>Показател № 4: „Технически и функционални характеристики ” (То)</w:t>
      </w:r>
      <w:r w:rsidRPr="00D92214">
        <w:rPr>
          <w:rFonts w:ascii="Times New Roman" w:hAnsi="Times New Roman"/>
          <w:bCs/>
          <w:szCs w:val="24"/>
          <w:lang w:val="ru-RU"/>
        </w:rPr>
        <w:t xml:space="preserve"> – с максимален брой точки 100 и относителна тежест в комплексната оценка 0,</w:t>
      </w:r>
      <w:r w:rsidR="00E57E63">
        <w:rPr>
          <w:rFonts w:ascii="Times New Roman" w:hAnsi="Times New Roman"/>
          <w:bCs/>
          <w:szCs w:val="24"/>
          <w:lang w:val="bg-BG"/>
        </w:rPr>
        <w:t>3</w:t>
      </w:r>
      <w:r w:rsidRPr="00D92214">
        <w:rPr>
          <w:rFonts w:ascii="Times New Roman" w:hAnsi="Times New Roman"/>
          <w:bCs/>
          <w:szCs w:val="24"/>
          <w:lang w:val="ru-RU"/>
        </w:rPr>
        <w:t xml:space="preserve">0. </w:t>
      </w:r>
    </w:p>
    <w:p w14:paraId="41832426" w14:textId="77777777" w:rsidR="00677FDB" w:rsidRPr="00D92214" w:rsidRDefault="00677FDB" w:rsidP="00677FDB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Cs/>
          <w:szCs w:val="24"/>
          <w:lang w:val="ru-RU"/>
        </w:rPr>
      </w:pPr>
      <w:r w:rsidRPr="00D92214">
        <w:rPr>
          <w:rFonts w:ascii="Times New Roman" w:hAnsi="Times New Roman"/>
          <w:bCs/>
          <w:szCs w:val="24"/>
          <w:lang w:val="ru-RU"/>
        </w:rPr>
        <w:t>Точките по показателя за всяка оферта се изчисляват, съгласно посоченото в следващата таблица:</w:t>
      </w:r>
    </w:p>
    <w:tbl>
      <w:tblPr>
        <w:tblW w:w="105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84"/>
        <w:gridCol w:w="1446"/>
        <w:gridCol w:w="1445"/>
      </w:tblGrid>
      <w:tr w:rsidR="00677FDB" w14:paraId="1B4EC447" w14:textId="77777777" w:rsidTr="00B30165">
        <w:trPr>
          <w:jc w:val="center"/>
        </w:trPr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EA676" w14:textId="77777777" w:rsidR="00677FDB" w:rsidRPr="008C40D5" w:rsidRDefault="00677FDB" w:rsidP="00B30165">
            <w:pPr>
              <w:spacing w:before="120" w:after="12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proofErr w:type="spellStart"/>
            <w:r w:rsidRPr="000025F8">
              <w:rPr>
                <w:rFonts w:ascii="Times New Roman" w:hAnsi="Times New Roman"/>
                <w:b/>
                <w:bCs/>
                <w:szCs w:val="24"/>
              </w:rPr>
              <w:t>Технически</w:t>
            </w:r>
            <w:proofErr w:type="spellEnd"/>
            <w:r w:rsidRPr="000025F8">
              <w:rPr>
                <w:rFonts w:ascii="Times New Roman" w:hAnsi="Times New Roman"/>
                <w:b/>
                <w:bCs/>
                <w:szCs w:val="24"/>
              </w:rPr>
              <w:t xml:space="preserve"> и </w:t>
            </w:r>
            <w:proofErr w:type="spellStart"/>
            <w:r w:rsidRPr="000025F8">
              <w:rPr>
                <w:rFonts w:ascii="Times New Roman" w:hAnsi="Times New Roman"/>
                <w:b/>
                <w:bCs/>
                <w:szCs w:val="24"/>
              </w:rPr>
              <w:t>функционални</w:t>
            </w:r>
            <w:proofErr w:type="spellEnd"/>
            <w:r w:rsidRPr="000025F8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0025F8">
              <w:rPr>
                <w:rFonts w:ascii="Times New Roman" w:hAnsi="Times New Roman"/>
                <w:b/>
                <w:bCs/>
                <w:szCs w:val="24"/>
              </w:rPr>
              <w:t>характеристики</w:t>
            </w:r>
            <w:proofErr w:type="spellEnd"/>
            <w:r w:rsidRPr="000025F8">
              <w:rPr>
                <w:rFonts w:ascii="Times New Roman" w:hAnsi="Times New Roman"/>
                <w:b/>
                <w:bCs/>
                <w:szCs w:val="24"/>
              </w:rPr>
              <w:t>: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4E2D8" w14:textId="77777777" w:rsidR="00677FDB" w:rsidRPr="008C40D5" w:rsidRDefault="00677FDB" w:rsidP="00B30165">
            <w:pPr>
              <w:spacing w:before="120" w:after="12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proofErr w:type="spellStart"/>
            <w:r w:rsidRPr="008C40D5">
              <w:rPr>
                <w:rFonts w:ascii="Times New Roman" w:hAnsi="Times New Roman"/>
                <w:b/>
                <w:bCs/>
                <w:szCs w:val="24"/>
              </w:rPr>
              <w:t>Параметри</w:t>
            </w:r>
            <w:proofErr w:type="spellEnd"/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F5A79" w14:textId="77777777" w:rsidR="00677FDB" w:rsidRPr="008C40D5" w:rsidRDefault="00677FDB" w:rsidP="00B30165">
            <w:pPr>
              <w:spacing w:before="120" w:after="12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proofErr w:type="spellStart"/>
            <w:r w:rsidRPr="008C40D5">
              <w:rPr>
                <w:rFonts w:ascii="Times New Roman" w:hAnsi="Times New Roman"/>
                <w:b/>
                <w:bCs/>
                <w:szCs w:val="24"/>
              </w:rPr>
              <w:t>Точки</w:t>
            </w:r>
            <w:proofErr w:type="spellEnd"/>
            <w:r w:rsidRPr="008C40D5">
              <w:rPr>
                <w:rFonts w:ascii="Times New Roman" w:hAnsi="Times New Roman"/>
                <w:b/>
                <w:bCs/>
                <w:szCs w:val="24"/>
              </w:rPr>
              <w:t>:</w:t>
            </w:r>
          </w:p>
        </w:tc>
      </w:tr>
      <w:tr w:rsidR="00677FDB" w14:paraId="3EA2B53F" w14:textId="77777777" w:rsidTr="00B30165">
        <w:trPr>
          <w:cantSplit/>
          <w:jc w:val="center"/>
        </w:trPr>
        <w:tc>
          <w:tcPr>
            <w:tcW w:w="105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37CC95FC" w14:textId="51627FA9" w:rsidR="00677FDB" w:rsidRPr="00EB1CC4" w:rsidRDefault="00EB1CC4" w:rsidP="00B30165">
            <w:pPr>
              <w:rPr>
                <w:rFonts w:ascii="TimesNewRomanPS-BoldMT" w:hAnsi="TimesNewRomanPS-BoldMT" w:cs="TimesNewRomanPS-BoldMT"/>
                <w:lang w:val="bg-BG"/>
              </w:rPr>
            </w:pPr>
            <w:bookmarkStart w:id="0" w:name="_GoBack"/>
            <w:bookmarkEnd w:id="0"/>
            <w:r w:rsidRPr="00EB1CC4">
              <w:rPr>
                <w:rFonts w:ascii="TimesNewRomanPS-BoldMT" w:hAnsi="TimesNewRomanPS-BoldMT" w:cs="TimesNewRomanPS-BoldMT"/>
                <w:lang w:val="bg-BG"/>
              </w:rPr>
              <w:t>Електро-хидравлична Шприц машина – 2 бр.</w:t>
            </w:r>
          </w:p>
        </w:tc>
      </w:tr>
      <w:tr w:rsidR="00677FDB" w:rsidRPr="008C40D5" w14:paraId="68647980" w14:textId="77777777" w:rsidTr="00B30165">
        <w:trPr>
          <w:cantSplit/>
          <w:trHeight w:val="240"/>
          <w:jc w:val="center"/>
        </w:trPr>
        <w:tc>
          <w:tcPr>
            <w:tcW w:w="7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FFD6B" w14:textId="77777777" w:rsidR="00677FDB" w:rsidRPr="00F576E9" w:rsidRDefault="00677FDB" w:rsidP="00B30165">
            <w:pPr>
              <w:rPr>
                <w:rFonts w:ascii="Times New Roman" w:hAnsi="Times New Roman"/>
                <w:bCs/>
                <w:szCs w:val="24"/>
              </w:rPr>
            </w:pPr>
          </w:p>
          <w:p w14:paraId="315312CD" w14:textId="7041B0EE" w:rsidR="000025F8" w:rsidRPr="00F576E9" w:rsidRDefault="00EB1CC4" w:rsidP="00B30165">
            <w:pPr>
              <w:rPr>
                <w:rFonts w:ascii="Times New Roman" w:hAnsi="Times New Roman"/>
                <w:bCs/>
                <w:szCs w:val="24"/>
              </w:rPr>
            </w:pPr>
            <w:r w:rsidRPr="00EB1CC4">
              <w:rPr>
                <w:rFonts w:ascii="Times New Roman" w:hAnsi="Times New Roman"/>
                <w:snapToGrid w:val="0"/>
                <w:lang w:val="bg-BG"/>
              </w:rPr>
              <w:t xml:space="preserve">Минимум 6 стъпки на скоростта на инжектиране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50682" w14:textId="77777777" w:rsidR="00677FDB" w:rsidRPr="008C40D5" w:rsidRDefault="00677FDB" w:rsidP="00B30165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proofErr w:type="spellStart"/>
            <w:r w:rsidRPr="008C40D5">
              <w:rPr>
                <w:rFonts w:ascii="Times New Roman" w:hAnsi="Times New Roman"/>
                <w:bCs/>
                <w:szCs w:val="24"/>
              </w:rPr>
              <w:t>Да</w:t>
            </w:r>
            <w:proofErr w:type="spellEnd"/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7805E" w14:textId="77777777" w:rsidR="00677FDB" w:rsidRPr="008C40D5" w:rsidRDefault="000025F8" w:rsidP="00B30165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25</w:t>
            </w:r>
          </w:p>
        </w:tc>
      </w:tr>
      <w:tr w:rsidR="00677FDB" w:rsidRPr="008C40D5" w14:paraId="49EBBF42" w14:textId="77777777" w:rsidTr="00B30165">
        <w:trPr>
          <w:cantSplit/>
          <w:trHeight w:val="315"/>
          <w:jc w:val="center"/>
        </w:trPr>
        <w:tc>
          <w:tcPr>
            <w:tcW w:w="7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61E4E" w14:textId="77777777" w:rsidR="00677FDB" w:rsidRPr="00F576E9" w:rsidRDefault="00677FDB" w:rsidP="00B30165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58B60" w14:textId="77777777" w:rsidR="00677FDB" w:rsidRPr="008C40D5" w:rsidRDefault="00677FDB" w:rsidP="00B30165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proofErr w:type="spellStart"/>
            <w:r w:rsidRPr="008C40D5">
              <w:rPr>
                <w:rFonts w:ascii="Times New Roman" w:hAnsi="Times New Roman"/>
                <w:bCs/>
                <w:szCs w:val="24"/>
              </w:rPr>
              <w:t>Не</w:t>
            </w:r>
            <w:proofErr w:type="spellEnd"/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0B13A" w14:textId="77777777" w:rsidR="00677FDB" w:rsidRPr="008C40D5" w:rsidRDefault="00677FDB" w:rsidP="00B30165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8C40D5">
              <w:rPr>
                <w:rFonts w:ascii="Times New Roman" w:hAnsi="Times New Roman"/>
                <w:bCs/>
                <w:szCs w:val="24"/>
              </w:rPr>
              <w:t>0</w:t>
            </w:r>
          </w:p>
        </w:tc>
      </w:tr>
      <w:tr w:rsidR="00677FDB" w:rsidRPr="008C40D5" w14:paraId="0AC1B3AB" w14:textId="77777777" w:rsidTr="00B30165">
        <w:trPr>
          <w:cantSplit/>
          <w:trHeight w:val="315"/>
          <w:jc w:val="center"/>
        </w:trPr>
        <w:tc>
          <w:tcPr>
            <w:tcW w:w="7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1521DD" w14:textId="4C1DCF48" w:rsidR="00677FDB" w:rsidRPr="00D92214" w:rsidRDefault="00EB1CC4" w:rsidP="00B30165">
            <w:pPr>
              <w:rPr>
                <w:rFonts w:ascii="Times New Roman" w:hAnsi="Times New Roman"/>
                <w:bCs/>
                <w:szCs w:val="24"/>
                <w:lang w:val="bg-BG"/>
              </w:rPr>
            </w:pPr>
            <w:r w:rsidRPr="00EB1CC4">
              <w:rPr>
                <w:rFonts w:ascii="Times New Roman" w:hAnsi="Times New Roman"/>
                <w:snapToGrid w:val="0"/>
                <w:lang w:val="bg-BG"/>
              </w:rPr>
              <w:t xml:space="preserve">Минимум 3 стъпки на </w:t>
            </w:r>
            <w:proofErr w:type="spellStart"/>
            <w:r w:rsidRPr="00EB1CC4">
              <w:rPr>
                <w:rFonts w:ascii="Times New Roman" w:hAnsi="Times New Roman"/>
                <w:snapToGrid w:val="0"/>
                <w:lang w:val="bg-BG"/>
              </w:rPr>
              <w:t>ротция</w:t>
            </w:r>
            <w:proofErr w:type="spellEnd"/>
            <w:r w:rsidRPr="00EB1CC4">
              <w:rPr>
                <w:rFonts w:ascii="Times New Roman" w:hAnsi="Times New Roman"/>
                <w:snapToGrid w:val="0"/>
                <w:lang w:val="bg-BG"/>
              </w:rPr>
              <w:t xml:space="preserve"> на дозиране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10D40" w14:textId="77777777" w:rsidR="00677FDB" w:rsidRPr="008C40D5" w:rsidRDefault="00677FDB" w:rsidP="00B30165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proofErr w:type="spellStart"/>
            <w:r w:rsidRPr="008C40D5">
              <w:rPr>
                <w:rFonts w:ascii="Times New Roman" w:hAnsi="Times New Roman"/>
                <w:bCs/>
                <w:szCs w:val="24"/>
              </w:rPr>
              <w:t>Да</w:t>
            </w:r>
            <w:proofErr w:type="spellEnd"/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634BB" w14:textId="77777777" w:rsidR="00677FDB" w:rsidRPr="008C40D5" w:rsidRDefault="000025F8" w:rsidP="00B30165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25</w:t>
            </w:r>
          </w:p>
        </w:tc>
      </w:tr>
      <w:tr w:rsidR="00677FDB" w:rsidRPr="008C40D5" w14:paraId="38F4ED03" w14:textId="77777777" w:rsidTr="00B30165">
        <w:trPr>
          <w:cantSplit/>
          <w:trHeight w:val="315"/>
          <w:jc w:val="center"/>
        </w:trPr>
        <w:tc>
          <w:tcPr>
            <w:tcW w:w="7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65068" w14:textId="77777777" w:rsidR="00677FDB" w:rsidRPr="00F576E9" w:rsidRDefault="00677FDB" w:rsidP="00B30165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782D8" w14:textId="77777777" w:rsidR="00677FDB" w:rsidRPr="008C40D5" w:rsidRDefault="00677FDB" w:rsidP="00B30165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proofErr w:type="spellStart"/>
            <w:r w:rsidRPr="008C40D5">
              <w:rPr>
                <w:rFonts w:ascii="Times New Roman" w:hAnsi="Times New Roman"/>
                <w:bCs/>
                <w:szCs w:val="24"/>
              </w:rPr>
              <w:t>Не</w:t>
            </w:r>
            <w:proofErr w:type="spellEnd"/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362DF" w14:textId="77777777" w:rsidR="00677FDB" w:rsidRPr="008C40D5" w:rsidRDefault="00677FDB" w:rsidP="00B30165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8C40D5">
              <w:rPr>
                <w:rFonts w:ascii="Times New Roman" w:hAnsi="Times New Roman"/>
                <w:bCs/>
                <w:szCs w:val="24"/>
              </w:rPr>
              <w:t>0</w:t>
            </w:r>
          </w:p>
        </w:tc>
      </w:tr>
      <w:tr w:rsidR="00677FDB" w:rsidRPr="008C40D5" w14:paraId="42E6F56A" w14:textId="77777777" w:rsidTr="00B30165">
        <w:trPr>
          <w:cantSplit/>
          <w:trHeight w:val="315"/>
          <w:jc w:val="center"/>
        </w:trPr>
        <w:tc>
          <w:tcPr>
            <w:tcW w:w="7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6621AD" w14:textId="0C93D6C8" w:rsidR="00D92214" w:rsidRPr="00D92214" w:rsidRDefault="00EB1CC4" w:rsidP="00D92214">
            <w:pPr>
              <w:suppressAutoHyphens/>
              <w:spacing w:after="160" w:line="259" w:lineRule="auto"/>
              <w:jc w:val="both"/>
              <w:textAlignment w:val="top"/>
              <w:outlineLvl w:val="0"/>
              <w:rPr>
                <w:rFonts w:ascii="Times New Roman" w:hAnsi="Times New Roman"/>
                <w:snapToGrid w:val="0"/>
              </w:rPr>
            </w:pPr>
            <w:proofErr w:type="spellStart"/>
            <w:r w:rsidRPr="00EB1CC4">
              <w:rPr>
                <w:rFonts w:ascii="Times New Roman" w:hAnsi="Times New Roman"/>
                <w:snapToGrid w:val="0"/>
              </w:rPr>
              <w:t>Автоматично</w:t>
            </w:r>
            <w:proofErr w:type="spellEnd"/>
            <w:r w:rsidRPr="00EB1CC4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EB1CC4">
              <w:rPr>
                <w:rFonts w:ascii="Times New Roman" w:hAnsi="Times New Roman"/>
                <w:snapToGrid w:val="0"/>
              </w:rPr>
              <w:t>изпразване</w:t>
            </w:r>
            <w:proofErr w:type="spellEnd"/>
          </w:p>
          <w:p w14:paraId="27356A6D" w14:textId="3F98223C" w:rsidR="00677FDB" w:rsidRPr="00D92214" w:rsidRDefault="00677FDB" w:rsidP="00B30165">
            <w:pPr>
              <w:rPr>
                <w:rFonts w:ascii="Times New Roman" w:hAnsi="Times New Roman"/>
                <w:bCs/>
                <w:szCs w:val="24"/>
                <w:lang w:val="bg-BG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0A560" w14:textId="77777777" w:rsidR="00677FDB" w:rsidRPr="008C40D5" w:rsidRDefault="00677FDB" w:rsidP="00B30165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proofErr w:type="spellStart"/>
            <w:r w:rsidRPr="008C40D5">
              <w:rPr>
                <w:rFonts w:ascii="Times New Roman" w:hAnsi="Times New Roman"/>
                <w:bCs/>
                <w:szCs w:val="24"/>
              </w:rPr>
              <w:t>Да</w:t>
            </w:r>
            <w:proofErr w:type="spellEnd"/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51C2F" w14:textId="77777777" w:rsidR="00677FDB" w:rsidRPr="008C40D5" w:rsidRDefault="000025F8" w:rsidP="00B30165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25</w:t>
            </w:r>
          </w:p>
        </w:tc>
      </w:tr>
      <w:tr w:rsidR="00677FDB" w:rsidRPr="008C40D5" w14:paraId="38728351" w14:textId="77777777" w:rsidTr="00B30165">
        <w:trPr>
          <w:cantSplit/>
          <w:trHeight w:val="315"/>
          <w:jc w:val="center"/>
        </w:trPr>
        <w:tc>
          <w:tcPr>
            <w:tcW w:w="7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1C225" w14:textId="77777777" w:rsidR="00677FDB" w:rsidRPr="00F576E9" w:rsidRDefault="00677FDB" w:rsidP="00B30165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1C8BB" w14:textId="77777777" w:rsidR="00677FDB" w:rsidRPr="008C40D5" w:rsidRDefault="00677FDB" w:rsidP="00B30165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proofErr w:type="spellStart"/>
            <w:r w:rsidRPr="008C40D5">
              <w:rPr>
                <w:rFonts w:ascii="Times New Roman" w:hAnsi="Times New Roman"/>
                <w:bCs/>
                <w:szCs w:val="24"/>
              </w:rPr>
              <w:t>Не</w:t>
            </w:r>
            <w:proofErr w:type="spellEnd"/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E65C1" w14:textId="77777777" w:rsidR="00677FDB" w:rsidRPr="008C40D5" w:rsidRDefault="00677FDB" w:rsidP="00B30165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8C40D5">
              <w:rPr>
                <w:rFonts w:ascii="Times New Roman" w:hAnsi="Times New Roman"/>
                <w:bCs/>
                <w:szCs w:val="24"/>
              </w:rPr>
              <w:t>0</w:t>
            </w:r>
          </w:p>
        </w:tc>
      </w:tr>
      <w:tr w:rsidR="00677FDB" w:rsidRPr="008C40D5" w14:paraId="41CE67C9" w14:textId="77777777" w:rsidTr="00B30165">
        <w:trPr>
          <w:cantSplit/>
          <w:trHeight w:val="315"/>
          <w:jc w:val="center"/>
        </w:trPr>
        <w:tc>
          <w:tcPr>
            <w:tcW w:w="7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94E805" w14:textId="43DF3E87" w:rsidR="00D92214" w:rsidRPr="00265DC7" w:rsidRDefault="00EB1CC4" w:rsidP="00D92214">
            <w:pPr>
              <w:suppressAutoHyphens/>
              <w:spacing w:after="160" w:line="259" w:lineRule="auto"/>
              <w:jc w:val="both"/>
              <w:textAlignment w:val="top"/>
              <w:outlineLvl w:val="0"/>
              <w:rPr>
                <w:rFonts w:ascii="Times New Roman" w:hAnsi="Times New Roman"/>
                <w:snapToGrid w:val="0"/>
                <w:lang w:val="bg-BG"/>
              </w:rPr>
            </w:pPr>
            <w:proofErr w:type="spellStart"/>
            <w:r w:rsidRPr="00EB1CC4">
              <w:rPr>
                <w:rFonts w:ascii="Times New Roman" w:hAnsi="Times New Roman"/>
                <w:snapToGrid w:val="0"/>
              </w:rPr>
              <w:t>Функция</w:t>
            </w:r>
            <w:proofErr w:type="spellEnd"/>
            <w:r w:rsidRPr="00EB1CC4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EB1CC4">
              <w:rPr>
                <w:rFonts w:ascii="Times New Roman" w:hAnsi="Times New Roman"/>
                <w:snapToGrid w:val="0"/>
              </w:rPr>
              <w:t>за</w:t>
            </w:r>
            <w:proofErr w:type="spellEnd"/>
            <w:r w:rsidRPr="00EB1CC4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EB1CC4">
              <w:rPr>
                <w:rFonts w:ascii="Times New Roman" w:hAnsi="Times New Roman"/>
                <w:snapToGrid w:val="0"/>
              </w:rPr>
              <w:t>многократно</w:t>
            </w:r>
            <w:proofErr w:type="spellEnd"/>
            <w:r w:rsidRPr="00EB1CC4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EB1CC4">
              <w:rPr>
                <w:rFonts w:ascii="Times New Roman" w:hAnsi="Times New Roman"/>
                <w:snapToGrid w:val="0"/>
              </w:rPr>
              <w:t>изтласкване</w:t>
            </w:r>
            <w:proofErr w:type="spellEnd"/>
          </w:p>
          <w:p w14:paraId="1C248AFA" w14:textId="2621BE79" w:rsidR="00677FDB" w:rsidRPr="00D92214" w:rsidRDefault="00677FDB" w:rsidP="00B30165">
            <w:pPr>
              <w:rPr>
                <w:rFonts w:ascii="Times New Roman" w:hAnsi="Times New Roman"/>
                <w:bCs/>
                <w:szCs w:val="24"/>
                <w:lang w:val="bg-BG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45669" w14:textId="77777777" w:rsidR="00677FDB" w:rsidRPr="008C40D5" w:rsidRDefault="00677FDB" w:rsidP="00B30165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proofErr w:type="spellStart"/>
            <w:r w:rsidRPr="008C40D5">
              <w:rPr>
                <w:rFonts w:ascii="Times New Roman" w:hAnsi="Times New Roman"/>
                <w:bCs/>
                <w:szCs w:val="24"/>
              </w:rPr>
              <w:t>Да</w:t>
            </w:r>
            <w:proofErr w:type="spellEnd"/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3DFD2" w14:textId="77777777" w:rsidR="00677FDB" w:rsidRPr="008C40D5" w:rsidRDefault="000025F8" w:rsidP="00B30165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25</w:t>
            </w:r>
          </w:p>
        </w:tc>
      </w:tr>
      <w:tr w:rsidR="00677FDB" w:rsidRPr="008C40D5" w14:paraId="1D199086" w14:textId="77777777" w:rsidTr="00B30165">
        <w:trPr>
          <w:cantSplit/>
          <w:trHeight w:val="315"/>
          <w:jc w:val="center"/>
        </w:trPr>
        <w:tc>
          <w:tcPr>
            <w:tcW w:w="7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06476" w14:textId="77777777" w:rsidR="00677FDB" w:rsidRPr="008C40D5" w:rsidRDefault="00677FDB" w:rsidP="00B30165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ABF8F" w14:textId="77777777" w:rsidR="00677FDB" w:rsidRPr="008C40D5" w:rsidRDefault="00677FDB" w:rsidP="00B30165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proofErr w:type="spellStart"/>
            <w:r w:rsidRPr="008C40D5">
              <w:rPr>
                <w:rFonts w:ascii="Times New Roman" w:hAnsi="Times New Roman"/>
                <w:bCs/>
                <w:szCs w:val="24"/>
              </w:rPr>
              <w:t>Не</w:t>
            </w:r>
            <w:proofErr w:type="spellEnd"/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3AFBC" w14:textId="77777777" w:rsidR="00677FDB" w:rsidRPr="008C40D5" w:rsidRDefault="00677FDB" w:rsidP="00B30165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8C40D5">
              <w:rPr>
                <w:rFonts w:ascii="Times New Roman" w:hAnsi="Times New Roman"/>
                <w:bCs/>
                <w:szCs w:val="24"/>
              </w:rPr>
              <w:t>0</w:t>
            </w:r>
          </w:p>
        </w:tc>
      </w:tr>
      <w:tr w:rsidR="00677FDB" w14:paraId="47E18A1E" w14:textId="77777777" w:rsidTr="00B30165">
        <w:trPr>
          <w:cantSplit/>
          <w:jc w:val="center"/>
        </w:trPr>
        <w:tc>
          <w:tcPr>
            <w:tcW w:w="9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A1442" w14:textId="77777777" w:rsidR="00677FDB" w:rsidRPr="008C40D5" w:rsidRDefault="00677FDB" w:rsidP="00B30165">
            <w:pPr>
              <w:rPr>
                <w:rFonts w:ascii="Times New Roman" w:hAnsi="Times New Roman"/>
                <w:bCs/>
                <w:szCs w:val="24"/>
              </w:rPr>
            </w:pPr>
            <w:proofErr w:type="spellStart"/>
            <w:r w:rsidRPr="008C40D5">
              <w:rPr>
                <w:rFonts w:ascii="Times New Roman" w:hAnsi="Times New Roman"/>
                <w:bCs/>
                <w:szCs w:val="24"/>
              </w:rPr>
              <w:t>Максимално</w:t>
            </w:r>
            <w:proofErr w:type="spellEnd"/>
            <w:r w:rsidRPr="008C40D5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8C40D5">
              <w:rPr>
                <w:rFonts w:ascii="Times New Roman" w:hAnsi="Times New Roman"/>
                <w:bCs/>
                <w:szCs w:val="24"/>
              </w:rPr>
              <w:t>възможни</w:t>
            </w:r>
            <w:proofErr w:type="spellEnd"/>
            <w:r w:rsidRPr="008C40D5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8C40D5">
              <w:rPr>
                <w:rFonts w:ascii="Times New Roman" w:hAnsi="Times New Roman"/>
                <w:bCs/>
                <w:szCs w:val="24"/>
              </w:rPr>
              <w:t>точки</w:t>
            </w:r>
            <w:proofErr w:type="spellEnd"/>
            <w:r w:rsidRPr="008C40D5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8C40D5">
              <w:rPr>
                <w:rFonts w:ascii="Times New Roman" w:hAnsi="Times New Roman"/>
                <w:bCs/>
                <w:szCs w:val="24"/>
              </w:rPr>
              <w:t>по</w:t>
            </w:r>
            <w:proofErr w:type="spellEnd"/>
            <w:r w:rsidRPr="008C40D5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8C40D5">
              <w:rPr>
                <w:rFonts w:ascii="Times New Roman" w:hAnsi="Times New Roman"/>
                <w:bCs/>
                <w:szCs w:val="24"/>
              </w:rPr>
              <w:t>показател</w:t>
            </w:r>
            <w:proofErr w:type="spellEnd"/>
            <w:r w:rsidRPr="008C40D5">
              <w:rPr>
                <w:rFonts w:ascii="Times New Roman" w:hAnsi="Times New Roman"/>
                <w:bCs/>
                <w:szCs w:val="24"/>
              </w:rPr>
              <w:t xml:space="preserve"> „</w:t>
            </w:r>
            <w:proofErr w:type="spellStart"/>
            <w:r w:rsidRPr="008C40D5">
              <w:rPr>
                <w:rFonts w:ascii="Times New Roman" w:hAnsi="Times New Roman"/>
                <w:bCs/>
                <w:szCs w:val="24"/>
              </w:rPr>
              <w:t>Технически</w:t>
            </w:r>
            <w:proofErr w:type="spellEnd"/>
            <w:r w:rsidRPr="008C40D5">
              <w:rPr>
                <w:rFonts w:ascii="Times New Roman" w:hAnsi="Times New Roman"/>
                <w:bCs/>
                <w:szCs w:val="24"/>
              </w:rPr>
              <w:t xml:space="preserve"> и </w:t>
            </w:r>
            <w:proofErr w:type="spellStart"/>
            <w:r w:rsidRPr="008C40D5">
              <w:rPr>
                <w:rFonts w:ascii="Times New Roman" w:hAnsi="Times New Roman"/>
                <w:bCs/>
                <w:szCs w:val="24"/>
              </w:rPr>
              <w:t>функционални</w:t>
            </w:r>
            <w:proofErr w:type="spellEnd"/>
            <w:r w:rsidRPr="008C40D5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8C40D5">
              <w:rPr>
                <w:rFonts w:ascii="Times New Roman" w:hAnsi="Times New Roman"/>
                <w:bCs/>
                <w:szCs w:val="24"/>
              </w:rPr>
              <w:t>характеристики</w:t>
            </w:r>
            <w:proofErr w:type="spellEnd"/>
            <w:r w:rsidRPr="008C40D5">
              <w:rPr>
                <w:rFonts w:ascii="Times New Roman" w:hAnsi="Times New Roman"/>
                <w:bCs/>
                <w:szCs w:val="24"/>
              </w:rPr>
              <w:t xml:space="preserve">” – </w:t>
            </w:r>
            <w:proofErr w:type="spellStart"/>
            <w:r w:rsidRPr="008C40D5">
              <w:rPr>
                <w:rFonts w:ascii="Times New Roman" w:hAnsi="Times New Roman"/>
                <w:bCs/>
                <w:szCs w:val="24"/>
              </w:rPr>
              <w:t>Тх</w:t>
            </w:r>
            <w:proofErr w:type="spellEnd"/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80EED" w14:textId="77777777" w:rsidR="00677FDB" w:rsidRPr="008C40D5" w:rsidRDefault="00677FDB" w:rsidP="00B30165">
            <w:pPr>
              <w:jc w:val="right"/>
              <w:rPr>
                <w:rFonts w:ascii="Times New Roman" w:hAnsi="Times New Roman"/>
                <w:bCs/>
                <w:szCs w:val="24"/>
              </w:rPr>
            </w:pPr>
            <w:r w:rsidRPr="008C40D5">
              <w:rPr>
                <w:rFonts w:ascii="Times New Roman" w:hAnsi="Times New Roman"/>
                <w:bCs/>
                <w:szCs w:val="24"/>
              </w:rPr>
              <w:t xml:space="preserve">100 </w:t>
            </w:r>
            <w:proofErr w:type="spellStart"/>
            <w:r w:rsidRPr="008C40D5">
              <w:rPr>
                <w:rFonts w:ascii="Times New Roman" w:hAnsi="Times New Roman"/>
                <w:bCs/>
                <w:szCs w:val="24"/>
              </w:rPr>
              <w:t>точки</w:t>
            </w:r>
            <w:proofErr w:type="spellEnd"/>
          </w:p>
        </w:tc>
      </w:tr>
    </w:tbl>
    <w:p w14:paraId="327C69A8" w14:textId="0C416E2C" w:rsidR="000025F8" w:rsidRDefault="000025F8" w:rsidP="00677FDB">
      <w:pPr>
        <w:autoSpaceDE w:val="0"/>
        <w:autoSpaceDN w:val="0"/>
        <w:adjustRightInd w:val="0"/>
        <w:spacing w:line="360" w:lineRule="auto"/>
        <w:jc w:val="both"/>
        <w:rPr>
          <w:sz w:val="23"/>
          <w:szCs w:val="23"/>
        </w:rPr>
      </w:pPr>
    </w:p>
    <w:p w14:paraId="671F5E7A" w14:textId="77777777" w:rsidR="00EB1CC4" w:rsidRDefault="00EB1CC4" w:rsidP="00677FDB">
      <w:pPr>
        <w:autoSpaceDE w:val="0"/>
        <w:autoSpaceDN w:val="0"/>
        <w:adjustRightInd w:val="0"/>
        <w:spacing w:line="360" w:lineRule="auto"/>
        <w:jc w:val="both"/>
        <w:rPr>
          <w:sz w:val="23"/>
          <w:szCs w:val="23"/>
        </w:rPr>
      </w:pPr>
    </w:p>
    <w:p w14:paraId="69EE13D1" w14:textId="77777777" w:rsidR="00677FDB" w:rsidRDefault="00677FDB" w:rsidP="00677FDB">
      <w:pPr>
        <w:pStyle w:val="BodyTextIndent"/>
        <w:rPr>
          <w:spacing w:val="-1"/>
          <w:lang w:eastAsia="en-US"/>
        </w:rPr>
      </w:pPr>
      <w:r>
        <w:t xml:space="preserve">Точките по първия показател на </w:t>
      </w:r>
      <w:r>
        <w:rPr>
          <w:spacing w:val="-1"/>
        </w:rPr>
        <w:t xml:space="preserve">n- я участник се </w:t>
      </w:r>
      <w:r>
        <w:rPr>
          <w:rStyle w:val="PageNumber"/>
          <w:rFonts w:ascii="HebarU" w:hAnsi="HebarU"/>
          <w:szCs w:val="20"/>
          <w:lang w:eastAsia="en-US"/>
        </w:rPr>
        <w:t>п</w:t>
      </w:r>
      <w:r>
        <w:rPr>
          <w:spacing w:val="-1"/>
        </w:rPr>
        <w:t>олучават по следната формула:</w:t>
      </w:r>
    </w:p>
    <w:p w14:paraId="6D7B2532" w14:textId="1C8A3ECA" w:rsidR="00677FDB" w:rsidRDefault="00677FDB" w:rsidP="00677FDB">
      <w:pPr>
        <w:pStyle w:val="BodyTextIndent"/>
      </w:pPr>
      <w:r>
        <w:rPr>
          <w:b/>
        </w:rPr>
        <w:t>П</w:t>
      </w:r>
      <w:r>
        <w:rPr>
          <w:b/>
          <w:vertAlign w:val="subscript"/>
        </w:rPr>
        <w:t xml:space="preserve"> </w:t>
      </w:r>
      <w:r>
        <w:rPr>
          <w:b/>
        </w:rPr>
        <w:t xml:space="preserve">4=  </w:t>
      </w:r>
      <w:r w:rsidRPr="00074E23">
        <w:rPr>
          <w:b/>
        </w:rPr>
        <w:t>То * 0,</w:t>
      </w:r>
      <w:r w:rsidR="00074E23" w:rsidRPr="00074E23">
        <w:rPr>
          <w:b/>
        </w:rPr>
        <w:t>30</w:t>
      </w:r>
      <w:r w:rsidRPr="00074E23">
        <w:t>, където</w:t>
      </w:r>
      <w:r w:rsidRPr="00074E23">
        <w:rPr>
          <w:b/>
        </w:rPr>
        <w:t xml:space="preserve"> </w:t>
      </w:r>
      <w:r w:rsidRPr="00074E23">
        <w:t>“0,</w:t>
      </w:r>
      <w:r w:rsidR="00074E23" w:rsidRPr="00074E23">
        <w:t>3</w:t>
      </w:r>
      <w:r w:rsidRPr="00074E23">
        <w:t>0” е</w:t>
      </w:r>
      <w:r>
        <w:t xml:space="preserve"> относителното тегло на показателя.</w:t>
      </w:r>
    </w:p>
    <w:tbl>
      <w:tblPr>
        <w:tblW w:w="13456" w:type="dxa"/>
        <w:tblInd w:w="-1560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487"/>
        <w:gridCol w:w="241"/>
        <w:gridCol w:w="3364"/>
        <w:gridCol w:w="3364"/>
      </w:tblGrid>
      <w:tr w:rsidR="00677FDB" w:rsidRPr="00664725" w14:paraId="31964F42" w14:textId="77777777" w:rsidTr="00B30165">
        <w:trPr>
          <w:trHeight w:val="247"/>
        </w:trPr>
        <w:tc>
          <w:tcPr>
            <w:tcW w:w="6487" w:type="dxa"/>
          </w:tcPr>
          <w:p w14:paraId="284EDB10" w14:textId="77777777" w:rsidR="00677FDB" w:rsidRPr="00E57E63" w:rsidRDefault="00677FDB" w:rsidP="00B301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Cs/>
                <w:color w:val="FF0000"/>
                <w:szCs w:val="24"/>
                <w:lang w:val="bg-BG"/>
              </w:rPr>
            </w:pPr>
          </w:p>
        </w:tc>
        <w:tc>
          <w:tcPr>
            <w:tcW w:w="241" w:type="dxa"/>
          </w:tcPr>
          <w:p w14:paraId="7436BDDD" w14:textId="77777777" w:rsidR="00677FDB" w:rsidRPr="00E57E63" w:rsidRDefault="00677FDB" w:rsidP="00B301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Cs/>
                <w:color w:val="FF0000"/>
                <w:szCs w:val="24"/>
                <w:lang w:val="bg-BG"/>
              </w:rPr>
            </w:pPr>
          </w:p>
        </w:tc>
        <w:tc>
          <w:tcPr>
            <w:tcW w:w="3364" w:type="dxa"/>
          </w:tcPr>
          <w:p w14:paraId="731ECB4E" w14:textId="77777777" w:rsidR="00677FDB" w:rsidRPr="00E57E63" w:rsidRDefault="00677FDB" w:rsidP="00B301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Cs/>
                <w:color w:val="FF0000"/>
                <w:szCs w:val="24"/>
                <w:lang w:val="bg-BG"/>
              </w:rPr>
            </w:pPr>
          </w:p>
        </w:tc>
        <w:tc>
          <w:tcPr>
            <w:tcW w:w="3364" w:type="dxa"/>
          </w:tcPr>
          <w:p w14:paraId="7F6A71A2" w14:textId="77777777" w:rsidR="00677FDB" w:rsidRPr="00E57E63" w:rsidRDefault="00677FDB" w:rsidP="00B301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Cs/>
                <w:color w:val="FF0000"/>
                <w:szCs w:val="24"/>
                <w:lang w:val="bg-BG"/>
              </w:rPr>
            </w:pPr>
          </w:p>
        </w:tc>
      </w:tr>
    </w:tbl>
    <w:p w14:paraId="6E6B771B" w14:textId="77777777" w:rsidR="00677FDB" w:rsidRPr="00E57E63" w:rsidRDefault="00677FDB" w:rsidP="00677FDB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Cs w:val="24"/>
          <w:lang w:val="bg-BG"/>
        </w:rPr>
      </w:pPr>
      <w:r w:rsidRPr="00E57E63">
        <w:rPr>
          <w:rFonts w:ascii="Times New Roman" w:hAnsi="Times New Roman"/>
          <w:b/>
          <w:bCs/>
          <w:szCs w:val="24"/>
          <w:lang w:val="bg-BG"/>
        </w:rPr>
        <w:t xml:space="preserve">Комплексната оценка (КО) </w:t>
      </w:r>
      <w:r w:rsidRPr="00E57E63">
        <w:rPr>
          <w:rFonts w:ascii="Times New Roman" w:hAnsi="Times New Roman"/>
          <w:bCs/>
          <w:szCs w:val="24"/>
          <w:lang w:val="bg-BG"/>
        </w:rPr>
        <w:t>на всеки участник се получава, като сума от оценките на офертата по трите показателя, изчислени по формулата:</w:t>
      </w:r>
    </w:p>
    <w:p w14:paraId="2BC548BC" w14:textId="77777777" w:rsidR="00677FDB" w:rsidRPr="00E57E63" w:rsidRDefault="00677FDB" w:rsidP="00677FDB">
      <w:pPr>
        <w:autoSpaceDE w:val="0"/>
        <w:autoSpaceDN w:val="0"/>
        <w:adjustRightInd w:val="0"/>
        <w:spacing w:line="360" w:lineRule="auto"/>
        <w:ind w:left="360" w:firstLine="349"/>
        <w:jc w:val="both"/>
        <w:rPr>
          <w:rFonts w:ascii="Times New Roman" w:hAnsi="Times New Roman"/>
          <w:b/>
          <w:bCs/>
          <w:szCs w:val="24"/>
          <w:lang w:val="bg-BG"/>
        </w:rPr>
      </w:pPr>
    </w:p>
    <w:p w14:paraId="4A842CF0" w14:textId="77777777" w:rsidR="00677FDB" w:rsidRPr="00E57E63" w:rsidRDefault="00677FDB" w:rsidP="00677FDB">
      <w:pPr>
        <w:autoSpaceDE w:val="0"/>
        <w:autoSpaceDN w:val="0"/>
        <w:adjustRightInd w:val="0"/>
        <w:spacing w:line="360" w:lineRule="auto"/>
        <w:ind w:left="360" w:firstLine="349"/>
        <w:jc w:val="both"/>
        <w:rPr>
          <w:rFonts w:ascii="Times New Roman" w:hAnsi="Times New Roman"/>
          <w:b/>
          <w:bCs/>
          <w:szCs w:val="24"/>
          <w:lang w:val="bg-BG"/>
        </w:rPr>
      </w:pPr>
      <w:r w:rsidRPr="00E57E63">
        <w:rPr>
          <w:rFonts w:ascii="Times New Roman" w:hAnsi="Times New Roman"/>
          <w:b/>
          <w:bCs/>
          <w:szCs w:val="24"/>
          <w:lang w:val="bg-BG"/>
        </w:rPr>
        <w:t>КО = П 1 + П 2 + П 3 + П 4</w:t>
      </w:r>
    </w:p>
    <w:p w14:paraId="4BBCC875" w14:textId="77777777" w:rsidR="00677FDB" w:rsidRPr="00E57E63" w:rsidRDefault="00677FDB" w:rsidP="00677FDB">
      <w:pPr>
        <w:autoSpaceDE w:val="0"/>
        <w:autoSpaceDN w:val="0"/>
        <w:adjustRightInd w:val="0"/>
        <w:jc w:val="both"/>
        <w:rPr>
          <w:rFonts w:ascii="Times New Roman" w:hAnsi="Times New Roman"/>
          <w:bCs/>
          <w:szCs w:val="24"/>
          <w:lang w:val="bg-BG"/>
        </w:rPr>
      </w:pPr>
      <w:r w:rsidRPr="00E57E63">
        <w:rPr>
          <w:rFonts w:ascii="Times New Roman" w:hAnsi="Times New Roman"/>
          <w:bCs/>
          <w:szCs w:val="24"/>
          <w:lang w:val="bg-BG"/>
        </w:rPr>
        <w:t>Оценката се закръглява с точност до два знака след десетичната запетая (0.00).</w:t>
      </w:r>
    </w:p>
    <w:p w14:paraId="2462FF1B" w14:textId="156F25CF" w:rsidR="00677FDB" w:rsidRDefault="00677FDB" w:rsidP="00677FDB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</w:pPr>
      <w:r w:rsidRPr="00074E23">
        <w:rPr>
          <w:rFonts w:ascii="Times New Roman" w:hAnsi="Times New Roman"/>
          <w:bCs/>
          <w:szCs w:val="24"/>
          <w:lang w:val="bg-BG"/>
        </w:rPr>
        <w:t>Офертата, получила най-висока комплексна оценка, се класира н</w:t>
      </w:r>
      <w:r w:rsidR="00074E23" w:rsidRPr="00074E23">
        <w:rPr>
          <w:rFonts w:ascii="Times New Roman" w:hAnsi="Times New Roman"/>
          <w:bCs/>
          <w:szCs w:val="24"/>
          <w:lang w:val="bg-BG"/>
        </w:rPr>
        <w:t>а</w:t>
      </w:r>
      <w:r w:rsidR="00074E23">
        <w:rPr>
          <w:rFonts w:ascii="Times New Roman" w:hAnsi="Times New Roman"/>
          <w:bCs/>
          <w:szCs w:val="24"/>
          <w:lang w:val="bg-BG"/>
        </w:rPr>
        <w:t xml:space="preserve"> първо място.</w:t>
      </w:r>
    </w:p>
    <w:p w14:paraId="04E1770B" w14:textId="77777777" w:rsidR="00677FDB" w:rsidRDefault="00677FDB" w:rsidP="00727B8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</w:pPr>
    </w:p>
    <w:p w14:paraId="58A0985E" w14:textId="77777777" w:rsidR="00677FDB" w:rsidRDefault="00677FDB" w:rsidP="00727B8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</w:pPr>
    </w:p>
    <w:sectPr w:rsidR="00677FDB" w:rsidSect="006A690F">
      <w:headerReference w:type="default" r:id="rId7"/>
      <w:footerReference w:type="default" r:id="rId8"/>
      <w:pgSz w:w="12240" w:h="15840"/>
      <w:pgMar w:top="1020" w:right="1440" w:bottom="1440" w:left="1440" w:header="540" w:footer="63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E1226F" w14:textId="77777777" w:rsidR="00D02328" w:rsidRDefault="00D02328" w:rsidP="001C3C0C">
      <w:r>
        <w:separator/>
      </w:r>
    </w:p>
  </w:endnote>
  <w:endnote w:type="continuationSeparator" w:id="0">
    <w:p w14:paraId="451D914E" w14:textId="77777777" w:rsidR="00D02328" w:rsidRDefault="00D02328" w:rsidP="001C3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charset w:val="00"/>
    <w:family w:val="auto"/>
    <w:pitch w:val="variable"/>
    <w:sig w:usb0="00000000" w:usb1="C0007841" w:usb2="00000009" w:usb3="00000000" w:csb0="000001FF" w:csb1="00000000"/>
  </w:font>
  <w:font w:name="HebarU">
    <w:altName w:val="Courier New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18D0FC" w14:textId="77777777" w:rsidR="00521DD0" w:rsidRDefault="00521DD0" w:rsidP="00521DD0">
    <w:pPr>
      <w:spacing w:before="5" w:line="244" w:lineRule="auto"/>
      <w:ind w:left="26" w:right="25"/>
      <w:jc w:val="center"/>
      <w:rPr>
        <w:rFonts w:ascii="Times New Roman" w:eastAsia="Times New Roman" w:hAnsi="Times New Roman" w:cs="Times New Roman"/>
        <w:i/>
        <w:sz w:val="19"/>
        <w:szCs w:val="19"/>
      </w:rPr>
    </w:pPr>
    <w:bookmarkStart w:id="1" w:name="_Hlk101958669"/>
    <w:bookmarkStart w:id="2" w:name="_Hlk101958670"/>
    <w:bookmarkStart w:id="3" w:name="_Hlk101960813"/>
    <w:bookmarkStart w:id="4" w:name="_Hlk101960814"/>
    <w:bookmarkStart w:id="5" w:name="_Hlk101961807"/>
    <w:bookmarkStart w:id="6" w:name="_Hlk101961808"/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Договор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№ 2023/372936</w:t>
    </w:r>
    <w:r w:rsidRPr="00677374"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се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реализира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с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финансовата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подкрепа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на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Норвежкия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финансов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механизъм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2014-2021,</w:t>
    </w:r>
  </w:p>
  <w:p w14:paraId="5B16278A" w14:textId="77777777" w:rsidR="00521DD0" w:rsidRDefault="00521DD0" w:rsidP="00521DD0">
    <w:pPr>
      <w:spacing w:before="5" w:line="244" w:lineRule="auto"/>
      <w:ind w:left="26" w:right="25"/>
      <w:jc w:val="center"/>
      <w:rPr>
        <w:rFonts w:ascii="Times New Roman" w:eastAsia="Times New Roman" w:hAnsi="Times New Roman" w:cs="Times New Roman"/>
        <w:i/>
        <w:sz w:val="19"/>
        <w:szCs w:val="19"/>
      </w:rPr>
    </w:pPr>
    <w:r>
      <w:rPr>
        <w:rFonts w:ascii="Times New Roman" w:eastAsia="Times New Roman" w:hAnsi="Times New Roman" w:cs="Times New Roman"/>
        <w:i/>
        <w:sz w:val="19"/>
        <w:szCs w:val="19"/>
      </w:rPr>
      <w:t xml:space="preserve">в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рамките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на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програма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“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Развитие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на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бизнеса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,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иновации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и МСП в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България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>”.</w:t>
    </w:r>
  </w:p>
  <w:p w14:paraId="7BF7CAB9" w14:textId="0A9372B1" w:rsidR="00521DD0" w:rsidRPr="003B722D" w:rsidRDefault="00521DD0" w:rsidP="00521DD0">
    <w:pPr>
      <w:spacing w:before="5"/>
      <w:ind w:left="26" w:right="25"/>
      <w:jc w:val="center"/>
      <w:rPr>
        <w:rFonts w:ascii="Times New Roman" w:eastAsia="Times New Roman" w:hAnsi="Times New Roman" w:cs="Times New Roman"/>
        <w:i/>
        <w:color w:val="000000"/>
        <w:sz w:val="19"/>
        <w:szCs w:val="19"/>
      </w:rPr>
    </w:pPr>
    <w:r>
      <w:rPr>
        <w:rFonts w:ascii="Times New Roman" w:eastAsia="Times New Roman" w:hAnsi="Times New Roman" w:cs="Times New Roman"/>
        <w:i/>
        <w:sz w:val="19"/>
        <w:szCs w:val="19"/>
      </w:rPr>
      <w:t>Contract № 2023/372936</w:t>
    </w:r>
    <w:r w:rsidRPr="00677374"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r>
      <w:rPr>
        <w:rFonts w:ascii="Times New Roman" w:eastAsia="Times New Roman" w:hAnsi="Times New Roman" w:cs="Times New Roman"/>
        <w:i/>
        <w:sz w:val="19"/>
        <w:szCs w:val="19"/>
      </w:rPr>
      <w:t>is s</w:t>
    </w:r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upported by the Norway Grants 2014-2021</w:t>
    </w:r>
    <w:proofErr w:type="gramStart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, </w:t>
    </w:r>
    <w:bookmarkEnd w:id="1"/>
    <w:bookmarkEnd w:id="2"/>
    <w:bookmarkEnd w:id="3"/>
    <w:bookmarkEnd w:id="4"/>
    <w:bookmarkEnd w:id="5"/>
    <w:bookmarkEnd w:id="6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,</w:t>
    </w:r>
    <w:proofErr w:type="gram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in the frame of the </w:t>
    </w:r>
    <w:proofErr w:type="spellStart"/>
    <w:r w:rsidRPr="003B722D">
      <w:rPr>
        <w:rFonts w:ascii="Times New Roman" w:eastAsia="Times New Roman" w:hAnsi="Times New Roman" w:cs="Times New Roman"/>
        <w:i/>
        <w:color w:val="000000"/>
        <w:sz w:val="19"/>
        <w:szCs w:val="19"/>
      </w:rPr>
      <w:t>Programme</w:t>
    </w:r>
    <w:proofErr w:type="spellEnd"/>
    <w:r w:rsidRPr="003B722D">
      <w:rPr>
        <w:rFonts w:ascii="Times New Roman" w:eastAsia="Times New Roman" w:hAnsi="Times New Roman" w:cs="Times New Roman"/>
        <w:i/>
        <w:color w:val="000000"/>
        <w:sz w:val="19"/>
        <w:szCs w:val="19"/>
      </w:rPr>
      <w:t>:</w:t>
    </w:r>
  </w:p>
  <w:p w14:paraId="6C290321" w14:textId="77777777" w:rsidR="00521DD0" w:rsidRDefault="00521DD0" w:rsidP="00521DD0">
    <w:pPr>
      <w:spacing w:before="5"/>
      <w:ind w:left="26" w:right="25"/>
      <w:jc w:val="center"/>
      <w:rPr>
        <w:rFonts w:ascii="Times New Roman" w:eastAsia="Times New Roman" w:hAnsi="Times New Roman" w:cs="Times New Roman"/>
        <w:i/>
        <w:sz w:val="19"/>
        <w:szCs w:val="19"/>
      </w:rPr>
    </w:pPr>
    <w:r w:rsidRPr="003B722D">
      <w:rPr>
        <w:rFonts w:ascii="Times New Roman" w:eastAsia="Times New Roman" w:hAnsi="Times New Roman" w:cs="Times New Roman"/>
        <w:i/>
        <w:color w:val="000000"/>
        <w:sz w:val="19"/>
        <w:szCs w:val="19"/>
      </w:rPr>
      <w:t>Business Development, Innovation and SMEs, Bulgaria</w:t>
    </w:r>
  </w:p>
  <w:p w14:paraId="3D3CEB7A" w14:textId="09307444" w:rsidR="00761AA0" w:rsidRDefault="00761AA0" w:rsidP="00761AA0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26E42F" w14:textId="77777777" w:rsidR="00D02328" w:rsidRDefault="00D02328" w:rsidP="001C3C0C">
      <w:r>
        <w:separator/>
      </w:r>
    </w:p>
  </w:footnote>
  <w:footnote w:type="continuationSeparator" w:id="0">
    <w:p w14:paraId="6C04B068" w14:textId="77777777" w:rsidR="00D02328" w:rsidRDefault="00D02328" w:rsidP="001C3C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3A7C2" w14:textId="65AF14DB" w:rsidR="00CF69CF" w:rsidRDefault="006A690F" w:rsidP="00E57E63">
    <w:pPr>
      <w:pStyle w:val="Header"/>
      <w:tabs>
        <w:tab w:val="clear" w:pos="4680"/>
        <w:tab w:val="clear" w:pos="9360"/>
        <w:tab w:val="left" w:pos="5205"/>
      </w:tabs>
    </w:pPr>
    <w:r>
      <w:rPr>
        <w:noProof/>
      </w:rPr>
      <w:drawing>
        <wp:inline distT="0" distB="0" distL="0" distR="0" wp14:anchorId="4C421362" wp14:editId="1DEE6428">
          <wp:extent cx="649224" cy="731520"/>
          <wp:effectExtent l="0" t="0" r="0" b="0"/>
          <wp:docPr id="62" name="Picture 62" descr="C:\Users\hristo.golov\AppData\Local\Packages\Microsoft.Office.Desktop_8wekyb3d8bbwe\AC\INetCache\Content.Word\Norway_grants@4x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risto.golov\AppData\Local\Packages\Microsoft.Office.Desktop_8wekyb3d8bbwe\AC\INetCache\Content.Word\Norway_grants@4x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9224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57E63">
      <w:tab/>
      <w:t xml:space="preserve">                           </w:t>
    </w:r>
    <w:r w:rsidR="00E57E63">
      <w:rPr>
        <w:noProof/>
      </w:rPr>
      <w:drawing>
        <wp:inline distT="0" distB="0" distL="0" distR="0" wp14:anchorId="18B5B1EF" wp14:editId="0D77DBA5">
          <wp:extent cx="1625600" cy="736600"/>
          <wp:effectExtent l="0" t="0" r="0" b="0"/>
          <wp:docPr id="8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25600" cy="736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46F57"/>
    <w:multiLevelType w:val="hybridMultilevel"/>
    <w:tmpl w:val="8FE6E916"/>
    <w:lvl w:ilvl="0" w:tplc="4C165CDA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0" w:hanging="360"/>
      </w:pPr>
    </w:lvl>
    <w:lvl w:ilvl="2" w:tplc="0409001B" w:tentative="1">
      <w:start w:val="1"/>
      <w:numFmt w:val="lowerRoman"/>
      <w:lvlText w:val="%3."/>
      <w:lvlJc w:val="right"/>
      <w:pPr>
        <w:ind w:left="2440" w:hanging="180"/>
      </w:pPr>
    </w:lvl>
    <w:lvl w:ilvl="3" w:tplc="0409000F" w:tentative="1">
      <w:start w:val="1"/>
      <w:numFmt w:val="decimal"/>
      <w:lvlText w:val="%4."/>
      <w:lvlJc w:val="left"/>
      <w:pPr>
        <w:ind w:left="3160" w:hanging="360"/>
      </w:pPr>
    </w:lvl>
    <w:lvl w:ilvl="4" w:tplc="04090019" w:tentative="1">
      <w:start w:val="1"/>
      <w:numFmt w:val="lowerLetter"/>
      <w:lvlText w:val="%5."/>
      <w:lvlJc w:val="left"/>
      <w:pPr>
        <w:ind w:left="3880" w:hanging="360"/>
      </w:pPr>
    </w:lvl>
    <w:lvl w:ilvl="5" w:tplc="0409001B" w:tentative="1">
      <w:start w:val="1"/>
      <w:numFmt w:val="lowerRoman"/>
      <w:lvlText w:val="%6."/>
      <w:lvlJc w:val="right"/>
      <w:pPr>
        <w:ind w:left="4600" w:hanging="180"/>
      </w:pPr>
    </w:lvl>
    <w:lvl w:ilvl="6" w:tplc="0409000F" w:tentative="1">
      <w:start w:val="1"/>
      <w:numFmt w:val="decimal"/>
      <w:lvlText w:val="%7."/>
      <w:lvlJc w:val="left"/>
      <w:pPr>
        <w:ind w:left="5320" w:hanging="360"/>
      </w:pPr>
    </w:lvl>
    <w:lvl w:ilvl="7" w:tplc="04090019" w:tentative="1">
      <w:start w:val="1"/>
      <w:numFmt w:val="lowerLetter"/>
      <w:lvlText w:val="%8."/>
      <w:lvlJc w:val="left"/>
      <w:pPr>
        <w:ind w:left="6040" w:hanging="360"/>
      </w:pPr>
    </w:lvl>
    <w:lvl w:ilvl="8" w:tplc="0409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1" w15:restartNumberingAfterBreak="0">
    <w:nsid w:val="0D0D6114"/>
    <w:multiLevelType w:val="hybridMultilevel"/>
    <w:tmpl w:val="FCBA01D8"/>
    <w:lvl w:ilvl="0" w:tplc="04020001">
      <w:start w:val="1"/>
      <w:numFmt w:val="bullet"/>
      <w:lvlText w:val=""/>
      <w:lvlJc w:val="left"/>
      <w:pPr>
        <w:ind w:left="136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8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abstractNum w:abstractNumId="2" w15:restartNumberingAfterBreak="0">
    <w:nsid w:val="10205428"/>
    <w:multiLevelType w:val="hybridMultilevel"/>
    <w:tmpl w:val="51EAEC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F92297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622921"/>
    <w:multiLevelType w:val="hybridMultilevel"/>
    <w:tmpl w:val="08142A92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3E93EA0"/>
    <w:multiLevelType w:val="hybridMultilevel"/>
    <w:tmpl w:val="CF00CA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E636B5"/>
    <w:multiLevelType w:val="hybridMultilevel"/>
    <w:tmpl w:val="36AE2DF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6E1E30"/>
    <w:multiLevelType w:val="hybridMultilevel"/>
    <w:tmpl w:val="EB0818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D10B69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72C678C4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 w15:restartNumberingAfterBreak="0">
    <w:nsid w:val="7A84719E"/>
    <w:multiLevelType w:val="hybridMultilevel"/>
    <w:tmpl w:val="C1A8EC8C"/>
    <w:lvl w:ilvl="0" w:tplc="CA1E69A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7AC94E48"/>
    <w:multiLevelType w:val="hybridMultilevel"/>
    <w:tmpl w:val="E648E2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9"/>
  </w:num>
  <w:num w:numId="5">
    <w:abstractNumId w:val="13"/>
  </w:num>
  <w:num w:numId="6">
    <w:abstractNumId w:val="5"/>
  </w:num>
  <w:num w:numId="7">
    <w:abstractNumId w:val="10"/>
  </w:num>
  <w:num w:numId="8">
    <w:abstractNumId w:val="4"/>
  </w:num>
  <w:num w:numId="9">
    <w:abstractNumId w:val="7"/>
  </w:num>
  <w:num w:numId="10">
    <w:abstractNumId w:val="6"/>
  </w:num>
  <w:num w:numId="11">
    <w:abstractNumId w:val="3"/>
  </w:num>
  <w:num w:numId="12">
    <w:abstractNumId w:val="11"/>
  </w:num>
  <w:num w:numId="13">
    <w:abstractNumId w:val="12"/>
  </w:num>
  <w:num w:numId="14">
    <w:abstractNumId w:val="2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E61"/>
    <w:rsid w:val="000025F8"/>
    <w:rsid w:val="00002D85"/>
    <w:rsid w:val="000165F1"/>
    <w:rsid w:val="00016868"/>
    <w:rsid w:val="0005007F"/>
    <w:rsid w:val="000601A1"/>
    <w:rsid w:val="00073B34"/>
    <w:rsid w:val="00074E23"/>
    <w:rsid w:val="00080BF0"/>
    <w:rsid w:val="000A3194"/>
    <w:rsid w:val="000D0378"/>
    <w:rsid w:val="000D2764"/>
    <w:rsid w:val="000D726C"/>
    <w:rsid w:val="000F486F"/>
    <w:rsid w:val="00117AB4"/>
    <w:rsid w:val="0013354E"/>
    <w:rsid w:val="00137B01"/>
    <w:rsid w:val="001514ED"/>
    <w:rsid w:val="001538EC"/>
    <w:rsid w:val="00162260"/>
    <w:rsid w:val="00173D36"/>
    <w:rsid w:val="00185620"/>
    <w:rsid w:val="00194612"/>
    <w:rsid w:val="001C3C0C"/>
    <w:rsid w:val="001C7719"/>
    <w:rsid w:val="001E4A85"/>
    <w:rsid w:val="00210DC1"/>
    <w:rsid w:val="00214E61"/>
    <w:rsid w:val="00250276"/>
    <w:rsid w:val="00261D97"/>
    <w:rsid w:val="00292336"/>
    <w:rsid w:val="002E3396"/>
    <w:rsid w:val="002E69EA"/>
    <w:rsid w:val="002F2EB1"/>
    <w:rsid w:val="002F3BA3"/>
    <w:rsid w:val="00333336"/>
    <w:rsid w:val="0036234D"/>
    <w:rsid w:val="00367981"/>
    <w:rsid w:val="00375EA1"/>
    <w:rsid w:val="0037795C"/>
    <w:rsid w:val="00390D6A"/>
    <w:rsid w:val="003967E9"/>
    <w:rsid w:val="003A7958"/>
    <w:rsid w:val="003E509F"/>
    <w:rsid w:val="003F548C"/>
    <w:rsid w:val="0044266C"/>
    <w:rsid w:val="00453854"/>
    <w:rsid w:val="004A68AB"/>
    <w:rsid w:val="004C1541"/>
    <w:rsid w:val="004D7619"/>
    <w:rsid w:val="004E1646"/>
    <w:rsid w:val="004E3CBB"/>
    <w:rsid w:val="00506317"/>
    <w:rsid w:val="00521DD0"/>
    <w:rsid w:val="00521FD4"/>
    <w:rsid w:val="0053016B"/>
    <w:rsid w:val="0055279B"/>
    <w:rsid w:val="00583CE1"/>
    <w:rsid w:val="005D3E3E"/>
    <w:rsid w:val="00600DC9"/>
    <w:rsid w:val="00604535"/>
    <w:rsid w:val="00634877"/>
    <w:rsid w:val="00663290"/>
    <w:rsid w:val="00664725"/>
    <w:rsid w:val="00674A21"/>
    <w:rsid w:val="00677FDB"/>
    <w:rsid w:val="00685989"/>
    <w:rsid w:val="00692B0E"/>
    <w:rsid w:val="006A690F"/>
    <w:rsid w:val="006B127A"/>
    <w:rsid w:val="006F14F4"/>
    <w:rsid w:val="006F1875"/>
    <w:rsid w:val="006F75F9"/>
    <w:rsid w:val="00727B8A"/>
    <w:rsid w:val="00735102"/>
    <w:rsid w:val="00761AA0"/>
    <w:rsid w:val="00777F26"/>
    <w:rsid w:val="0078443C"/>
    <w:rsid w:val="00787DB8"/>
    <w:rsid w:val="007B1544"/>
    <w:rsid w:val="007B4267"/>
    <w:rsid w:val="007E298B"/>
    <w:rsid w:val="007E7D20"/>
    <w:rsid w:val="007F6AED"/>
    <w:rsid w:val="008119AB"/>
    <w:rsid w:val="00822DB3"/>
    <w:rsid w:val="00876651"/>
    <w:rsid w:val="0088442B"/>
    <w:rsid w:val="00886538"/>
    <w:rsid w:val="0089386E"/>
    <w:rsid w:val="008D45DB"/>
    <w:rsid w:val="00915DA3"/>
    <w:rsid w:val="00921A6D"/>
    <w:rsid w:val="009636DA"/>
    <w:rsid w:val="00971620"/>
    <w:rsid w:val="00974FCA"/>
    <w:rsid w:val="0097547B"/>
    <w:rsid w:val="00994B5B"/>
    <w:rsid w:val="009B3F44"/>
    <w:rsid w:val="009B7091"/>
    <w:rsid w:val="00A00329"/>
    <w:rsid w:val="00A113AA"/>
    <w:rsid w:val="00A13823"/>
    <w:rsid w:val="00A1596C"/>
    <w:rsid w:val="00A37AAE"/>
    <w:rsid w:val="00A534F9"/>
    <w:rsid w:val="00A555E2"/>
    <w:rsid w:val="00AA0977"/>
    <w:rsid w:val="00AA1673"/>
    <w:rsid w:val="00AF1403"/>
    <w:rsid w:val="00B10202"/>
    <w:rsid w:val="00B21B7C"/>
    <w:rsid w:val="00B3237A"/>
    <w:rsid w:val="00BB7702"/>
    <w:rsid w:val="00BC019A"/>
    <w:rsid w:val="00BC0219"/>
    <w:rsid w:val="00BD7CBF"/>
    <w:rsid w:val="00BE6EC6"/>
    <w:rsid w:val="00C3545C"/>
    <w:rsid w:val="00C45D70"/>
    <w:rsid w:val="00C46CD9"/>
    <w:rsid w:val="00C50641"/>
    <w:rsid w:val="00C53CEE"/>
    <w:rsid w:val="00C56A15"/>
    <w:rsid w:val="00C7138E"/>
    <w:rsid w:val="00C97510"/>
    <w:rsid w:val="00CB57E2"/>
    <w:rsid w:val="00CC732F"/>
    <w:rsid w:val="00CE034C"/>
    <w:rsid w:val="00CF69CF"/>
    <w:rsid w:val="00D02328"/>
    <w:rsid w:val="00D26DE7"/>
    <w:rsid w:val="00D34597"/>
    <w:rsid w:val="00D37E35"/>
    <w:rsid w:val="00D43655"/>
    <w:rsid w:val="00D5291D"/>
    <w:rsid w:val="00D666D4"/>
    <w:rsid w:val="00D704D3"/>
    <w:rsid w:val="00D92214"/>
    <w:rsid w:val="00DC2222"/>
    <w:rsid w:val="00DC4C0B"/>
    <w:rsid w:val="00DD6C35"/>
    <w:rsid w:val="00DD76F9"/>
    <w:rsid w:val="00DF24CA"/>
    <w:rsid w:val="00DF57B8"/>
    <w:rsid w:val="00E0343A"/>
    <w:rsid w:val="00E03C8C"/>
    <w:rsid w:val="00E36C44"/>
    <w:rsid w:val="00E36E26"/>
    <w:rsid w:val="00E46F4C"/>
    <w:rsid w:val="00E57E63"/>
    <w:rsid w:val="00E613A0"/>
    <w:rsid w:val="00E97023"/>
    <w:rsid w:val="00EB1CC4"/>
    <w:rsid w:val="00EB1E1B"/>
    <w:rsid w:val="00EB40E7"/>
    <w:rsid w:val="00EC2CB9"/>
    <w:rsid w:val="00EC528F"/>
    <w:rsid w:val="00ED0D58"/>
    <w:rsid w:val="00F105A3"/>
    <w:rsid w:val="00F159DB"/>
    <w:rsid w:val="00F15F9D"/>
    <w:rsid w:val="00F23517"/>
    <w:rsid w:val="00F36401"/>
    <w:rsid w:val="00F4467F"/>
    <w:rsid w:val="00F576E9"/>
    <w:rsid w:val="00F74506"/>
    <w:rsid w:val="00F8367B"/>
    <w:rsid w:val="00FA13F5"/>
    <w:rsid w:val="00FA4934"/>
    <w:rsid w:val="00FB01D3"/>
    <w:rsid w:val="00FB52E2"/>
    <w:rsid w:val="00FB5501"/>
    <w:rsid w:val="00FF17F9"/>
    <w:rsid w:val="00FF6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416C87"/>
  <w15:chartTrackingRefBased/>
  <w15:docId w15:val="{FEB6AF24-EDED-4021-84A2-87521ED70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509F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qFormat/>
    <w:rsid w:val="00886538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bg-BG" w:eastAsia="bg-BG"/>
    </w:rPr>
  </w:style>
  <w:style w:type="paragraph" w:styleId="Heading2">
    <w:name w:val="heading 2"/>
    <w:basedOn w:val="Normal"/>
    <w:next w:val="Normal"/>
    <w:link w:val="Heading2Char"/>
    <w:qFormat/>
    <w:rsid w:val="00886538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9386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nb-NO" w:eastAsia="nb-NO"/>
    </w:rPr>
  </w:style>
  <w:style w:type="character" w:styleId="Hyperlink">
    <w:name w:val="Hyperlink"/>
    <w:basedOn w:val="DefaultParagraphFont"/>
    <w:uiPriority w:val="99"/>
    <w:unhideWhenUsed/>
    <w:rsid w:val="006F1875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F1875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sid w:val="00A534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34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34F9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34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34F9"/>
    <w:rPr>
      <w:rFonts w:ascii="Calibri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34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4F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C3C0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3C0C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1C3C0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3C0C"/>
    <w:rPr>
      <w:rFonts w:ascii="Calibri" w:hAnsi="Calibri" w:cs="Calibri"/>
    </w:rPr>
  </w:style>
  <w:style w:type="paragraph" w:customStyle="1" w:styleId="firstline">
    <w:name w:val="firstline"/>
    <w:basedOn w:val="Normal"/>
    <w:rsid w:val="00921A6D"/>
    <w:pPr>
      <w:spacing w:line="240" w:lineRule="atLeast"/>
      <w:ind w:firstLine="640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bg-BG" w:eastAsia="bg-BG"/>
    </w:rPr>
  </w:style>
  <w:style w:type="character" w:customStyle="1" w:styleId="Heading1Char">
    <w:name w:val="Heading 1 Char"/>
    <w:basedOn w:val="DefaultParagraphFont"/>
    <w:link w:val="Heading1"/>
    <w:rsid w:val="00886538"/>
    <w:rPr>
      <w:rFonts w:ascii="Arial" w:eastAsia="Times New Roman" w:hAnsi="Arial" w:cs="Arial"/>
      <w:b/>
      <w:bCs/>
      <w:kern w:val="32"/>
      <w:sz w:val="32"/>
      <w:szCs w:val="32"/>
      <w:lang w:val="bg-BG" w:eastAsia="bg-BG"/>
    </w:rPr>
  </w:style>
  <w:style w:type="character" w:customStyle="1" w:styleId="Heading2Char">
    <w:name w:val="Heading 2 Char"/>
    <w:basedOn w:val="DefaultParagraphFont"/>
    <w:link w:val="Heading2"/>
    <w:rsid w:val="00886538"/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paragraph" w:styleId="FootnoteText">
    <w:name w:val="footnote text"/>
    <w:basedOn w:val="Normal"/>
    <w:link w:val="FootnoteTextChar"/>
    <w:semiHidden/>
    <w:rsid w:val="00886538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customStyle="1" w:styleId="FootnoteTextChar">
    <w:name w:val="Footnote Text Char"/>
    <w:basedOn w:val="DefaultParagraphFont"/>
    <w:link w:val="FootnoteText"/>
    <w:semiHidden/>
    <w:rsid w:val="00886538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semiHidden/>
    <w:rsid w:val="00886538"/>
    <w:rPr>
      <w:vertAlign w:val="superscript"/>
    </w:rPr>
  </w:style>
  <w:style w:type="paragraph" w:styleId="BodyTextIndent">
    <w:name w:val="Body Text Indent"/>
    <w:basedOn w:val="Normal"/>
    <w:link w:val="BodyTextIndentChar"/>
    <w:rsid w:val="00886538"/>
    <w:pPr>
      <w:spacing w:after="120"/>
      <w:ind w:left="360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customStyle="1" w:styleId="BodyTextIndentChar">
    <w:name w:val="Body Text Indent Char"/>
    <w:basedOn w:val="DefaultParagraphFont"/>
    <w:link w:val="BodyTextIndent"/>
    <w:rsid w:val="00886538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table" w:styleId="TableGrid">
    <w:name w:val="Table Grid"/>
    <w:basedOn w:val="TableNormal"/>
    <w:uiPriority w:val="39"/>
    <w:rsid w:val="00822D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677FDB"/>
  </w:style>
  <w:style w:type="paragraph" w:styleId="HTMLPreformatted">
    <w:name w:val="HTML Preformatted"/>
    <w:basedOn w:val="Normal"/>
    <w:link w:val="HTMLPreformattedChar"/>
    <w:uiPriority w:val="99"/>
    <w:unhideWhenUsed/>
    <w:rsid w:val="00677F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77FDB"/>
    <w:rPr>
      <w:rFonts w:ascii="Courier New" w:eastAsia="Times New Roman" w:hAnsi="Courier New" w:cs="Courier New"/>
      <w:sz w:val="20"/>
      <w:szCs w:val="20"/>
    </w:rPr>
  </w:style>
  <w:style w:type="character" w:customStyle="1" w:styleId="a">
    <w:name w:val="Други_"/>
    <w:link w:val="a0"/>
    <w:rsid w:val="00677FDB"/>
    <w:rPr>
      <w:rFonts w:ascii="Calibri" w:eastAsia="Calibri" w:hAnsi="Calibri" w:cs="Calibri"/>
    </w:rPr>
  </w:style>
  <w:style w:type="paragraph" w:customStyle="1" w:styleId="a0">
    <w:name w:val="Други"/>
    <w:basedOn w:val="Normal"/>
    <w:link w:val="a"/>
    <w:rsid w:val="00677FDB"/>
    <w:pPr>
      <w:widowControl w:val="0"/>
    </w:pPr>
    <w:rPr>
      <w:rFonts w:eastAsia="Calibri"/>
    </w:rPr>
  </w:style>
  <w:style w:type="paragraph" w:styleId="ListParagraph">
    <w:name w:val="List Paragraph"/>
    <w:basedOn w:val="Normal"/>
    <w:qFormat/>
    <w:rsid w:val="00D92214"/>
    <w:pPr>
      <w:ind w:left="720"/>
      <w:contextualSpacing/>
    </w:pPr>
    <w:rPr>
      <w:rFonts w:asciiTheme="minorHAnsi" w:eastAsia="Times New Roman" w:hAnsiTheme="minorHAnsi" w:cs="Times New Roman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05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739</Words>
  <Characters>4215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Hristo Golov</dc:creator>
  <cp:keywords/>
  <dc:description/>
  <cp:lastModifiedBy>bvalchev</cp:lastModifiedBy>
  <cp:revision>14</cp:revision>
  <dcterms:created xsi:type="dcterms:W3CDTF">2022-04-27T10:35:00Z</dcterms:created>
  <dcterms:modified xsi:type="dcterms:W3CDTF">2023-09-14T07:30:00Z</dcterms:modified>
</cp:coreProperties>
</file>