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DCF5E" w14:textId="77777777" w:rsidR="00AA1673" w:rsidRPr="001F637A" w:rsidRDefault="00AA1673" w:rsidP="003E509F">
      <w:pPr>
        <w:jc w:val="both"/>
        <w:rPr>
          <w:rFonts w:ascii="Times New Roman" w:hAnsi="Times New Roman" w:cs="Times New Roman"/>
          <w:b/>
          <w:lang w:val="bg-BG"/>
        </w:rPr>
      </w:pPr>
    </w:p>
    <w:p w14:paraId="66C903BE" w14:textId="77777777" w:rsidR="00921A6D" w:rsidRPr="00BC019A" w:rsidRDefault="00921A6D" w:rsidP="00921A6D">
      <w:pPr>
        <w:pBdr>
          <w:top w:val="single" w:sz="4" w:space="1" w:color="auto"/>
        </w:pBdr>
        <w:jc w:val="right"/>
        <w:rPr>
          <w:rFonts w:ascii="Times New Roman" w:hAnsi="Times New Roman" w:cs="Times New Roman"/>
          <w:b/>
          <w:lang w:val="bg-BG"/>
        </w:rPr>
      </w:pPr>
      <w:r w:rsidRPr="00BC019A">
        <w:rPr>
          <w:rFonts w:ascii="Times New Roman" w:hAnsi="Times New Roman" w:cs="Times New Roman"/>
          <w:b/>
          <w:lang w:val="bg-BG"/>
        </w:rPr>
        <w:t>Образец на изисквания към офертите</w:t>
      </w:r>
    </w:p>
    <w:p w14:paraId="48A16B83" w14:textId="77777777" w:rsidR="00921A6D" w:rsidRPr="00BC019A" w:rsidRDefault="00921A6D" w:rsidP="00921A6D">
      <w:pPr>
        <w:pBdr>
          <w:top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BC019A">
        <w:rPr>
          <w:rFonts w:ascii="Times New Roman" w:hAnsi="Times New Roman" w:cs="Times New Roman"/>
          <w:b/>
          <w:lang w:val="bg-BG"/>
        </w:rPr>
        <w:t xml:space="preserve">  </w:t>
      </w:r>
      <w:r w:rsidRPr="00BC019A">
        <w:rPr>
          <w:rFonts w:ascii="Times New Roman" w:hAnsi="Times New Roman" w:cs="Times New Roman"/>
          <w:b/>
          <w:lang w:val="bg-BG"/>
        </w:rPr>
        <w:tab/>
      </w:r>
      <w:r w:rsidRPr="00BC019A">
        <w:rPr>
          <w:rFonts w:ascii="Times New Roman" w:hAnsi="Times New Roman" w:cs="Times New Roman"/>
          <w:b/>
          <w:lang w:val="bg-BG"/>
        </w:rPr>
        <w:tab/>
      </w:r>
      <w:r w:rsidRPr="00BC019A">
        <w:rPr>
          <w:rFonts w:ascii="Times New Roman" w:hAnsi="Times New Roman" w:cs="Times New Roman"/>
          <w:b/>
          <w:lang w:val="bg-BG"/>
        </w:rPr>
        <w:tab/>
      </w:r>
      <w:r w:rsidRPr="00BC019A">
        <w:rPr>
          <w:rFonts w:ascii="Times New Roman" w:hAnsi="Times New Roman" w:cs="Times New Roman"/>
          <w:b/>
          <w:lang w:val="bg-BG"/>
        </w:rPr>
        <w:tab/>
      </w:r>
      <w:r w:rsidRPr="00BC019A">
        <w:rPr>
          <w:rFonts w:ascii="Times New Roman" w:hAnsi="Times New Roman" w:cs="Times New Roman"/>
          <w:b/>
          <w:lang w:val="bg-BG"/>
        </w:rPr>
        <w:tab/>
      </w:r>
      <w:r w:rsidRPr="00BC019A">
        <w:rPr>
          <w:rFonts w:ascii="Times New Roman" w:hAnsi="Times New Roman" w:cs="Times New Roman"/>
          <w:b/>
          <w:lang w:val="bg-BG"/>
        </w:rPr>
        <w:tab/>
        <w:t xml:space="preserve">от </w:t>
      </w:r>
      <w:r w:rsidR="003A7958" w:rsidRPr="00BC019A">
        <w:rPr>
          <w:rFonts w:ascii="Times New Roman" w:hAnsi="Times New Roman" w:cs="Times New Roman"/>
          <w:b/>
          <w:lang w:val="bg-BG"/>
        </w:rPr>
        <w:t>ПМС № 118/20.05.2014 г.</w:t>
      </w:r>
    </w:p>
    <w:p w14:paraId="73A6521C" w14:textId="77777777" w:rsidR="00921A6D" w:rsidRPr="00BC019A" w:rsidRDefault="00921A6D" w:rsidP="00921A6D">
      <w:pPr>
        <w:rPr>
          <w:rFonts w:ascii="Times New Roman" w:hAnsi="Times New Roman" w:cs="Times New Roman"/>
          <w:sz w:val="28"/>
          <w:szCs w:val="28"/>
          <w:lang w:val="bg-BG"/>
        </w:rPr>
      </w:pPr>
    </w:p>
    <w:p w14:paraId="4EA8EDFD" w14:textId="77777777" w:rsidR="00921A6D" w:rsidRPr="00BC019A" w:rsidRDefault="00921A6D" w:rsidP="00921A6D">
      <w:pPr>
        <w:tabs>
          <w:tab w:val="left" w:pos="7845"/>
        </w:tabs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BC019A">
        <w:rPr>
          <w:rFonts w:ascii="Times New Roman" w:hAnsi="Times New Roman" w:cs="Times New Roman"/>
          <w:b/>
          <w:sz w:val="28"/>
          <w:szCs w:val="28"/>
          <w:lang w:val="bg-BG"/>
        </w:rPr>
        <w:t>ИЗИСКВАНИЯ КЪМ ОФЕРТИТЕ</w:t>
      </w:r>
    </w:p>
    <w:p w14:paraId="41BED974" w14:textId="77777777" w:rsidR="00921A6D" w:rsidRPr="00BC019A" w:rsidRDefault="00921A6D" w:rsidP="00921A6D">
      <w:pPr>
        <w:tabs>
          <w:tab w:val="left" w:pos="7845"/>
        </w:tabs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14:paraId="51A9091D" w14:textId="77777777" w:rsidR="00921A6D" w:rsidRPr="00BC019A" w:rsidRDefault="00921A6D" w:rsidP="0019461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C019A">
        <w:rPr>
          <w:rFonts w:ascii="Times New Roman" w:hAnsi="Times New Roman" w:cs="Times New Roman"/>
          <w:lang w:val="bg-BG"/>
        </w:rPr>
        <w:t>При изготвяне на офертата всеки кандидат трябва да се придържа точно към обявените от бенефициента условия.</w:t>
      </w:r>
    </w:p>
    <w:p w14:paraId="5CCF6C6F" w14:textId="77777777" w:rsidR="00921A6D" w:rsidRPr="00BC019A" w:rsidRDefault="00921A6D" w:rsidP="00194612">
      <w:pPr>
        <w:ind w:firstLine="640"/>
        <w:jc w:val="both"/>
        <w:rPr>
          <w:rFonts w:ascii="Times New Roman" w:hAnsi="Times New Roman" w:cs="Times New Roman"/>
          <w:lang w:val="bg-BG"/>
        </w:rPr>
      </w:pPr>
      <w:r w:rsidRPr="00BC019A">
        <w:rPr>
          <w:rFonts w:ascii="Times New Roman" w:hAnsi="Times New Roman" w:cs="Times New Roman"/>
          <w:lang w:val="bg-BG"/>
        </w:rPr>
        <w:t>Кандидатът в процедурата има право да представи само една оферта.</w:t>
      </w:r>
    </w:p>
    <w:p w14:paraId="1C7FC26E" w14:textId="77777777" w:rsidR="00921A6D" w:rsidRPr="00BC019A" w:rsidRDefault="00921A6D" w:rsidP="00194612">
      <w:pPr>
        <w:ind w:firstLine="640"/>
        <w:jc w:val="both"/>
        <w:rPr>
          <w:rFonts w:ascii="Times New Roman" w:hAnsi="Times New Roman" w:cs="Times New Roman"/>
          <w:lang w:val="bg-BG"/>
        </w:rPr>
      </w:pPr>
      <w:r w:rsidRPr="00BC019A">
        <w:rPr>
          <w:rFonts w:ascii="Times New Roman" w:hAnsi="Times New Roman" w:cs="Times New Roman"/>
          <w:lang w:val="bg-BG"/>
        </w:rPr>
        <w:t xml:space="preserve">Офертата следва да е изготвена съобразно образеца от документацията и да съдържа техническо и </w:t>
      </w:r>
      <w:r w:rsidR="00A1596C">
        <w:rPr>
          <w:rFonts w:ascii="Times New Roman" w:hAnsi="Times New Roman" w:cs="Times New Roman"/>
          <w:lang w:val="bg-BG"/>
        </w:rPr>
        <w:t>ценово</w:t>
      </w:r>
      <w:r w:rsidRPr="00BC019A">
        <w:rPr>
          <w:rFonts w:ascii="Times New Roman" w:hAnsi="Times New Roman" w:cs="Times New Roman"/>
          <w:lang w:val="bg-BG"/>
        </w:rPr>
        <w:t xml:space="preserve"> предложение. Към офертата следва да са приложени всички изискуеми от бенефициента документи, посочени в </w:t>
      </w:r>
      <w:r w:rsidR="001538EC" w:rsidRPr="00BC019A">
        <w:rPr>
          <w:rFonts w:ascii="Times New Roman" w:hAnsi="Times New Roman" w:cs="Times New Roman"/>
          <w:lang w:val="bg-BG"/>
        </w:rPr>
        <w:t>публичната покана</w:t>
      </w:r>
      <w:r w:rsidRPr="00BC019A">
        <w:rPr>
          <w:rFonts w:ascii="Times New Roman" w:hAnsi="Times New Roman" w:cs="Times New Roman"/>
          <w:lang w:val="bg-BG"/>
        </w:rPr>
        <w:t xml:space="preserve">. </w:t>
      </w:r>
    </w:p>
    <w:p w14:paraId="6C52C336" w14:textId="77777777" w:rsidR="00921A6D" w:rsidRPr="002F2EB1" w:rsidRDefault="00921A6D" w:rsidP="00194612">
      <w:pPr>
        <w:ind w:firstLine="640"/>
        <w:jc w:val="both"/>
        <w:rPr>
          <w:rFonts w:ascii="Times New Roman" w:hAnsi="Times New Roman" w:cs="Times New Roman"/>
          <w:lang w:val="bg-BG"/>
        </w:rPr>
      </w:pPr>
      <w:r w:rsidRPr="002F2EB1">
        <w:rPr>
          <w:rFonts w:ascii="Times New Roman" w:hAnsi="Times New Roman" w:cs="Times New Roman"/>
          <w:lang w:val="bg-BG"/>
        </w:rPr>
        <w:t>Офертите за участие в процедурата се изготвят на български език.</w:t>
      </w:r>
    </w:p>
    <w:p w14:paraId="3E17D2DF" w14:textId="77777777" w:rsidR="00921A6D" w:rsidRPr="00BC019A" w:rsidRDefault="00921A6D" w:rsidP="00194612">
      <w:pPr>
        <w:ind w:firstLine="640"/>
        <w:jc w:val="both"/>
        <w:rPr>
          <w:rFonts w:ascii="Times New Roman" w:hAnsi="Times New Roman" w:cs="Times New Roman"/>
          <w:color w:val="000000"/>
          <w:lang w:val="bg-BG"/>
        </w:rPr>
      </w:pPr>
      <w:r w:rsidRPr="00BC019A">
        <w:rPr>
          <w:rFonts w:ascii="Times New Roman" w:hAnsi="Times New Roman" w:cs="Times New Roman"/>
          <w:color w:val="000000"/>
          <w:lang w:val="bg-BG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14:paraId="3301905A" w14:textId="77777777" w:rsidR="00921A6D" w:rsidRPr="00BC019A" w:rsidRDefault="00921A6D" w:rsidP="00194612">
      <w:pPr>
        <w:pStyle w:val="firstline"/>
      </w:pPr>
      <w:r w:rsidRPr="00BC019A">
        <w:t>Лице, което е дало съгласие и фигурира като подизпълнител в офертата на друг кандидат, не може да представи самостоятелна оферта.</w:t>
      </w:r>
    </w:p>
    <w:p w14:paraId="5E0B9047" w14:textId="77777777" w:rsidR="00921A6D" w:rsidRPr="00BC019A" w:rsidRDefault="00921A6D" w:rsidP="00194612">
      <w:pPr>
        <w:pStyle w:val="firstline"/>
      </w:pPr>
      <w:r w:rsidRPr="00BC019A">
        <w:t>Кандидатите могат да допълват своите оферти  в рамките на определения срок за подаване на оферти.</w:t>
      </w:r>
    </w:p>
    <w:p w14:paraId="7CAAEDD9" w14:textId="77777777" w:rsidR="00921A6D" w:rsidRPr="00BC019A" w:rsidRDefault="00921A6D" w:rsidP="00194612">
      <w:pPr>
        <w:pStyle w:val="firstline"/>
      </w:pPr>
      <w:r w:rsidRPr="00BC019A">
        <w:t xml:space="preserve">Офертата </w:t>
      </w:r>
      <w:r w:rsidR="00EC528F">
        <w:t xml:space="preserve">трябва да </w:t>
      </w:r>
      <w:r w:rsidRPr="00BC019A">
        <w:t>включва:</w:t>
      </w:r>
    </w:p>
    <w:p w14:paraId="447399EA" w14:textId="77777777" w:rsidR="00F105A3" w:rsidRDefault="00F105A3" w:rsidP="00F105A3">
      <w:pPr>
        <w:pStyle w:val="firstline"/>
        <w:numPr>
          <w:ilvl w:val="0"/>
          <w:numId w:val="5"/>
        </w:numPr>
      </w:pPr>
      <w:r w:rsidRPr="00BC019A">
        <w:t>Д</w:t>
      </w:r>
      <w:r w:rsidR="00921A6D" w:rsidRPr="00BC019A">
        <w:t>анни</w:t>
      </w:r>
      <w:r>
        <w:t xml:space="preserve"> </w:t>
      </w:r>
      <w:r w:rsidR="00921A6D" w:rsidRPr="00BC019A">
        <w:t>за</w:t>
      </w:r>
      <w:r>
        <w:t xml:space="preserve"> </w:t>
      </w:r>
      <w:r w:rsidR="00921A6D" w:rsidRPr="00BC019A">
        <w:t>кандидата;</w:t>
      </w:r>
    </w:p>
    <w:p w14:paraId="21E4780E" w14:textId="77777777" w:rsidR="00F105A3" w:rsidRDefault="00F105A3" w:rsidP="00F105A3">
      <w:pPr>
        <w:pStyle w:val="firstline"/>
        <w:numPr>
          <w:ilvl w:val="0"/>
          <w:numId w:val="5"/>
        </w:numPr>
      </w:pPr>
      <w:r>
        <w:t>Т</w:t>
      </w:r>
      <w:r w:rsidR="00921A6D" w:rsidRPr="00BC019A">
        <w:t>ехническо предложение за изпълнение на поръчката;</w:t>
      </w:r>
    </w:p>
    <w:p w14:paraId="54DE86F4" w14:textId="77777777" w:rsidR="00F105A3" w:rsidRDefault="00F105A3" w:rsidP="00F105A3">
      <w:pPr>
        <w:pStyle w:val="firstline"/>
        <w:numPr>
          <w:ilvl w:val="0"/>
          <w:numId w:val="5"/>
        </w:numPr>
      </w:pPr>
      <w:r>
        <w:t>Ц</w:t>
      </w:r>
      <w:r w:rsidR="00921A6D" w:rsidRPr="00BC019A">
        <w:t>еново предложение за всяка позиция поотделно, в случай че процедурата е с обособени позиции;</w:t>
      </w:r>
    </w:p>
    <w:p w14:paraId="77EC1E9F" w14:textId="77777777" w:rsidR="00F105A3" w:rsidRDefault="00F105A3" w:rsidP="00F105A3">
      <w:pPr>
        <w:pStyle w:val="firstline"/>
        <w:numPr>
          <w:ilvl w:val="0"/>
          <w:numId w:val="5"/>
        </w:numPr>
      </w:pPr>
      <w:r>
        <w:t>С</w:t>
      </w:r>
      <w:r w:rsidR="00921A6D" w:rsidRPr="00BC019A">
        <w:t>рок на валидност, когато е приложимо;</w:t>
      </w:r>
    </w:p>
    <w:p w14:paraId="385FADC0" w14:textId="77777777" w:rsidR="00F105A3" w:rsidRDefault="00F105A3" w:rsidP="00F105A3">
      <w:pPr>
        <w:pStyle w:val="firstline"/>
        <w:numPr>
          <w:ilvl w:val="0"/>
          <w:numId w:val="5"/>
        </w:numPr>
      </w:pPr>
      <w:r>
        <w:t>П</w:t>
      </w:r>
      <w:r w:rsidR="00921A6D" w:rsidRPr="00BC019A">
        <w:t>одизпълнителите, които ще участват при изпълнението на поръчката, вида и дела на тяхното участие, ако кандидатът предвижда подизпълнители;</w:t>
      </w:r>
      <w:r>
        <w:t xml:space="preserve"> </w:t>
      </w:r>
    </w:p>
    <w:p w14:paraId="49997F7B" w14:textId="77777777" w:rsidR="00F105A3" w:rsidRDefault="00F105A3" w:rsidP="00F105A3">
      <w:pPr>
        <w:pStyle w:val="firstline"/>
        <w:numPr>
          <w:ilvl w:val="0"/>
          <w:numId w:val="5"/>
        </w:numPr>
      </w:pPr>
      <w:r>
        <w:t>Д</w:t>
      </w:r>
      <w:r w:rsidR="00921A6D" w:rsidRPr="00BC019A">
        <w:t xml:space="preserve">екларация по чл. </w:t>
      </w:r>
      <w:r w:rsidR="00333336" w:rsidRPr="00333336">
        <w:t>22, ал. 2, т. 1 от ПМС № 118/20.05.2014 г.</w:t>
      </w:r>
      <w:r w:rsidR="00921A6D" w:rsidRPr="00BC019A">
        <w:t>;</w:t>
      </w:r>
      <w:r>
        <w:t xml:space="preserve"> </w:t>
      </w:r>
    </w:p>
    <w:p w14:paraId="20BC7EA2" w14:textId="77777777" w:rsidR="00921A6D" w:rsidRPr="00BC019A" w:rsidRDefault="00F105A3" w:rsidP="00F105A3">
      <w:pPr>
        <w:pStyle w:val="firstline"/>
        <w:numPr>
          <w:ilvl w:val="0"/>
          <w:numId w:val="5"/>
        </w:numPr>
      </w:pPr>
      <w:r>
        <w:t>Д</w:t>
      </w:r>
      <w:r w:rsidR="00921A6D" w:rsidRPr="00BC019A">
        <w:t>руги документи, в случай че са предвидени в публичната покана.</w:t>
      </w:r>
    </w:p>
    <w:p w14:paraId="7A52C45F" w14:textId="77777777" w:rsidR="00194612" w:rsidRDefault="00194612" w:rsidP="00194612">
      <w:pPr>
        <w:pStyle w:val="firstline"/>
        <w:ind w:firstLine="0"/>
      </w:pPr>
    </w:p>
    <w:p w14:paraId="54446134" w14:textId="77777777" w:rsidR="00921A6D" w:rsidRDefault="001538EC" w:rsidP="00194612">
      <w:pPr>
        <w:pStyle w:val="firstline"/>
      </w:pPr>
      <w:r w:rsidRPr="001538EC">
        <w:t>Офертите се подават на хартиен носител в запечатан непрозрачен плик лично от кандидата или негов упълномощен представител</w:t>
      </w:r>
      <w:r w:rsidR="000D726C">
        <w:t xml:space="preserve"> (не се поставя изискване за нотариална заверка на пълномощното)</w:t>
      </w:r>
      <w:r w:rsidRPr="001538EC">
        <w:t>, с куриер или по пощата, в офиса на Бенефициента на адрес</w:t>
      </w:r>
      <w:r w:rsidR="00270D2C">
        <w:rPr>
          <w:lang w:val="en-US"/>
        </w:rPr>
        <w:t>a</w:t>
      </w:r>
      <w:r w:rsidR="00270D2C" w:rsidRPr="00B87330">
        <w:t xml:space="preserve">, </w:t>
      </w:r>
      <w:r w:rsidR="00270D2C">
        <w:t>посочен в публичната покана</w:t>
      </w:r>
      <w:r w:rsidRPr="001538EC">
        <w:t>. При приемането на офертата на приносителя се издава и съответния документ.</w:t>
      </w:r>
    </w:p>
    <w:p w14:paraId="5E51E8EC" w14:textId="77777777" w:rsidR="00390D6A" w:rsidRDefault="00390D6A" w:rsidP="00194612">
      <w:pPr>
        <w:pStyle w:val="firstline"/>
      </w:pPr>
    </w:p>
    <w:p w14:paraId="07618832" w14:textId="77777777" w:rsidR="00C7138E" w:rsidRDefault="00C7138E" w:rsidP="00194612">
      <w:pPr>
        <w:pStyle w:val="firstline"/>
      </w:pPr>
      <w:r>
        <w:t xml:space="preserve">Върху плика кандидатите </w:t>
      </w:r>
      <w:r w:rsidR="006B127A">
        <w:t>посочват:</w:t>
      </w:r>
    </w:p>
    <w:p w14:paraId="43B28D34" w14:textId="77777777" w:rsidR="006B127A" w:rsidRDefault="006B127A" w:rsidP="00194612">
      <w:pPr>
        <w:pStyle w:val="firstline"/>
        <w:numPr>
          <w:ilvl w:val="0"/>
          <w:numId w:val="4"/>
        </w:numPr>
      </w:pPr>
      <w:r>
        <w:t>Име и адрес на бенефициента;</w:t>
      </w:r>
    </w:p>
    <w:p w14:paraId="33DFCFB8" w14:textId="77777777" w:rsidR="006B127A" w:rsidRDefault="006B127A" w:rsidP="00194612">
      <w:pPr>
        <w:pStyle w:val="firstline"/>
        <w:numPr>
          <w:ilvl w:val="0"/>
          <w:numId w:val="4"/>
        </w:numPr>
      </w:pPr>
      <w:r>
        <w:t>Име, адрес за кореспонденция, телефон и по възможност факс и/или електронен адрес на кандидата;</w:t>
      </w:r>
    </w:p>
    <w:p w14:paraId="2C3098CA" w14:textId="77777777" w:rsidR="006B127A" w:rsidRDefault="006B127A" w:rsidP="00194612">
      <w:pPr>
        <w:pStyle w:val="firstline"/>
        <w:numPr>
          <w:ilvl w:val="0"/>
          <w:numId w:val="4"/>
        </w:numPr>
      </w:pPr>
      <w:r>
        <w:t>Наименование на обекта на процедурата;</w:t>
      </w:r>
    </w:p>
    <w:p w14:paraId="5F625A24" w14:textId="77777777" w:rsidR="006B127A" w:rsidRDefault="006B127A" w:rsidP="00194612">
      <w:pPr>
        <w:pStyle w:val="firstline"/>
        <w:numPr>
          <w:ilvl w:val="0"/>
          <w:numId w:val="4"/>
        </w:numPr>
      </w:pPr>
      <w:r>
        <w:t>Следния надпис: „Да не се отваря преди разглеждане от комисията за оценяване и класиране.“</w:t>
      </w:r>
    </w:p>
    <w:p w14:paraId="5B291255" w14:textId="77777777" w:rsidR="006B127A" w:rsidRDefault="001538EC" w:rsidP="00194612">
      <w:pPr>
        <w:pStyle w:val="firstline"/>
        <w:ind w:firstLine="0"/>
      </w:pPr>
      <w:r>
        <w:tab/>
      </w:r>
    </w:p>
    <w:p w14:paraId="51B13F5D" w14:textId="77777777" w:rsidR="006B127A" w:rsidRDefault="006B127A" w:rsidP="00194612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B87330">
        <w:rPr>
          <w:lang w:val="bg-BG"/>
        </w:rPr>
        <w:br w:type="page"/>
      </w:r>
    </w:p>
    <w:p w14:paraId="17D8AFA0" w14:textId="77777777" w:rsidR="00921A6D" w:rsidRPr="00BC019A" w:rsidRDefault="00921A6D" w:rsidP="00194612">
      <w:pPr>
        <w:pStyle w:val="firstline"/>
        <w:ind w:firstLine="0"/>
      </w:pPr>
    </w:p>
    <w:p w14:paraId="6ED6429F" w14:textId="77777777" w:rsidR="00921A6D" w:rsidRPr="008F3531" w:rsidRDefault="00921A6D" w:rsidP="00194612">
      <w:pPr>
        <w:pStyle w:val="firstline"/>
      </w:pPr>
      <w:r w:rsidRPr="00BC019A">
        <w:t>Други изисквания към офертите (посочени от бенефициента, предвид спецификата на конкр</w:t>
      </w:r>
      <w:r w:rsidRPr="008F3531">
        <w:t xml:space="preserve">етния обект на процедурата): </w:t>
      </w:r>
    </w:p>
    <w:p w14:paraId="601222E9" w14:textId="35BDE5AF" w:rsidR="00921A6D" w:rsidRPr="008F3531" w:rsidRDefault="00194612" w:rsidP="00194612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lang w:val="bg-BG"/>
        </w:rPr>
      </w:pPr>
      <w:r w:rsidRPr="008F3531">
        <w:rPr>
          <w:rFonts w:ascii="Times New Roman" w:hAnsi="Times New Roman" w:cs="Times New Roman"/>
          <w:color w:val="000000"/>
          <w:lang w:val="bg-BG"/>
        </w:rPr>
        <w:t>Изискуемите</w:t>
      </w:r>
      <w:r>
        <w:rPr>
          <w:rFonts w:ascii="Times New Roman" w:hAnsi="Times New Roman" w:cs="Times New Roman"/>
          <w:color w:val="000000"/>
          <w:lang w:val="bg-BG"/>
        </w:rPr>
        <w:t xml:space="preserve"> документи към офертата</w:t>
      </w:r>
      <w:r w:rsidR="00921A6D" w:rsidRPr="00BC019A">
        <w:rPr>
          <w:rFonts w:ascii="Times New Roman" w:hAnsi="Times New Roman" w:cs="Times New Roman"/>
          <w:color w:val="000000"/>
          <w:lang w:val="bg-BG"/>
        </w:rPr>
        <w:t xml:space="preserve"> на чужд език се представят задължително </w:t>
      </w:r>
      <w:r w:rsidR="001538EC">
        <w:rPr>
          <w:rFonts w:ascii="Times New Roman" w:hAnsi="Times New Roman" w:cs="Times New Roman"/>
          <w:color w:val="000000"/>
          <w:lang w:val="bg-BG"/>
        </w:rPr>
        <w:t>в</w:t>
      </w:r>
      <w:r w:rsidR="00921A6D" w:rsidRPr="00BC019A">
        <w:rPr>
          <w:rFonts w:ascii="Times New Roman" w:hAnsi="Times New Roman" w:cs="Times New Roman"/>
          <w:color w:val="000000"/>
          <w:lang w:val="bg-BG"/>
        </w:rPr>
        <w:t xml:space="preserve"> превод и на български език. Изключения се допускат за технически проспекти/брошури/ръководства за употреба/администриране/инсталация и настройки и други документи на английски език, доказващи съответствието на предложените продукти с изискванията на техническите спецификации – същите могат да бъдат представени </w:t>
      </w:r>
      <w:r w:rsidR="00921A6D" w:rsidRPr="008F3531">
        <w:rPr>
          <w:rFonts w:ascii="Times New Roman" w:hAnsi="Times New Roman" w:cs="Times New Roman"/>
          <w:color w:val="000000"/>
          <w:lang w:val="bg-BG"/>
        </w:rPr>
        <w:t xml:space="preserve">само на английски </w:t>
      </w:r>
      <w:r w:rsidR="001F637A" w:rsidRPr="008F3531">
        <w:rPr>
          <w:rFonts w:ascii="Times New Roman" w:hAnsi="Times New Roman" w:cs="Times New Roman"/>
          <w:color w:val="000000"/>
          <w:lang w:val="bg-BG"/>
        </w:rPr>
        <w:t xml:space="preserve">или немски </w:t>
      </w:r>
      <w:r w:rsidR="00921A6D" w:rsidRPr="008F3531">
        <w:rPr>
          <w:rFonts w:ascii="Times New Roman" w:hAnsi="Times New Roman" w:cs="Times New Roman"/>
          <w:color w:val="000000"/>
          <w:lang w:val="bg-BG"/>
        </w:rPr>
        <w:t>език без да е необходим превод на български език.</w:t>
      </w:r>
    </w:p>
    <w:p w14:paraId="32D223F4" w14:textId="77777777" w:rsidR="00921A6D" w:rsidRPr="00BC019A" w:rsidRDefault="00921A6D" w:rsidP="00194612">
      <w:pPr>
        <w:jc w:val="both"/>
        <w:rPr>
          <w:rFonts w:ascii="Times New Roman" w:hAnsi="Times New Roman" w:cs="Times New Roman"/>
          <w:b/>
          <w:lang w:val="bg-BG"/>
        </w:rPr>
      </w:pPr>
    </w:p>
    <w:p w14:paraId="42BA2347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79E83A40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5D0F92D3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39807FF2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11B931D8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08B9F786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6159912A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4422EF05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0B3868D6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0E1AA14D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2EAACC5C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696EA08A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5411B409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4634984F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6AC3DCC6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76F97C1B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5C1B1264" w14:textId="77777777" w:rsidR="00367981" w:rsidRPr="00BC019A" w:rsidRDefault="00367981" w:rsidP="00194612">
      <w:pPr>
        <w:jc w:val="both"/>
        <w:rPr>
          <w:rFonts w:ascii="Times New Roman" w:hAnsi="Times New Roman" w:cs="Times New Roman"/>
          <w:lang w:val="bg-BG"/>
        </w:rPr>
      </w:pPr>
    </w:p>
    <w:p w14:paraId="159D6677" w14:textId="77777777" w:rsidR="00506317" w:rsidRPr="00BC019A" w:rsidRDefault="00367981" w:rsidP="00194612">
      <w:pPr>
        <w:tabs>
          <w:tab w:val="left" w:pos="3285"/>
        </w:tabs>
        <w:jc w:val="both"/>
        <w:rPr>
          <w:rFonts w:ascii="Times New Roman" w:hAnsi="Times New Roman" w:cs="Times New Roman"/>
          <w:lang w:val="bg-BG"/>
        </w:rPr>
      </w:pPr>
      <w:r w:rsidRPr="00BC019A">
        <w:rPr>
          <w:rFonts w:ascii="Times New Roman" w:hAnsi="Times New Roman" w:cs="Times New Roman"/>
          <w:lang w:val="bg-BG"/>
        </w:rPr>
        <w:tab/>
      </w:r>
    </w:p>
    <w:sectPr w:rsidR="00506317" w:rsidRPr="00BC019A" w:rsidSect="006A69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20" w:right="1440" w:bottom="1440" w:left="1440" w:header="54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5E216" w14:textId="77777777" w:rsidR="00ED00C9" w:rsidRDefault="00ED00C9" w:rsidP="001C3C0C">
      <w:r>
        <w:separator/>
      </w:r>
    </w:p>
  </w:endnote>
  <w:endnote w:type="continuationSeparator" w:id="0">
    <w:p w14:paraId="13E9BC0B" w14:textId="77777777" w:rsidR="00ED00C9" w:rsidRDefault="00ED00C9" w:rsidP="001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4C41F" w14:textId="77777777" w:rsidR="003D35E5" w:rsidRDefault="003D35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4650F" w14:textId="77777777" w:rsidR="003D35E5" w:rsidRDefault="003D35E5" w:rsidP="003D35E5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bookmarkStart w:id="1" w:name="_Hlk101958669"/>
    <w:bookmarkStart w:id="2" w:name="_Hlk101958670"/>
    <w:bookmarkStart w:id="3" w:name="_Hlk101960813"/>
    <w:bookmarkStart w:id="4" w:name="_Hlk101960814"/>
    <w:bookmarkStart w:id="5" w:name="_Hlk101961807"/>
    <w:bookmarkStart w:id="6" w:name="_Hlk101961808"/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Договор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2023/372936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се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реализира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с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финансовата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подкрепа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Норвежкия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механизъм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2014-2021,</w:t>
    </w:r>
  </w:p>
  <w:p w14:paraId="2885F094" w14:textId="77777777" w:rsidR="003D35E5" w:rsidRDefault="003D35E5" w:rsidP="003D35E5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в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рамките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програма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“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Развитие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бизнеса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,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иновации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и МСП в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България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>”.</w:t>
    </w:r>
  </w:p>
  <w:p w14:paraId="356B2878" w14:textId="234020BF" w:rsidR="003D35E5" w:rsidRPr="003B722D" w:rsidRDefault="003D35E5" w:rsidP="003D35E5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color w:val="000000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Contract № 2023/372936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r>
      <w:rPr>
        <w:rFonts w:ascii="Times New Roman" w:eastAsia="Times New Roman" w:hAnsi="Times New Roman" w:cs="Times New Roman"/>
        <w:i/>
        <w:sz w:val="19"/>
        <w:szCs w:val="19"/>
      </w:rPr>
      <w:t>is 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upported by the Norway Grants 2014-2021</w:t>
    </w:r>
    <w:proofErr w:type="gram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</w:t>
    </w:r>
    <w:bookmarkEnd w:id="1"/>
    <w:bookmarkEnd w:id="2"/>
    <w:bookmarkEnd w:id="3"/>
    <w:bookmarkEnd w:id="4"/>
    <w:bookmarkEnd w:id="5"/>
    <w:bookmarkEnd w:id="6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,</w:t>
    </w:r>
    <w:proofErr w:type="gram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in the frame of the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:</w:t>
    </w:r>
  </w:p>
  <w:p w14:paraId="6AFC611A" w14:textId="77777777" w:rsidR="003D35E5" w:rsidRDefault="003D35E5" w:rsidP="003D35E5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Business Development, Innovation and SMEs, Bulgaria</w:t>
    </w:r>
  </w:p>
  <w:p w14:paraId="35106C04" w14:textId="7B04A9FE" w:rsidR="00761AA0" w:rsidRDefault="00761AA0" w:rsidP="00761AA0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B75F3" w14:textId="77777777" w:rsidR="003D35E5" w:rsidRDefault="003D35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8AE9B" w14:textId="77777777" w:rsidR="00ED00C9" w:rsidRDefault="00ED00C9" w:rsidP="001C3C0C">
      <w:r>
        <w:separator/>
      </w:r>
    </w:p>
  </w:footnote>
  <w:footnote w:type="continuationSeparator" w:id="0">
    <w:p w14:paraId="7DEBF48F" w14:textId="77777777" w:rsidR="00ED00C9" w:rsidRDefault="00ED00C9" w:rsidP="001C3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0C163" w14:textId="77777777" w:rsidR="003D35E5" w:rsidRDefault="003D35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7A074" w14:textId="57438E46" w:rsidR="00CF69CF" w:rsidRPr="00B87330" w:rsidRDefault="00B87330">
    <w:pPr>
      <w:pStyle w:val="Header"/>
      <w:rPr>
        <w:lang w:val="bg-BG"/>
      </w:rPr>
    </w:pPr>
    <w:r w:rsidRPr="0045581A">
      <w:rPr>
        <w:noProof/>
      </w:rPr>
      <w:drawing>
        <wp:inline distT="0" distB="0" distL="0" distR="0" wp14:anchorId="67D03C51" wp14:editId="2E7DE325">
          <wp:extent cx="561975" cy="6381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bg-BG"/>
      </w:rPr>
      <w:t xml:space="preserve">                                                  </w:t>
    </w:r>
    <w:bookmarkStart w:id="0" w:name="_GoBack"/>
    <w:bookmarkEnd w:id="0"/>
    <w:r>
      <w:rPr>
        <w:lang w:val="bg-BG"/>
      </w:rPr>
      <w:t xml:space="preserve">                                                                    </w:t>
    </w:r>
    <w:r w:rsidRPr="001B5750">
      <w:rPr>
        <w:noProof/>
      </w:rPr>
      <w:drawing>
        <wp:inline distT="0" distB="0" distL="0" distR="0" wp14:anchorId="4A943DD2" wp14:editId="4A1DFB7D">
          <wp:extent cx="1619250" cy="7429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07470" w14:textId="77777777" w:rsidR="003D35E5" w:rsidRDefault="003D35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6F57"/>
    <w:multiLevelType w:val="hybridMultilevel"/>
    <w:tmpl w:val="8FE6E916"/>
    <w:lvl w:ilvl="0" w:tplc="4C165C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 w15:restartNumberingAfterBreak="0">
    <w:nsid w:val="0D0D6114"/>
    <w:multiLevelType w:val="hybridMultilevel"/>
    <w:tmpl w:val="FCBA01D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" w15:restartNumberingAfterBreak="0">
    <w:nsid w:val="3BE636B5"/>
    <w:multiLevelType w:val="hybridMultilevel"/>
    <w:tmpl w:val="36AE2D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E1E30"/>
    <w:multiLevelType w:val="hybridMultilevel"/>
    <w:tmpl w:val="EB081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84719E"/>
    <w:multiLevelType w:val="hybridMultilevel"/>
    <w:tmpl w:val="C1A8EC8C"/>
    <w:lvl w:ilvl="0" w:tplc="CA1E69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61"/>
    <w:rsid w:val="00002D85"/>
    <w:rsid w:val="00016868"/>
    <w:rsid w:val="0005007F"/>
    <w:rsid w:val="000D726C"/>
    <w:rsid w:val="000F486F"/>
    <w:rsid w:val="00137B01"/>
    <w:rsid w:val="001514ED"/>
    <w:rsid w:val="001538EC"/>
    <w:rsid w:val="00194612"/>
    <w:rsid w:val="001C3C0C"/>
    <w:rsid w:val="001F637A"/>
    <w:rsid w:val="00210DC1"/>
    <w:rsid w:val="00214E61"/>
    <w:rsid w:val="00261D97"/>
    <w:rsid w:val="00270D2C"/>
    <w:rsid w:val="00292336"/>
    <w:rsid w:val="002F2EB1"/>
    <w:rsid w:val="002F3BA3"/>
    <w:rsid w:val="00333336"/>
    <w:rsid w:val="00363BB3"/>
    <w:rsid w:val="00367981"/>
    <w:rsid w:val="00375CA0"/>
    <w:rsid w:val="00375EA1"/>
    <w:rsid w:val="0037795C"/>
    <w:rsid w:val="00390D6A"/>
    <w:rsid w:val="003967E9"/>
    <w:rsid w:val="003A7958"/>
    <w:rsid w:val="003D35E5"/>
    <w:rsid w:val="003E509F"/>
    <w:rsid w:val="003F548C"/>
    <w:rsid w:val="004A68AB"/>
    <w:rsid w:val="004C1541"/>
    <w:rsid w:val="004D7619"/>
    <w:rsid w:val="00506317"/>
    <w:rsid w:val="00521FD4"/>
    <w:rsid w:val="0055279B"/>
    <w:rsid w:val="00600DC9"/>
    <w:rsid w:val="00604535"/>
    <w:rsid w:val="00663290"/>
    <w:rsid w:val="00692B0E"/>
    <w:rsid w:val="006A690F"/>
    <w:rsid w:val="006B127A"/>
    <w:rsid w:val="006F14F4"/>
    <w:rsid w:val="006F1875"/>
    <w:rsid w:val="00761AA0"/>
    <w:rsid w:val="0078443C"/>
    <w:rsid w:val="00787DB8"/>
    <w:rsid w:val="007B1544"/>
    <w:rsid w:val="007E298B"/>
    <w:rsid w:val="007E7D20"/>
    <w:rsid w:val="008119AB"/>
    <w:rsid w:val="00847A3B"/>
    <w:rsid w:val="00876651"/>
    <w:rsid w:val="0089386E"/>
    <w:rsid w:val="008A45A2"/>
    <w:rsid w:val="008B495D"/>
    <w:rsid w:val="008D45DB"/>
    <w:rsid w:val="008F2779"/>
    <w:rsid w:val="008F3531"/>
    <w:rsid w:val="00915DA3"/>
    <w:rsid w:val="00921A6D"/>
    <w:rsid w:val="009636DA"/>
    <w:rsid w:val="00974FCA"/>
    <w:rsid w:val="0097547B"/>
    <w:rsid w:val="00994B5B"/>
    <w:rsid w:val="009B3F44"/>
    <w:rsid w:val="00A113AA"/>
    <w:rsid w:val="00A1596C"/>
    <w:rsid w:val="00A37AAE"/>
    <w:rsid w:val="00A534F9"/>
    <w:rsid w:val="00A555E2"/>
    <w:rsid w:val="00A85B6E"/>
    <w:rsid w:val="00AA0977"/>
    <w:rsid w:val="00AA1673"/>
    <w:rsid w:val="00AB7B4D"/>
    <w:rsid w:val="00B21B7C"/>
    <w:rsid w:val="00B54E9F"/>
    <w:rsid w:val="00B87330"/>
    <w:rsid w:val="00BC019A"/>
    <w:rsid w:val="00BD7CBF"/>
    <w:rsid w:val="00BE6831"/>
    <w:rsid w:val="00C3545C"/>
    <w:rsid w:val="00C45D70"/>
    <w:rsid w:val="00C46CD9"/>
    <w:rsid w:val="00C50641"/>
    <w:rsid w:val="00C53CEE"/>
    <w:rsid w:val="00C7138E"/>
    <w:rsid w:val="00CB57E2"/>
    <w:rsid w:val="00CE034C"/>
    <w:rsid w:val="00CF69CF"/>
    <w:rsid w:val="00D37E35"/>
    <w:rsid w:val="00D43655"/>
    <w:rsid w:val="00D5291D"/>
    <w:rsid w:val="00DC2222"/>
    <w:rsid w:val="00DC4C0B"/>
    <w:rsid w:val="00DD6C35"/>
    <w:rsid w:val="00DD76F9"/>
    <w:rsid w:val="00E36C44"/>
    <w:rsid w:val="00E36E26"/>
    <w:rsid w:val="00E5037E"/>
    <w:rsid w:val="00E97023"/>
    <w:rsid w:val="00EB1E1B"/>
    <w:rsid w:val="00EC528F"/>
    <w:rsid w:val="00ED00C9"/>
    <w:rsid w:val="00ED0D58"/>
    <w:rsid w:val="00F105A3"/>
    <w:rsid w:val="00F15F9D"/>
    <w:rsid w:val="00F36401"/>
    <w:rsid w:val="00F8367B"/>
    <w:rsid w:val="00FA13F5"/>
    <w:rsid w:val="00FB52E2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20DF01"/>
  <w15:chartTrackingRefBased/>
  <w15:docId w15:val="{FEB6AF24-EDED-4021-84A2-87521ED7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09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38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6F187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187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A53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4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4F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4F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0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0C"/>
    <w:rPr>
      <w:rFonts w:ascii="Calibri" w:hAnsi="Calibri" w:cs="Calibri"/>
    </w:rPr>
  </w:style>
  <w:style w:type="paragraph" w:customStyle="1" w:styleId="firstline">
    <w:name w:val="firstline"/>
    <w:basedOn w:val="Normal"/>
    <w:rsid w:val="00921A6D"/>
    <w:pPr>
      <w:spacing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Golov</dc:creator>
  <cp:keywords/>
  <dc:description/>
  <cp:lastModifiedBy>bvalchev</cp:lastModifiedBy>
  <cp:revision>7</cp:revision>
  <dcterms:created xsi:type="dcterms:W3CDTF">2022-04-27T10:09:00Z</dcterms:created>
  <dcterms:modified xsi:type="dcterms:W3CDTF">2023-08-21T12:49:00Z</dcterms:modified>
</cp:coreProperties>
</file>