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E988E" w14:textId="77777777" w:rsidR="006D7C20" w:rsidRDefault="006D7C20">
      <w:pPr>
        <w:pStyle w:val="a3"/>
        <w:rPr>
          <w:sz w:val="20"/>
        </w:rPr>
      </w:pPr>
    </w:p>
    <w:p w14:paraId="000F39BC" w14:textId="77777777" w:rsidR="006D7C20" w:rsidRDefault="006D7C20">
      <w:pPr>
        <w:pStyle w:val="a3"/>
        <w:rPr>
          <w:sz w:val="20"/>
        </w:rPr>
      </w:pPr>
    </w:p>
    <w:p w14:paraId="632692F9" w14:textId="77777777" w:rsidR="006D7C20" w:rsidRDefault="006D7C20">
      <w:pPr>
        <w:pStyle w:val="a3"/>
        <w:spacing w:before="1"/>
        <w:rPr>
          <w:sz w:val="16"/>
        </w:rPr>
      </w:pPr>
    </w:p>
    <w:p w14:paraId="59E144B5" w14:textId="77777777" w:rsidR="006D7C20" w:rsidRDefault="00210195">
      <w:pPr>
        <w:pStyle w:val="a4"/>
      </w:pPr>
      <w:r>
        <w:t>ТЕХНИЧЕСКА</w:t>
      </w:r>
      <w:r>
        <w:rPr>
          <w:spacing w:val="-5"/>
        </w:rPr>
        <w:t xml:space="preserve"> </w:t>
      </w:r>
      <w:r>
        <w:t>СПЕЦИФИКАЦИЯ</w:t>
      </w:r>
    </w:p>
    <w:p w14:paraId="3215AA99" w14:textId="77777777" w:rsidR="006D7C20" w:rsidRDefault="006D7C20">
      <w:pPr>
        <w:pStyle w:val="a3"/>
        <w:rPr>
          <w:b/>
          <w:sz w:val="44"/>
        </w:rPr>
      </w:pPr>
    </w:p>
    <w:p w14:paraId="043E7711" w14:textId="77777777" w:rsidR="006D7C20" w:rsidRDefault="00210195">
      <w:pPr>
        <w:ind w:left="337" w:right="24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публична</w:t>
      </w:r>
      <w:r>
        <w:rPr>
          <w:b/>
          <w:spacing w:val="-6"/>
          <w:sz w:val="40"/>
        </w:rPr>
        <w:t xml:space="preserve"> </w:t>
      </w:r>
      <w:r w:rsidR="008E21D0">
        <w:rPr>
          <w:b/>
          <w:sz w:val="40"/>
        </w:rPr>
        <w:t>покана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с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предмет</w:t>
      </w:r>
      <w:r w:rsidR="00E77C1D">
        <w:rPr>
          <w:b/>
          <w:sz w:val="40"/>
        </w:rPr>
        <w:t>:</w:t>
      </w:r>
    </w:p>
    <w:p w14:paraId="6B6A8597" w14:textId="77777777" w:rsidR="006D7C20" w:rsidRDefault="006D7C20">
      <w:pPr>
        <w:pStyle w:val="a3"/>
        <w:rPr>
          <w:b/>
          <w:sz w:val="44"/>
        </w:rPr>
      </w:pPr>
    </w:p>
    <w:p w14:paraId="7093D775" w14:textId="77777777" w:rsidR="006D7C20" w:rsidRDefault="006D7C20">
      <w:pPr>
        <w:pStyle w:val="a3"/>
        <w:spacing w:before="2"/>
        <w:rPr>
          <w:b/>
          <w:sz w:val="44"/>
        </w:rPr>
      </w:pPr>
    </w:p>
    <w:p w14:paraId="72BD8907" w14:textId="73B5318E" w:rsidR="00686B44" w:rsidRPr="00E77C1D" w:rsidRDefault="008E21D0" w:rsidP="00686B44">
      <w:pPr>
        <w:ind w:left="334" w:right="240"/>
        <w:jc w:val="center"/>
        <w:rPr>
          <w:b/>
          <w:sz w:val="28"/>
          <w:szCs w:val="28"/>
        </w:rPr>
      </w:pPr>
      <w:r w:rsidRPr="00E77C1D">
        <w:rPr>
          <w:b/>
          <w:sz w:val="28"/>
          <w:szCs w:val="28"/>
        </w:rPr>
        <w:t xml:space="preserve">„Доставка, </w:t>
      </w:r>
      <w:r w:rsidR="00E77C1D" w:rsidRPr="00E77C1D">
        <w:rPr>
          <w:b/>
          <w:sz w:val="28"/>
          <w:szCs w:val="28"/>
        </w:rPr>
        <w:t xml:space="preserve">монтаж и въвеждане в експлоатация на </w:t>
      </w:r>
      <w:r w:rsidR="00BA7DEC">
        <w:rPr>
          <w:b/>
          <w:sz w:val="28"/>
          <w:szCs w:val="28"/>
        </w:rPr>
        <w:t>оборудване</w:t>
      </w:r>
      <w:r w:rsidR="00E77C1D" w:rsidRPr="00E77C1D">
        <w:rPr>
          <w:b/>
          <w:sz w:val="28"/>
          <w:szCs w:val="28"/>
        </w:rPr>
        <w:t xml:space="preserve">“ </w:t>
      </w:r>
    </w:p>
    <w:p w14:paraId="6C3ED68A" w14:textId="77777777" w:rsidR="006D7C20" w:rsidRPr="00E77C1D" w:rsidRDefault="006D7C20" w:rsidP="000D3EF4">
      <w:pPr>
        <w:ind w:right="238"/>
        <w:rPr>
          <w:b/>
          <w:sz w:val="28"/>
          <w:szCs w:val="28"/>
        </w:rPr>
      </w:pPr>
    </w:p>
    <w:p w14:paraId="41B955DB" w14:textId="77777777" w:rsidR="006D7C20" w:rsidRDefault="006D7C20">
      <w:pPr>
        <w:pStyle w:val="a3"/>
        <w:spacing w:before="11"/>
        <w:rPr>
          <w:b/>
          <w:sz w:val="51"/>
        </w:rPr>
      </w:pPr>
    </w:p>
    <w:p w14:paraId="7E1F97C9" w14:textId="1C8CB777" w:rsidR="006D7C20" w:rsidRDefault="00210195">
      <w:pPr>
        <w:pStyle w:val="1"/>
      </w:pPr>
      <w:r>
        <w:t>Бенефициент:</w:t>
      </w:r>
      <w:r>
        <w:rPr>
          <w:spacing w:val="-5"/>
        </w:rPr>
        <w:t xml:space="preserve"> </w:t>
      </w:r>
      <w:r w:rsidR="00F932E4">
        <w:t>„</w:t>
      </w:r>
      <w:r w:rsidR="00F50403">
        <w:t>Хайтек</w:t>
      </w:r>
      <w:r w:rsidR="00F932E4">
        <w:t>“</w:t>
      </w:r>
      <w:r>
        <w:rPr>
          <w:spacing w:val="-4"/>
        </w:rPr>
        <w:t xml:space="preserve"> </w:t>
      </w:r>
      <w:r>
        <w:t>ООД</w:t>
      </w:r>
    </w:p>
    <w:p w14:paraId="1D0EE312" w14:textId="173C42A6" w:rsidR="006D7C20" w:rsidRPr="00E63458" w:rsidRDefault="00210195" w:rsidP="00E63458">
      <w:pPr>
        <w:ind w:left="215"/>
        <w:rPr>
          <w:b/>
          <w:sz w:val="24"/>
        </w:rPr>
        <w:sectPr w:rsidR="006D7C20" w:rsidRPr="00E6345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40" w:h="11910" w:orient="landscape"/>
          <w:pgMar w:top="2140" w:right="1300" w:bottom="1300" w:left="1200" w:header="708" w:footer="1110" w:gutter="0"/>
          <w:pgNumType w:start="1"/>
          <w:cols w:space="720"/>
        </w:sectPr>
      </w:pPr>
      <w:r>
        <w:rPr>
          <w:b/>
          <w:sz w:val="24"/>
        </w:rPr>
        <w:t>Седалище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адрес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управление:</w:t>
      </w:r>
      <w:r>
        <w:rPr>
          <w:b/>
          <w:spacing w:val="-1"/>
          <w:sz w:val="24"/>
        </w:rPr>
        <w:t xml:space="preserve"> </w:t>
      </w:r>
      <w:r w:rsidR="00F50403">
        <w:rPr>
          <w:b/>
          <w:sz w:val="24"/>
        </w:rPr>
        <w:t>с. Давидково 4944, Промишлена зона 2, ул. „Момчил юнак“ 8</w:t>
      </w:r>
    </w:p>
    <w:p w14:paraId="5F29F67D" w14:textId="77777777" w:rsidR="006D7C20" w:rsidRDefault="006D7C20">
      <w:pPr>
        <w:pStyle w:val="a3"/>
        <w:spacing w:before="2"/>
        <w:rPr>
          <w:b/>
          <w:sz w:val="11"/>
        </w:rPr>
      </w:pPr>
    </w:p>
    <w:p w14:paraId="67E20827" w14:textId="77777777" w:rsidR="006D7C20" w:rsidRDefault="00210195">
      <w:pPr>
        <w:pStyle w:val="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  <w:jc w:val="left"/>
      </w:pPr>
      <w:r>
        <w:t>ОБЩИ</w:t>
      </w:r>
      <w:r>
        <w:rPr>
          <w:spacing w:val="2"/>
        </w:rPr>
        <w:t xml:space="preserve"> </w:t>
      </w:r>
      <w:r>
        <w:t>ПРАВИЛА</w:t>
      </w:r>
    </w:p>
    <w:p w14:paraId="655FABD7" w14:textId="77777777" w:rsidR="006D7C20" w:rsidRDefault="006D7C20">
      <w:pPr>
        <w:pStyle w:val="a3"/>
        <w:rPr>
          <w:b/>
        </w:rPr>
      </w:pPr>
    </w:p>
    <w:p w14:paraId="0E8170CB" w14:textId="77777777" w:rsidR="0036127F" w:rsidRPr="0036127F" w:rsidRDefault="00210195" w:rsidP="0036127F">
      <w:pPr>
        <w:widowControl/>
        <w:autoSpaceDN/>
        <w:snapToGrid w:val="0"/>
        <w:rPr>
          <w:sz w:val="24"/>
          <w:szCs w:val="24"/>
        </w:rPr>
      </w:pPr>
      <w:r>
        <w:rPr>
          <w:b/>
          <w:i/>
        </w:rPr>
        <w:t>Обект на процедурата</w:t>
      </w:r>
      <w:r>
        <w:rPr>
          <w:i/>
        </w:rPr>
        <w:t xml:space="preserve">: </w:t>
      </w:r>
      <w:r w:rsidR="0036127F" w:rsidRPr="0036127F">
        <w:rPr>
          <w:sz w:val="24"/>
          <w:szCs w:val="24"/>
          <w:lang w:val="en-US"/>
        </w:rPr>
        <w:t>“</w:t>
      </w:r>
      <w:r w:rsidR="0036127F" w:rsidRPr="0036127F">
        <w:rPr>
          <w:sz w:val="24"/>
          <w:szCs w:val="24"/>
        </w:rPr>
        <w:t>Доставка, монтаж и въвеждане в експлоатация на оборудване“ по следните обособени позиции:</w:t>
      </w:r>
    </w:p>
    <w:p w14:paraId="3D79CAAB" w14:textId="77777777" w:rsidR="00A87F5B" w:rsidRPr="004A41C1" w:rsidRDefault="00A87F5B" w:rsidP="00A87F5B">
      <w:pPr>
        <w:jc w:val="both"/>
        <w:rPr>
          <w:szCs w:val="24"/>
        </w:rPr>
      </w:pPr>
      <w:r w:rsidRPr="00243ADB">
        <w:rPr>
          <w:b/>
          <w:bCs/>
          <w:szCs w:val="24"/>
        </w:rPr>
        <w:t>Обособена позиция 1:</w:t>
      </w:r>
      <w:r w:rsidRPr="00243ADB">
        <w:rPr>
          <w:szCs w:val="24"/>
        </w:rPr>
        <w:t xml:space="preserve"> </w:t>
      </w:r>
      <w:r w:rsidRPr="00ED69C7">
        <w:rPr>
          <w:szCs w:val="24"/>
        </w:rPr>
        <w:t>„</w:t>
      </w:r>
      <w:r>
        <w:rPr>
          <w:szCs w:val="24"/>
        </w:rPr>
        <w:t>Проектиране, производство, д</w:t>
      </w:r>
      <w:r w:rsidRPr="00AD3EFE">
        <w:rPr>
          <w:szCs w:val="24"/>
        </w:rPr>
        <w:t>оставка</w:t>
      </w:r>
      <w:r>
        <w:rPr>
          <w:szCs w:val="24"/>
        </w:rPr>
        <w:t>, монтаж</w:t>
      </w:r>
      <w:r w:rsidRPr="00AD3EFE">
        <w:rPr>
          <w:szCs w:val="24"/>
        </w:rPr>
        <w:t xml:space="preserve"> и въвеждане в експлоатация на </w:t>
      </w:r>
      <w:r>
        <w:rPr>
          <w:szCs w:val="24"/>
        </w:rPr>
        <w:t xml:space="preserve">автоматизиран пакетиращ и палетизиращ възел в съществуващо производство на </w:t>
      </w:r>
      <w:proofErr w:type="spellStart"/>
      <w:r>
        <w:rPr>
          <w:szCs w:val="24"/>
        </w:rPr>
        <w:t>пелети</w:t>
      </w:r>
      <w:proofErr w:type="spellEnd"/>
      <w:r>
        <w:rPr>
          <w:szCs w:val="24"/>
        </w:rPr>
        <w:t xml:space="preserve"> за отопление</w:t>
      </w:r>
      <w:r w:rsidRPr="00ED69C7">
        <w:rPr>
          <w:szCs w:val="24"/>
        </w:rPr>
        <w:t>“</w:t>
      </w:r>
      <w:r>
        <w:rPr>
          <w:szCs w:val="24"/>
        </w:rPr>
        <w:t xml:space="preserve"> </w:t>
      </w:r>
    </w:p>
    <w:p w14:paraId="53CD213C" w14:textId="77777777" w:rsidR="00542C76" w:rsidRDefault="00542C76" w:rsidP="00542C76">
      <w:pPr>
        <w:pStyle w:val="a3"/>
        <w:spacing w:before="27"/>
        <w:ind w:right="23"/>
        <w:jc w:val="both"/>
      </w:pPr>
    </w:p>
    <w:p w14:paraId="798C646B" w14:textId="729C7BE5" w:rsidR="006D7C20" w:rsidRPr="000C7AB7" w:rsidRDefault="00210195" w:rsidP="00542C76">
      <w:pPr>
        <w:pStyle w:val="a3"/>
        <w:spacing w:before="27"/>
        <w:ind w:right="23"/>
        <w:jc w:val="both"/>
      </w:pPr>
      <w:r>
        <w:t>финансирана съгласно Договор за б</w:t>
      </w:r>
      <w:r w:rsidR="000C7AB7">
        <w:t xml:space="preserve">езвъзмездна финансова </w:t>
      </w:r>
      <w:r w:rsidR="000C7AB7" w:rsidRPr="00DD1EB7">
        <w:t xml:space="preserve">помощ </w:t>
      </w:r>
      <w:r w:rsidR="00541548">
        <w:t>2023/372634</w:t>
      </w:r>
      <w:r w:rsidR="00FE2F75">
        <w:t xml:space="preserve"> </w:t>
      </w:r>
      <w:r w:rsidR="00DD1EB7" w:rsidRPr="00DD1EB7">
        <w:t xml:space="preserve"> </w:t>
      </w:r>
      <w:r w:rsidR="000C7AB7" w:rsidRPr="00DD1EB7">
        <w:t>в  рамките</w:t>
      </w:r>
      <w:r w:rsidR="000C7AB7" w:rsidRPr="00686B44">
        <w:t xml:space="preserve"> </w:t>
      </w:r>
      <w:r w:rsidR="000C7AB7">
        <w:t>на</w:t>
      </w:r>
      <w:r w:rsidR="000936CB" w:rsidRPr="00686B44">
        <w:t xml:space="preserve">    </w:t>
      </w:r>
      <w:r w:rsidR="000C7AB7">
        <w:t>Покана за набиране на проектни предложения по Приоритетна област „Иновации за</w:t>
      </w:r>
      <w:r w:rsidR="000C7AB7" w:rsidRPr="00686B44">
        <w:t xml:space="preserve"> </w:t>
      </w:r>
      <w:r w:rsidR="000C7AB7">
        <w:t>зелена</w:t>
      </w:r>
      <w:r w:rsidR="000C7AB7" w:rsidRPr="00686B44">
        <w:t xml:space="preserve"> </w:t>
      </w:r>
      <w:r w:rsidR="000C7AB7">
        <w:t>индустрия“</w:t>
      </w:r>
      <w:r w:rsidR="000C7AB7" w:rsidRPr="00686B44">
        <w:t xml:space="preserve"> (Малка </w:t>
      </w:r>
      <w:proofErr w:type="spellStart"/>
      <w:r w:rsidR="000C7AB7" w:rsidRPr="00686B44">
        <w:t>грантова</w:t>
      </w:r>
      <w:proofErr w:type="spellEnd"/>
      <w:r w:rsidR="000C7AB7" w:rsidRPr="00686B44">
        <w:t xml:space="preserve"> схема) </w:t>
      </w:r>
      <w:r w:rsidR="000C7AB7">
        <w:t>на</w:t>
      </w:r>
      <w:r w:rsidR="000C7AB7" w:rsidRPr="00686B44">
        <w:t xml:space="preserve"> </w:t>
      </w:r>
      <w:r w:rsidR="000C7AB7">
        <w:t>Програма</w:t>
      </w:r>
      <w:r w:rsidR="000C7AB7" w:rsidRPr="00686B44">
        <w:t xml:space="preserve"> </w:t>
      </w:r>
      <w:r w:rsidR="000C7AB7">
        <w:t>„Развитие</w:t>
      </w:r>
      <w:r w:rsidR="000C7AB7" w:rsidRPr="00686B44">
        <w:t xml:space="preserve"> </w:t>
      </w:r>
      <w:r w:rsidR="000C7AB7">
        <w:t>на</w:t>
      </w:r>
      <w:r w:rsidR="000C7AB7" w:rsidRPr="00686B44">
        <w:t xml:space="preserve"> </w:t>
      </w:r>
      <w:r w:rsidR="000C7AB7">
        <w:t>бизнеса,</w:t>
      </w:r>
      <w:r w:rsidR="000C7AB7" w:rsidRPr="00686B44">
        <w:t xml:space="preserve"> </w:t>
      </w:r>
      <w:r w:rsidR="000C7AB7">
        <w:t>иновациите</w:t>
      </w:r>
      <w:r w:rsidR="000C7AB7" w:rsidRPr="00686B44">
        <w:t xml:space="preserve"> </w:t>
      </w:r>
      <w:r w:rsidR="000C7AB7">
        <w:t>и</w:t>
      </w:r>
      <w:r w:rsidR="000C7AB7" w:rsidRPr="00686B44">
        <w:t xml:space="preserve"> </w:t>
      </w:r>
      <w:r w:rsidR="000C7AB7">
        <w:t>МСП“</w:t>
      </w:r>
      <w:r w:rsidR="000C7AB7" w:rsidRPr="00686B44">
        <w:t xml:space="preserve"> </w:t>
      </w:r>
      <w:r w:rsidR="000C7AB7">
        <w:t>с</w:t>
      </w:r>
      <w:r w:rsidR="000C7AB7" w:rsidRPr="00686B44">
        <w:t xml:space="preserve"> </w:t>
      </w:r>
      <w:r w:rsidR="000C7AB7">
        <w:t>финансовата</w:t>
      </w:r>
      <w:r w:rsidR="000C7AB7" w:rsidRPr="00686B44">
        <w:t xml:space="preserve"> </w:t>
      </w:r>
      <w:r w:rsidR="000C7AB7">
        <w:t>подкрепа</w:t>
      </w:r>
      <w:r w:rsidR="000C7AB7" w:rsidRPr="00686B44">
        <w:t xml:space="preserve"> </w:t>
      </w:r>
      <w:r w:rsidR="000C7AB7">
        <w:t>на</w:t>
      </w:r>
      <w:r w:rsidR="000C7AB7" w:rsidRPr="00686B44">
        <w:t xml:space="preserve"> </w:t>
      </w:r>
      <w:r w:rsidR="000C7AB7">
        <w:t>Норвежки</w:t>
      </w:r>
      <w:r w:rsidR="000C7AB7" w:rsidRPr="00686B44">
        <w:t xml:space="preserve"> </w:t>
      </w:r>
      <w:r w:rsidR="000C7AB7">
        <w:t>финансов</w:t>
      </w:r>
      <w:r w:rsidR="000C7AB7" w:rsidRPr="00686B44">
        <w:t xml:space="preserve"> </w:t>
      </w:r>
      <w:r w:rsidR="000C7AB7">
        <w:t>механизъм</w:t>
      </w:r>
      <w:r w:rsidR="000C7AB7" w:rsidRPr="00686B44">
        <w:t xml:space="preserve"> </w:t>
      </w:r>
      <w:r w:rsidR="000C7AB7">
        <w:t>2014-2021</w:t>
      </w:r>
      <w:r w:rsidR="000C7AB7" w:rsidRPr="00686B44">
        <w:t xml:space="preserve"> </w:t>
      </w:r>
      <w:r w:rsidR="000C7AB7">
        <w:t>г.</w:t>
      </w:r>
    </w:p>
    <w:p w14:paraId="7F24AA38" w14:textId="77777777" w:rsidR="00F02083" w:rsidRDefault="00F02083" w:rsidP="00F02083">
      <w:pPr>
        <w:pStyle w:val="a3"/>
        <w:spacing w:before="27"/>
        <w:ind w:right="112"/>
        <w:jc w:val="both"/>
      </w:pPr>
    </w:p>
    <w:p w14:paraId="19F55DE6" w14:textId="5689CA59" w:rsidR="006D7C20" w:rsidRDefault="00210195" w:rsidP="00F02083">
      <w:pPr>
        <w:pStyle w:val="a3"/>
        <w:spacing w:before="27"/>
        <w:ind w:right="112"/>
        <w:jc w:val="both"/>
      </w:pPr>
      <w:r>
        <w:t>Настоящата</w:t>
      </w:r>
      <w:r w:rsidRPr="00686B44">
        <w:t xml:space="preserve"> </w:t>
      </w:r>
      <w:r>
        <w:t>техническа</w:t>
      </w:r>
      <w:r w:rsidRPr="00686B44">
        <w:t xml:space="preserve"> </w:t>
      </w:r>
      <w:r>
        <w:t>спецификация</w:t>
      </w:r>
      <w:r w:rsidRPr="00686B44">
        <w:t xml:space="preserve"> </w:t>
      </w:r>
      <w:r>
        <w:t>определя</w:t>
      </w:r>
      <w:r w:rsidRPr="00686B44">
        <w:t xml:space="preserve"> </w:t>
      </w:r>
      <w:r>
        <w:t>минималните</w:t>
      </w:r>
      <w:r w:rsidRPr="00686B44">
        <w:t xml:space="preserve"> </w:t>
      </w:r>
      <w:r>
        <w:t>изисквания</w:t>
      </w:r>
      <w:r w:rsidRPr="00686B44">
        <w:t xml:space="preserve"> </w:t>
      </w:r>
      <w:r>
        <w:t>към</w:t>
      </w:r>
      <w:r w:rsidRPr="00686B44">
        <w:t xml:space="preserve"> </w:t>
      </w:r>
      <w:r>
        <w:t>оборудването,</w:t>
      </w:r>
      <w:r w:rsidRPr="00686B44">
        <w:t xml:space="preserve"> </w:t>
      </w:r>
      <w:r>
        <w:t>предмет</w:t>
      </w:r>
      <w:r w:rsidRPr="00686B44">
        <w:t xml:space="preserve"> </w:t>
      </w:r>
      <w:r>
        <w:t>на</w:t>
      </w:r>
      <w:r w:rsidRPr="00686B44">
        <w:t xml:space="preserve"> </w:t>
      </w:r>
      <w:r>
        <w:t>настоящата</w:t>
      </w:r>
      <w:r w:rsidRPr="00686B44">
        <w:t xml:space="preserve"> </w:t>
      </w:r>
      <w:r>
        <w:t>процедура.</w:t>
      </w:r>
    </w:p>
    <w:p w14:paraId="0693E9CD" w14:textId="737D0FAC" w:rsidR="00715E4A" w:rsidRDefault="00715E4A">
      <w:pPr>
        <w:pStyle w:val="a3"/>
        <w:rPr>
          <w:sz w:val="22"/>
        </w:rPr>
      </w:pPr>
    </w:p>
    <w:p w14:paraId="1FCF2E26" w14:textId="77777777" w:rsidR="00715E4A" w:rsidRDefault="00715E4A">
      <w:pPr>
        <w:pStyle w:val="a3"/>
        <w:rPr>
          <w:sz w:val="22"/>
        </w:rPr>
      </w:pPr>
    </w:p>
    <w:p w14:paraId="242C2B23" w14:textId="77777777" w:rsidR="006D7C20" w:rsidRDefault="00210195">
      <w:pPr>
        <w:pStyle w:val="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  <w:jc w:val="left"/>
      </w:pPr>
      <w:r>
        <w:t>ВИД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СТОКАТА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ДОСТАВКА</w:t>
      </w:r>
    </w:p>
    <w:p w14:paraId="31FA7616" w14:textId="47B1DB6F" w:rsidR="006D7C20" w:rsidRDefault="00210195" w:rsidP="00B720A0">
      <w:pPr>
        <w:pStyle w:val="a3"/>
        <w:spacing w:after="120"/>
        <w:jc w:val="both"/>
      </w:pPr>
      <w:r>
        <w:t>Оборудването,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802F24">
        <w:t>доставк</w:t>
      </w:r>
      <w:r w:rsidR="00F939EB">
        <w:t>ата по обособени позиции 1 и 2</w:t>
      </w:r>
      <w:r>
        <w:t>,</w:t>
      </w:r>
      <w:r>
        <w:rPr>
          <w:spacing w:val="-1"/>
        </w:rPr>
        <w:t xml:space="preserve"> </w:t>
      </w:r>
      <w:r>
        <w:t>следва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бъде</w:t>
      </w:r>
      <w:r>
        <w:rPr>
          <w:spacing w:val="-2"/>
        </w:rPr>
        <w:t xml:space="preserve"> </w:t>
      </w:r>
      <w:r>
        <w:t>нов</w:t>
      </w:r>
      <w:r w:rsidR="00E10DA5">
        <w:rPr>
          <w:lang w:val="en-US"/>
        </w:rPr>
        <w:t>o</w:t>
      </w:r>
      <w:r>
        <w:t>,</w:t>
      </w:r>
      <w:r>
        <w:rPr>
          <w:spacing w:val="-1"/>
        </w:rPr>
        <w:t xml:space="preserve"> </w:t>
      </w:r>
      <w:r>
        <w:t>неупотребявано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нерециклирано</w:t>
      </w:r>
      <w:proofErr w:type="spellEnd"/>
      <w:r>
        <w:t>.</w:t>
      </w:r>
    </w:p>
    <w:p w14:paraId="482C33A4" w14:textId="1EBC883B" w:rsidR="00B720A0" w:rsidRDefault="00B720A0" w:rsidP="00B720A0">
      <w:pPr>
        <w:pStyle w:val="a3"/>
        <w:spacing w:after="120"/>
      </w:pPr>
      <w:r>
        <w:t>Предложеното оборудване трябва да е окомплектовано с всички необходими захранващи, комуникационни и междинни кабели, както и с бързи връзки (когато е приложимо).</w:t>
      </w:r>
    </w:p>
    <w:p w14:paraId="4F85756D" w14:textId="4DF6A832" w:rsidR="009041E5" w:rsidRDefault="00B720A0" w:rsidP="00B720A0">
      <w:pPr>
        <w:pStyle w:val="a3"/>
        <w:spacing w:after="120"/>
      </w:pPr>
      <w:r>
        <w:t>Всички конфигурации трябва да включват и необходимите материали за монтаж, закрепване и технологично заземяване на оборудването (когато е приложимо).</w:t>
      </w:r>
      <w:r w:rsidR="00675611">
        <w:t xml:space="preserve"> </w:t>
      </w:r>
      <w:r w:rsidR="00210195">
        <w:t>Изпълнителят</w:t>
      </w:r>
      <w:r w:rsidR="00210195">
        <w:rPr>
          <w:spacing w:val="-2"/>
        </w:rPr>
        <w:t xml:space="preserve"> </w:t>
      </w:r>
      <w:r w:rsidR="00DB135C">
        <w:t>се задължава да</w:t>
      </w:r>
      <w:r w:rsidR="00210195">
        <w:t>:</w:t>
      </w:r>
    </w:p>
    <w:p w14:paraId="1E1644D7" w14:textId="4C8056CB" w:rsidR="009041E5" w:rsidRDefault="009041E5">
      <w:pPr>
        <w:pStyle w:val="a5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 xml:space="preserve">Проектира и изработи оборудването по обособената позиция, за която кандидатства </w:t>
      </w:r>
    </w:p>
    <w:p w14:paraId="3D39B063" w14:textId="0A9F5897" w:rsidR="006D7C20" w:rsidRDefault="00DB135C">
      <w:pPr>
        <w:pStyle w:val="a5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И</w:t>
      </w:r>
      <w:r w:rsidR="00210195">
        <w:rPr>
          <w:sz w:val="24"/>
        </w:rPr>
        <w:t>звърши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доставка,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инсталиране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и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въвеждане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в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експлоатация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на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оборудването;</w:t>
      </w:r>
    </w:p>
    <w:p w14:paraId="69308C65" w14:textId="0F6D2641" w:rsidR="006D7C20" w:rsidRDefault="00DB135C">
      <w:pPr>
        <w:pStyle w:val="a5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О</w:t>
      </w:r>
      <w:r w:rsidR="00210195">
        <w:rPr>
          <w:sz w:val="24"/>
        </w:rPr>
        <w:t>бучи</w:t>
      </w:r>
      <w:r w:rsidR="00210195">
        <w:rPr>
          <w:spacing w:val="-1"/>
          <w:sz w:val="24"/>
        </w:rPr>
        <w:t xml:space="preserve"> </w:t>
      </w:r>
      <w:r w:rsidR="00F939EB">
        <w:rPr>
          <w:spacing w:val="-1"/>
          <w:sz w:val="24"/>
        </w:rPr>
        <w:t xml:space="preserve">за своя сметка </w:t>
      </w:r>
      <w:r w:rsidR="00210195">
        <w:rPr>
          <w:sz w:val="24"/>
        </w:rPr>
        <w:t>персонала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на бенефициента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за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работа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с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доставеното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оборудване</w:t>
      </w:r>
    </w:p>
    <w:p w14:paraId="0686F502" w14:textId="757D88E4" w:rsidR="006D7C20" w:rsidRDefault="00DB135C">
      <w:pPr>
        <w:pStyle w:val="a5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О</w:t>
      </w:r>
      <w:r w:rsidR="00210195">
        <w:rPr>
          <w:sz w:val="24"/>
        </w:rPr>
        <w:t>съществява</w:t>
      </w:r>
      <w:r w:rsidR="00210195">
        <w:rPr>
          <w:spacing w:val="-4"/>
          <w:sz w:val="24"/>
        </w:rPr>
        <w:t xml:space="preserve"> </w:t>
      </w:r>
      <w:r w:rsidR="00210195">
        <w:rPr>
          <w:sz w:val="24"/>
        </w:rPr>
        <w:t>гаранционно</w:t>
      </w:r>
      <w:r>
        <w:rPr>
          <w:sz w:val="24"/>
        </w:rPr>
        <w:t xml:space="preserve"> </w:t>
      </w:r>
      <w:r w:rsidR="00210195">
        <w:rPr>
          <w:sz w:val="24"/>
        </w:rPr>
        <w:t>обслужване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на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доставеното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оборудване</w:t>
      </w:r>
      <w:r w:rsidR="00723DD1">
        <w:rPr>
          <w:sz w:val="24"/>
        </w:rPr>
        <w:t xml:space="preserve"> </w:t>
      </w:r>
    </w:p>
    <w:p w14:paraId="3ECAD6B3" w14:textId="2B168727" w:rsidR="00723DD1" w:rsidRPr="00723DD1" w:rsidRDefault="00DB135C" w:rsidP="00723DD1">
      <w:pPr>
        <w:pStyle w:val="a5"/>
        <w:numPr>
          <w:ilvl w:val="0"/>
          <w:numId w:val="1"/>
        </w:numPr>
        <w:rPr>
          <w:sz w:val="24"/>
        </w:rPr>
      </w:pPr>
      <w:r>
        <w:rPr>
          <w:sz w:val="24"/>
        </w:rPr>
        <w:t>Г</w:t>
      </w:r>
      <w:r w:rsidR="00723DD1" w:rsidRPr="00723DD1">
        <w:rPr>
          <w:sz w:val="24"/>
        </w:rPr>
        <w:t>арантира наличност на резервни части за доставеното оборудване през гаранционния период с цел осигуряване на непрекъснатост на работата</w:t>
      </w:r>
      <w:r w:rsidR="00723DD1">
        <w:rPr>
          <w:sz w:val="24"/>
        </w:rPr>
        <w:t>.</w:t>
      </w:r>
    </w:p>
    <w:p w14:paraId="52DA833B" w14:textId="77777777" w:rsidR="00723DD1" w:rsidRDefault="00723DD1" w:rsidP="00723DD1">
      <w:pPr>
        <w:pStyle w:val="a5"/>
        <w:tabs>
          <w:tab w:val="left" w:pos="1633"/>
        </w:tabs>
        <w:ind w:firstLine="0"/>
        <w:rPr>
          <w:sz w:val="24"/>
        </w:rPr>
      </w:pPr>
    </w:p>
    <w:p w14:paraId="698E261B" w14:textId="77777777" w:rsidR="006D7C20" w:rsidRDefault="006D7C20">
      <w:pPr>
        <w:pStyle w:val="a3"/>
      </w:pPr>
    </w:p>
    <w:p w14:paraId="0D58C350" w14:textId="3AB887E6" w:rsidR="006D7C20" w:rsidRPr="00AA4870" w:rsidRDefault="00210195">
      <w:pPr>
        <w:ind w:left="215"/>
        <w:jc w:val="both"/>
        <w:rPr>
          <w:sz w:val="24"/>
        </w:rPr>
      </w:pPr>
      <w:r>
        <w:rPr>
          <w:b/>
          <w:sz w:val="24"/>
          <w:u w:val="thick"/>
        </w:rPr>
        <w:lastRenderedPageBreak/>
        <w:t>Място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изпълнение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доставката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 w:rsidR="00AA4870">
        <w:rPr>
          <w:sz w:val="24"/>
        </w:rPr>
        <w:t xml:space="preserve">Цех за </w:t>
      </w:r>
      <w:proofErr w:type="spellStart"/>
      <w:r w:rsidR="00AA4870">
        <w:rPr>
          <w:sz w:val="24"/>
        </w:rPr>
        <w:t>пелети</w:t>
      </w:r>
      <w:proofErr w:type="spellEnd"/>
      <w:r w:rsidR="00AA4870">
        <w:rPr>
          <w:sz w:val="24"/>
        </w:rPr>
        <w:t xml:space="preserve"> и цех за дървообработка Хайтек ООД, с. Давидково 4944</w:t>
      </w:r>
    </w:p>
    <w:p w14:paraId="1EE413A8" w14:textId="77777777" w:rsidR="006D7C20" w:rsidRDefault="006D7C20">
      <w:pPr>
        <w:pStyle w:val="a3"/>
        <w:rPr>
          <w:sz w:val="20"/>
        </w:rPr>
      </w:pPr>
    </w:p>
    <w:p w14:paraId="2ED2E4A8" w14:textId="77777777" w:rsidR="006D7C20" w:rsidRDefault="006D7C20">
      <w:pPr>
        <w:pStyle w:val="a3"/>
        <w:rPr>
          <w:sz w:val="23"/>
        </w:rPr>
      </w:pPr>
    </w:p>
    <w:p w14:paraId="2B9B136A" w14:textId="4D3992B5" w:rsidR="00CC5CE4" w:rsidRPr="00F939EB" w:rsidRDefault="00210195" w:rsidP="00F939EB">
      <w:pPr>
        <w:pStyle w:val="1"/>
        <w:rPr>
          <w:b w:val="0"/>
          <w:bCs w:val="0"/>
        </w:rPr>
      </w:pPr>
      <w:r>
        <w:rPr>
          <w:u w:val="thick"/>
        </w:rPr>
        <w:t>Максимален</w:t>
      </w:r>
      <w:r>
        <w:rPr>
          <w:spacing w:val="-3"/>
          <w:u w:val="thick"/>
        </w:rPr>
        <w:t xml:space="preserve"> </w:t>
      </w:r>
      <w:r>
        <w:rPr>
          <w:u w:val="thick"/>
        </w:rPr>
        <w:t>срок</w:t>
      </w:r>
      <w:r>
        <w:rPr>
          <w:spacing w:val="-3"/>
          <w:u w:val="thick"/>
        </w:rPr>
        <w:t xml:space="preserve"> </w:t>
      </w:r>
      <w:r>
        <w:rPr>
          <w:u w:val="thick"/>
        </w:rPr>
        <w:t>за</w:t>
      </w:r>
      <w:r>
        <w:rPr>
          <w:spacing w:val="-2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</w:t>
      </w:r>
      <w:r w:rsidRPr="00F939EB">
        <w:rPr>
          <w:u w:val="thick"/>
        </w:rPr>
        <w:t>а</w:t>
      </w:r>
      <w:r w:rsidRPr="00F939EB">
        <w:t>:</w:t>
      </w:r>
      <w:r w:rsidR="00F939EB" w:rsidRPr="00F939EB">
        <w:t xml:space="preserve"> </w:t>
      </w:r>
      <w:r w:rsidR="00385E17" w:rsidRPr="00F939EB">
        <w:rPr>
          <w:b w:val="0"/>
          <w:bCs w:val="0"/>
        </w:rPr>
        <w:t xml:space="preserve">до </w:t>
      </w:r>
      <w:r w:rsidR="00824081">
        <w:rPr>
          <w:b w:val="0"/>
          <w:bCs w:val="0"/>
        </w:rPr>
        <w:t>6</w:t>
      </w:r>
      <w:r w:rsidR="00F939EB" w:rsidRPr="00F939EB">
        <w:rPr>
          <w:b w:val="0"/>
          <w:bCs w:val="0"/>
        </w:rPr>
        <w:t xml:space="preserve"> месеца </w:t>
      </w:r>
      <w:r w:rsidR="00CC5CE4" w:rsidRPr="00F939EB">
        <w:rPr>
          <w:b w:val="0"/>
          <w:bCs w:val="0"/>
        </w:rPr>
        <w:t>от сключване на договора, но не по-късно от</w:t>
      </w:r>
      <w:r w:rsidR="00CC5CE4" w:rsidRPr="00F939EB">
        <w:rPr>
          <w:b w:val="0"/>
          <w:bCs w:val="0"/>
          <w:spacing w:val="1"/>
        </w:rPr>
        <w:t xml:space="preserve"> </w:t>
      </w:r>
      <w:r w:rsidR="00CC5CE4" w:rsidRPr="00F939EB">
        <w:rPr>
          <w:b w:val="0"/>
          <w:bCs w:val="0"/>
        </w:rPr>
        <w:t>крайния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срок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за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изпълнение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не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проекта, а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именно</w:t>
      </w:r>
      <w:r w:rsidR="00CC5CE4" w:rsidRPr="00F939EB">
        <w:rPr>
          <w:b w:val="0"/>
          <w:bCs w:val="0"/>
          <w:spacing w:val="3"/>
        </w:rPr>
        <w:t xml:space="preserve"> </w:t>
      </w:r>
      <w:r w:rsidR="00CC5CE4" w:rsidRPr="00F939EB">
        <w:rPr>
          <w:b w:val="0"/>
          <w:bCs w:val="0"/>
        </w:rPr>
        <w:t>–</w:t>
      </w:r>
      <w:r w:rsidR="00CC5CE4" w:rsidRPr="00F939EB">
        <w:rPr>
          <w:b w:val="0"/>
          <w:bCs w:val="0"/>
          <w:spacing w:val="-1"/>
        </w:rPr>
        <w:t xml:space="preserve"> </w:t>
      </w:r>
      <w:r w:rsidR="00E832CC">
        <w:rPr>
          <w:b w:val="0"/>
          <w:bCs w:val="0"/>
        </w:rPr>
        <w:t>30.0</w:t>
      </w:r>
      <w:r w:rsidR="001D73A7">
        <w:rPr>
          <w:b w:val="0"/>
          <w:bCs w:val="0"/>
        </w:rPr>
        <w:t>4</w:t>
      </w:r>
      <w:r w:rsidR="00E832CC">
        <w:rPr>
          <w:b w:val="0"/>
          <w:bCs w:val="0"/>
        </w:rPr>
        <w:t>.2</w:t>
      </w:r>
      <w:r w:rsidR="00CC5CE4" w:rsidRPr="00F939EB">
        <w:rPr>
          <w:b w:val="0"/>
          <w:bCs w:val="0"/>
        </w:rPr>
        <w:t>02</w:t>
      </w:r>
      <w:r w:rsidR="001D73A7">
        <w:rPr>
          <w:b w:val="0"/>
          <w:bCs w:val="0"/>
        </w:rPr>
        <w:t>4</w:t>
      </w:r>
      <w:r w:rsidR="00CC5CE4" w:rsidRPr="00F939EB">
        <w:rPr>
          <w:b w:val="0"/>
          <w:bCs w:val="0"/>
        </w:rPr>
        <w:t xml:space="preserve"> г.</w:t>
      </w:r>
    </w:p>
    <w:p w14:paraId="0365D985" w14:textId="77777777" w:rsidR="00FF79B6" w:rsidRDefault="00FF79B6" w:rsidP="00FF79B6">
      <w:pPr>
        <w:ind w:left="215"/>
        <w:rPr>
          <w:b/>
          <w:sz w:val="24"/>
          <w:u w:val="thick"/>
        </w:rPr>
      </w:pPr>
    </w:p>
    <w:p w14:paraId="0668C9F0" w14:textId="15FB1769" w:rsidR="00FF79B6" w:rsidRDefault="00FF79B6" w:rsidP="00FF79B6">
      <w:pPr>
        <w:ind w:left="215"/>
      </w:pPr>
      <w:r>
        <w:rPr>
          <w:b/>
          <w:sz w:val="24"/>
          <w:u w:val="thick"/>
        </w:rPr>
        <w:t>Гаранционен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период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 обслужване:</w:t>
      </w:r>
      <w:r>
        <w:rPr>
          <w:b/>
          <w:spacing w:val="-2"/>
          <w:sz w:val="24"/>
        </w:rPr>
        <w:t xml:space="preserve"> </w:t>
      </w:r>
      <w:r>
        <w:t>минимум 24 месеца</w:t>
      </w:r>
    </w:p>
    <w:p w14:paraId="7D17AF83" w14:textId="77777777" w:rsidR="00FF79B6" w:rsidRDefault="00FF79B6" w:rsidP="00FF79B6">
      <w:pPr>
        <w:ind w:left="215"/>
        <w:rPr>
          <w:b/>
          <w:sz w:val="24"/>
          <w:u w:val="thick"/>
        </w:rPr>
      </w:pPr>
    </w:p>
    <w:p w14:paraId="76B55CCA" w14:textId="66644935" w:rsidR="00E37ADA" w:rsidRDefault="00E37ADA" w:rsidP="00E37ADA">
      <w:pPr>
        <w:ind w:left="215"/>
      </w:pPr>
      <w:r>
        <w:rPr>
          <w:b/>
          <w:sz w:val="24"/>
          <w:u w:val="thick"/>
        </w:rPr>
        <w:t>Срок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за реакция 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посещение на място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(при необходимост)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при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повреда: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в рамките на максимум </w:t>
      </w:r>
      <w:r w:rsidR="00824081">
        <w:rPr>
          <w:sz w:val="24"/>
        </w:rPr>
        <w:t>48</w:t>
      </w:r>
      <w:r>
        <w:rPr>
          <w:sz w:val="24"/>
        </w:rPr>
        <w:t xml:space="preserve"> часа </w:t>
      </w:r>
      <w:r w:rsidRPr="005557AD">
        <w:t>(24/7/365)</w:t>
      </w:r>
      <w: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възникване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повреда</w:t>
      </w:r>
    </w:p>
    <w:p w14:paraId="11249214" w14:textId="26B5B3E9" w:rsidR="00E37ADA" w:rsidRDefault="00E37ADA" w:rsidP="00E37ADA">
      <w:pPr>
        <w:ind w:left="215"/>
        <w:rPr>
          <w:sz w:val="24"/>
        </w:rPr>
      </w:pPr>
    </w:p>
    <w:p w14:paraId="6FB6027F" w14:textId="3547B231" w:rsidR="006D7C20" w:rsidRDefault="00210195">
      <w:pPr>
        <w:pStyle w:val="a3"/>
        <w:ind w:left="215" w:right="112"/>
        <w:jc w:val="both"/>
      </w:pPr>
      <w:r>
        <w:t>При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спазят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минимални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оборудването, предмет на доставката. Оферта, която не покрива минималните технически изисквания на Възложителя, се отстранява от</w:t>
      </w:r>
      <w:r>
        <w:rPr>
          <w:spacing w:val="-57"/>
        </w:rPr>
        <w:t xml:space="preserve"> </w:t>
      </w:r>
      <w:r w:rsidR="000564F6">
        <w:rPr>
          <w:spacing w:val="-57"/>
          <w:lang w:val="en-US"/>
        </w:rPr>
        <w:t xml:space="preserve"> </w:t>
      </w:r>
      <w:r w:rsidR="007F329C"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процедурата.</w:t>
      </w:r>
    </w:p>
    <w:p w14:paraId="348AA6EB" w14:textId="341811F2" w:rsidR="006D7C20" w:rsidRDefault="006D7C20">
      <w:pPr>
        <w:pStyle w:val="a3"/>
        <w:spacing w:before="11"/>
      </w:pPr>
    </w:p>
    <w:p w14:paraId="1A7545CF" w14:textId="2003E853" w:rsidR="00353580" w:rsidRDefault="00353580">
      <w:pPr>
        <w:pStyle w:val="a3"/>
        <w:spacing w:before="11"/>
      </w:pPr>
    </w:p>
    <w:p w14:paraId="28C519EF" w14:textId="77777777" w:rsidR="00D71558" w:rsidRDefault="00D71558">
      <w:pPr>
        <w:pStyle w:val="a3"/>
        <w:spacing w:before="11"/>
      </w:pPr>
    </w:p>
    <w:p w14:paraId="6062C428" w14:textId="77777777" w:rsidR="00D71558" w:rsidRDefault="00D71558">
      <w:pPr>
        <w:pStyle w:val="a3"/>
        <w:spacing w:before="11"/>
      </w:pPr>
    </w:p>
    <w:p w14:paraId="117727DC" w14:textId="77777777" w:rsidR="00D71558" w:rsidRDefault="00D71558">
      <w:pPr>
        <w:pStyle w:val="a3"/>
        <w:spacing w:before="11"/>
      </w:pPr>
    </w:p>
    <w:p w14:paraId="09BE551C" w14:textId="77777777" w:rsidR="00D71558" w:rsidRDefault="00D71558">
      <w:pPr>
        <w:pStyle w:val="a3"/>
        <w:spacing w:before="11"/>
      </w:pPr>
    </w:p>
    <w:p w14:paraId="085BE146" w14:textId="77777777" w:rsidR="00D71558" w:rsidRDefault="00D71558">
      <w:pPr>
        <w:pStyle w:val="a3"/>
        <w:spacing w:before="11"/>
      </w:pPr>
    </w:p>
    <w:p w14:paraId="2858AAD1" w14:textId="77777777" w:rsidR="00D71558" w:rsidRDefault="00D71558">
      <w:pPr>
        <w:pStyle w:val="a3"/>
        <w:spacing w:before="11"/>
      </w:pPr>
    </w:p>
    <w:p w14:paraId="7F22279E" w14:textId="77777777" w:rsidR="00D71558" w:rsidRDefault="00D71558">
      <w:pPr>
        <w:pStyle w:val="a3"/>
        <w:spacing w:before="11"/>
      </w:pPr>
    </w:p>
    <w:p w14:paraId="08FFF1DF" w14:textId="77777777" w:rsidR="00D71558" w:rsidRDefault="00D71558">
      <w:pPr>
        <w:pStyle w:val="a3"/>
        <w:spacing w:before="11"/>
      </w:pPr>
    </w:p>
    <w:p w14:paraId="27CB50DE" w14:textId="77777777" w:rsidR="00D71558" w:rsidRDefault="00D71558">
      <w:pPr>
        <w:pStyle w:val="a3"/>
        <w:spacing w:before="11"/>
      </w:pPr>
    </w:p>
    <w:p w14:paraId="5BCFA58A" w14:textId="77777777" w:rsidR="00D71558" w:rsidRDefault="00D71558">
      <w:pPr>
        <w:pStyle w:val="a3"/>
        <w:spacing w:before="11"/>
      </w:pPr>
    </w:p>
    <w:p w14:paraId="6E6ED830" w14:textId="77777777" w:rsidR="00D71558" w:rsidRDefault="00D71558">
      <w:pPr>
        <w:pStyle w:val="a3"/>
        <w:spacing w:before="11"/>
      </w:pPr>
    </w:p>
    <w:p w14:paraId="1FABD382" w14:textId="77777777" w:rsidR="00D71558" w:rsidRDefault="00D71558">
      <w:pPr>
        <w:pStyle w:val="a3"/>
        <w:spacing w:before="11"/>
      </w:pPr>
    </w:p>
    <w:p w14:paraId="63D4BB1E" w14:textId="77777777" w:rsidR="00D71558" w:rsidRDefault="00D71558">
      <w:pPr>
        <w:pStyle w:val="a3"/>
        <w:spacing w:before="11"/>
      </w:pPr>
    </w:p>
    <w:p w14:paraId="7DE012AD" w14:textId="77777777" w:rsidR="00D71558" w:rsidRDefault="00D71558">
      <w:pPr>
        <w:pStyle w:val="a3"/>
        <w:spacing w:before="11"/>
      </w:pPr>
    </w:p>
    <w:p w14:paraId="6DD2BF6D" w14:textId="78FB0BA5" w:rsidR="00353580" w:rsidRDefault="00353580" w:rsidP="00353580">
      <w:pPr>
        <w:ind w:right="238"/>
        <w:rPr>
          <w:b/>
          <w:sz w:val="28"/>
        </w:rPr>
      </w:pPr>
      <w:r>
        <w:rPr>
          <w:b/>
          <w:sz w:val="28"/>
        </w:rPr>
        <w:t>ЗА ОБОСОБЕНА ПОЗИЦИЯ 1</w:t>
      </w:r>
    </w:p>
    <w:p w14:paraId="1FF278FC" w14:textId="77777777" w:rsidR="00353580" w:rsidRDefault="00353580">
      <w:pPr>
        <w:ind w:left="338" w:right="238"/>
        <w:jc w:val="center"/>
        <w:rPr>
          <w:b/>
          <w:sz w:val="28"/>
        </w:rPr>
      </w:pPr>
    </w:p>
    <w:p w14:paraId="463244AF" w14:textId="4906AB9D" w:rsidR="006D7C20" w:rsidRDefault="00210195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СПЕЦИФИКАЦИЯ</w:t>
      </w:r>
      <w:r w:rsidR="00353580">
        <w:rPr>
          <w:b/>
          <w:sz w:val="28"/>
        </w:rPr>
        <w:t xml:space="preserve"> </w:t>
      </w:r>
    </w:p>
    <w:p w14:paraId="1181DA13" w14:textId="77777777" w:rsidR="006D7C20" w:rsidRDefault="006D7C20">
      <w:pPr>
        <w:pStyle w:val="a3"/>
        <w:rPr>
          <w:b/>
          <w:sz w:val="20"/>
        </w:rPr>
      </w:pPr>
    </w:p>
    <w:p w14:paraId="3D97BEFA" w14:textId="77777777" w:rsidR="006D7C20" w:rsidRDefault="006D7C20">
      <w:pPr>
        <w:pStyle w:val="a3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6D7C20" w14:paraId="40768958" w14:textId="77777777">
        <w:trPr>
          <w:trHeight w:val="594"/>
        </w:trPr>
        <w:tc>
          <w:tcPr>
            <w:tcW w:w="2760" w:type="dxa"/>
            <w:shd w:val="clear" w:color="auto" w:fill="DFDFDF"/>
          </w:tcPr>
          <w:p w14:paraId="01865FE1" w14:textId="77777777" w:rsidR="006D7C20" w:rsidRDefault="0021019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14:paraId="1B18F329" w14:textId="77777777" w:rsidR="006D7C20" w:rsidRDefault="0021019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14:paraId="27353D1F" w14:textId="77777777" w:rsidR="006D7C20" w:rsidRDefault="0021019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6D7C20" w14:paraId="6668920E" w14:textId="77777777">
        <w:trPr>
          <w:trHeight w:val="1658"/>
        </w:trPr>
        <w:tc>
          <w:tcPr>
            <w:tcW w:w="2760" w:type="dxa"/>
          </w:tcPr>
          <w:p w14:paraId="4BE80BA1" w14:textId="77777777" w:rsidR="007F7CD1" w:rsidRPr="005B4043" w:rsidRDefault="007F7CD1" w:rsidP="002378D8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szCs w:val="24"/>
              </w:rPr>
            </w:pPr>
          </w:p>
          <w:p w14:paraId="4C20DDEF" w14:textId="0BA9DDF1" w:rsidR="00A87F5B" w:rsidRPr="004A41C1" w:rsidRDefault="00A87F5B" w:rsidP="00A87F5B">
            <w:pPr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А</w:t>
            </w:r>
            <w:r w:rsidRPr="00A87F5B">
              <w:rPr>
                <w:b/>
                <w:bCs/>
                <w:szCs w:val="24"/>
              </w:rPr>
              <w:t xml:space="preserve">втоматизиран пакетиращ и палетизиращ възел в съществуващо производство на </w:t>
            </w:r>
            <w:proofErr w:type="spellStart"/>
            <w:r w:rsidRPr="00A87F5B">
              <w:rPr>
                <w:b/>
                <w:bCs/>
                <w:szCs w:val="24"/>
              </w:rPr>
              <w:t>пелети</w:t>
            </w:r>
            <w:proofErr w:type="spellEnd"/>
            <w:r w:rsidRPr="00A87F5B">
              <w:rPr>
                <w:b/>
                <w:bCs/>
                <w:szCs w:val="24"/>
              </w:rPr>
              <w:t xml:space="preserve"> за отопление</w:t>
            </w:r>
            <w:r w:rsidRPr="00ED69C7">
              <w:rPr>
                <w:szCs w:val="24"/>
              </w:rPr>
              <w:t>“</w:t>
            </w:r>
          </w:p>
          <w:p w14:paraId="1E7FC435" w14:textId="3592645C" w:rsidR="006D7C20" w:rsidRPr="00353580" w:rsidRDefault="005B4043" w:rsidP="002378D8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highlight w:val="yellow"/>
              </w:rPr>
            </w:pPr>
            <w:r>
              <w:rPr>
                <w:szCs w:val="24"/>
              </w:rPr>
              <w:br/>
            </w:r>
          </w:p>
        </w:tc>
        <w:tc>
          <w:tcPr>
            <w:tcW w:w="1498" w:type="dxa"/>
          </w:tcPr>
          <w:p w14:paraId="13FF04D3" w14:textId="77777777" w:rsidR="00335A21" w:rsidRDefault="00335A21" w:rsidP="00EF239D">
            <w:pPr>
              <w:pStyle w:val="TableParagraph"/>
              <w:spacing w:before="1"/>
              <w:ind w:left="0"/>
              <w:jc w:val="center"/>
            </w:pPr>
          </w:p>
          <w:p w14:paraId="2696EF23" w14:textId="151CFC12" w:rsidR="00E3573D" w:rsidRPr="000D7164" w:rsidRDefault="00686B44" w:rsidP="00EF239D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</w:tc>
        <w:tc>
          <w:tcPr>
            <w:tcW w:w="9742" w:type="dxa"/>
          </w:tcPr>
          <w:p w14:paraId="1EDEA6E5" w14:textId="77777777" w:rsidR="00493738" w:rsidRDefault="00493738" w:rsidP="00493738">
            <w:pPr>
              <w:jc w:val="both"/>
              <w:rPr>
                <w:b/>
                <w:lang w:val="ru-RU"/>
              </w:rPr>
            </w:pPr>
          </w:p>
          <w:p w14:paraId="651B851E" w14:textId="23A9E23A" w:rsidR="00487A1C" w:rsidRPr="001E0521" w:rsidRDefault="001E0521" w:rsidP="00487A1C">
            <w:pPr>
              <w:rPr>
                <w:rFonts w:eastAsia="Calibri"/>
                <w:b/>
                <w:bCs/>
                <w:i/>
                <w:szCs w:val="24"/>
                <w:u w:val="single"/>
              </w:rPr>
            </w:pPr>
            <w:r w:rsidRPr="001E0521">
              <w:rPr>
                <w:rFonts w:eastAsia="Calibri"/>
                <w:b/>
                <w:bCs/>
                <w:i/>
                <w:szCs w:val="24"/>
                <w:u w:val="single"/>
              </w:rPr>
              <w:t xml:space="preserve">Пълнене на чували : </w:t>
            </w:r>
          </w:p>
          <w:p w14:paraId="6BCEBD71" w14:textId="77777777" w:rsidR="00487A1C" w:rsidRPr="00B7256D" w:rsidRDefault="00487A1C" w:rsidP="00487A1C">
            <w:pPr>
              <w:pStyle w:val="aa"/>
              <w:ind w:right="148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468751" w14:textId="22B5B8B5" w:rsidR="00487A1C" w:rsidRPr="004E6AF2" w:rsidRDefault="00487A1C" w:rsidP="00487A1C">
            <w:pPr>
              <w:rPr>
                <w:rFonts w:eastAsia="Calibri"/>
                <w:szCs w:val="24"/>
              </w:rPr>
            </w:pPr>
            <w:r w:rsidRPr="004E6AF2">
              <w:rPr>
                <w:rFonts w:eastAsia="Calibri"/>
                <w:szCs w:val="24"/>
              </w:rPr>
              <w:t>Материал за обработка                           –</w:t>
            </w:r>
            <w:r w:rsidRPr="004E6AF2">
              <w:rPr>
                <w:rFonts w:eastAsia="Calibri"/>
                <w:b/>
                <w:szCs w:val="24"/>
              </w:rPr>
              <w:t xml:space="preserve"> </w:t>
            </w:r>
            <w:proofErr w:type="spellStart"/>
            <w:r w:rsidRPr="004E6AF2">
              <w:rPr>
                <w:rFonts w:eastAsia="Calibri"/>
                <w:b/>
                <w:szCs w:val="24"/>
              </w:rPr>
              <w:t>насипен,пелети</w:t>
            </w:r>
            <w:proofErr w:type="spellEnd"/>
          </w:p>
          <w:p w14:paraId="2DC22497" w14:textId="25D86B75" w:rsidR="00487A1C" w:rsidRPr="004E6AF2" w:rsidRDefault="00487A1C" w:rsidP="00487A1C">
            <w:pPr>
              <w:rPr>
                <w:rFonts w:eastAsia="Calibri"/>
                <w:b/>
                <w:szCs w:val="24"/>
              </w:rPr>
            </w:pPr>
            <w:r w:rsidRPr="004E6AF2">
              <w:rPr>
                <w:rFonts w:eastAsia="Calibri"/>
                <w:szCs w:val="24"/>
              </w:rPr>
              <w:t>Тип на дозирането                                  –</w:t>
            </w:r>
            <w:r w:rsidRPr="004E6AF2">
              <w:rPr>
                <w:rFonts w:eastAsia="Calibri"/>
                <w:b/>
                <w:szCs w:val="24"/>
              </w:rPr>
              <w:t xml:space="preserve"> лентов дозатор</w:t>
            </w:r>
          </w:p>
          <w:p w14:paraId="0C027991" w14:textId="18CC8574" w:rsidR="00487A1C" w:rsidRPr="004E6AF2" w:rsidRDefault="00487A1C" w:rsidP="00487A1C">
            <w:pPr>
              <w:rPr>
                <w:rFonts w:eastAsia="Calibri"/>
                <w:szCs w:val="24"/>
              </w:rPr>
            </w:pPr>
            <w:r w:rsidRPr="004E6AF2">
              <w:rPr>
                <w:rFonts w:eastAsia="Calibri"/>
                <w:szCs w:val="24"/>
              </w:rPr>
              <w:t xml:space="preserve">Вид на торбата                                        – </w:t>
            </w:r>
            <w:r w:rsidRPr="004E6AF2">
              <w:rPr>
                <w:rFonts w:eastAsia="Calibri"/>
                <w:b/>
                <w:szCs w:val="24"/>
              </w:rPr>
              <w:t xml:space="preserve">PE </w:t>
            </w:r>
          </w:p>
          <w:p w14:paraId="55FE78CE" w14:textId="5CC4C92F" w:rsidR="00487A1C" w:rsidRPr="00487A1C" w:rsidRDefault="00487A1C" w:rsidP="00487A1C">
            <w:pPr>
              <w:rPr>
                <w:rFonts w:eastAsia="Calibri"/>
                <w:b/>
                <w:bCs/>
              </w:rPr>
            </w:pPr>
            <w:r w:rsidRPr="004E6AF2">
              <w:rPr>
                <w:rFonts w:eastAsia="Calibri"/>
                <w:szCs w:val="24"/>
              </w:rPr>
              <w:t xml:space="preserve">Тегло на торбата                                  </w:t>
            </w:r>
            <w:r>
              <w:rPr>
                <w:rFonts w:eastAsia="Calibri"/>
                <w:szCs w:val="24"/>
              </w:rPr>
              <w:t>-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b/>
                <w:bCs/>
              </w:rPr>
              <w:t>Опция за задаване на</w:t>
            </w:r>
            <w:r w:rsidR="00087B80">
              <w:rPr>
                <w:rFonts w:eastAsia="Calibri"/>
                <w:b/>
                <w:bCs/>
              </w:rPr>
              <w:t xml:space="preserve"> обем на пълнене </w:t>
            </w:r>
          </w:p>
          <w:p w14:paraId="1E6D5B78" w14:textId="4AAAACB4" w:rsidR="00487A1C" w:rsidRPr="004E6AF2" w:rsidRDefault="00487A1C" w:rsidP="00487A1C">
            <w:pPr>
              <w:tabs>
                <w:tab w:val="left" w:pos="7344"/>
              </w:tabs>
              <w:rPr>
                <w:rFonts w:eastAsia="Calibri"/>
                <w:b/>
                <w:szCs w:val="24"/>
              </w:rPr>
            </w:pPr>
            <w:r w:rsidRPr="004E6AF2">
              <w:rPr>
                <w:rFonts w:eastAsia="Calibri"/>
                <w:szCs w:val="24"/>
              </w:rPr>
              <w:t xml:space="preserve">Производителност                            </w:t>
            </w:r>
            <w:r w:rsidR="00087B80">
              <w:rPr>
                <w:rFonts w:eastAsia="Calibri"/>
                <w:b/>
                <w:szCs w:val="24"/>
              </w:rPr>
              <w:t>- не по-малко от 150 торби на час при пълнене в торби по 15кг.</w:t>
            </w:r>
            <w:r w:rsidRPr="004E6AF2">
              <w:rPr>
                <w:rFonts w:eastAsia="Calibri"/>
                <w:b/>
                <w:szCs w:val="24"/>
              </w:rPr>
              <w:tab/>
            </w:r>
          </w:p>
          <w:p w14:paraId="645ABBE5" w14:textId="0B2F5E51" w:rsidR="00487A1C" w:rsidRPr="00087B80" w:rsidRDefault="00487A1C" w:rsidP="00487A1C">
            <w:pPr>
              <w:pStyle w:val="aa"/>
              <w:ind w:right="14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6AF2">
              <w:rPr>
                <w:rFonts w:ascii="Times New Roman" w:hAnsi="Times New Roman"/>
                <w:sz w:val="24"/>
                <w:szCs w:val="24"/>
              </w:rPr>
              <w:t xml:space="preserve">Размер на чувала                          </w:t>
            </w:r>
            <w:r w:rsidR="00087B80" w:rsidRPr="00087B80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чували с ширина до 450мм и дължина до 700мм</w:t>
            </w:r>
          </w:p>
          <w:p w14:paraId="07E72DF7" w14:textId="39086F48" w:rsidR="00487A1C" w:rsidRPr="004E6AF2" w:rsidRDefault="00487A1C" w:rsidP="00487A1C">
            <w:pPr>
              <w:pStyle w:val="aa"/>
              <w:ind w:right="148"/>
              <w:rPr>
                <w:rFonts w:ascii="Times New Roman" w:hAnsi="Times New Roman"/>
                <w:b/>
                <w:sz w:val="24"/>
                <w:szCs w:val="24"/>
              </w:rPr>
            </w:pPr>
            <w:r w:rsidRPr="004E6AF2">
              <w:rPr>
                <w:rFonts w:ascii="Times New Roman" w:hAnsi="Times New Roman"/>
                <w:sz w:val="24"/>
                <w:szCs w:val="24"/>
              </w:rPr>
              <w:t xml:space="preserve">Дебелина на фолиото                            </w:t>
            </w:r>
            <w:r w:rsidR="00087B80" w:rsidRPr="002754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възможност за работа с фолио с </w:t>
            </w:r>
            <w:r w:rsidR="002754D8" w:rsidRPr="002754D8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различна дебелина</w:t>
            </w:r>
          </w:p>
          <w:p w14:paraId="51A1EC12" w14:textId="77777777" w:rsidR="00487A1C" w:rsidRPr="004E6AF2" w:rsidRDefault="00487A1C" w:rsidP="00487A1C">
            <w:pPr>
              <w:pStyle w:val="aa"/>
              <w:ind w:right="148"/>
              <w:rPr>
                <w:rFonts w:ascii="Times New Roman" w:hAnsi="Times New Roman"/>
                <w:b/>
                <w:sz w:val="24"/>
                <w:szCs w:val="24"/>
              </w:rPr>
            </w:pPr>
            <w:r w:rsidRPr="004E6AF2">
              <w:rPr>
                <w:rFonts w:ascii="Times New Roman" w:hAnsi="Times New Roman"/>
                <w:sz w:val="24"/>
                <w:szCs w:val="24"/>
              </w:rPr>
              <w:t xml:space="preserve">Диаметър на ролката фолио                        – </w:t>
            </w:r>
            <w:r w:rsidRPr="004E6AF2">
              <w:rPr>
                <w:rFonts w:ascii="Times New Roman" w:hAnsi="Times New Roman"/>
                <w:b/>
                <w:sz w:val="24"/>
                <w:szCs w:val="24"/>
              </w:rPr>
              <w:t>до 350 мм (около 85-90кг)</w:t>
            </w:r>
          </w:p>
          <w:p w14:paraId="4BEA53B1" w14:textId="77777777" w:rsidR="00487A1C" w:rsidRPr="004E6AF2" w:rsidRDefault="00487A1C" w:rsidP="00487A1C">
            <w:pPr>
              <w:pStyle w:val="aa"/>
              <w:ind w:right="148"/>
              <w:rPr>
                <w:rFonts w:ascii="Times New Roman" w:hAnsi="Times New Roman"/>
                <w:b/>
                <w:sz w:val="24"/>
                <w:szCs w:val="24"/>
              </w:rPr>
            </w:pPr>
            <w:r w:rsidRPr="004E6AF2">
              <w:rPr>
                <w:rFonts w:ascii="Times New Roman" w:hAnsi="Times New Roman"/>
                <w:sz w:val="24"/>
                <w:szCs w:val="24"/>
              </w:rPr>
              <w:t>Начин на лепене при припокриването       –</w:t>
            </w:r>
            <w:r w:rsidRPr="004E6AF2">
              <w:rPr>
                <w:rFonts w:ascii="Times New Roman" w:hAnsi="Times New Roman"/>
                <w:b/>
                <w:sz w:val="24"/>
                <w:szCs w:val="24"/>
              </w:rPr>
              <w:t xml:space="preserve"> външна/вътрешна страни</w:t>
            </w:r>
          </w:p>
          <w:p w14:paraId="591E7386" w14:textId="23B3A680" w:rsidR="00487A1C" w:rsidRPr="001E0521" w:rsidRDefault="00487A1C" w:rsidP="00487A1C">
            <w:pPr>
              <w:rPr>
                <w:rFonts w:eastAsia="Calibri"/>
                <w:b/>
                <w:szCs w:val="24"/>
              </w:rPr>
            </w:pPr>
            <w:r w:rsidRPr="004E6AF2">
              <w:rPr>
                <w:rFonts w:eastAsia="Calibri"/>
                <w:szCs w:val="24"/>
              </w:rPr>
              <w:t xml:space="preserve">Захранващо налягане                             </w:t>
            </w:r>
            <w:r w:rsidR="001E0521">
              <w:rPr>
                <w:rFonts w:eastAsia="Calibri"/>
                <w:szCs w:val="24"/>
              </w:rPr>
              <w:t>не повече от 7.0</w:t>
            </w:r>
            <w:r w:rsidRPr="004E6AF2">
              <w:rPr>
                <w:rFonts w:eastAsia="Calibri"/>
                <w:b/>
                <w:szCs w:val="24"/>
              </w:rPr>
              <w:t xml:space="preserve"> </w:t>
            </w:r>
            <w:proofErr w:type="spellStart"/>
            <w:r w:rsidRPr="004E6AF2">
              <w:rPr>
                <w:rFonts w:eastAsia="Calibri"/>
                <w:b/>
                <w:szCs w:val="24"/>
              </w:rPr>
              <w:t>атм</w:t>
            </w:r>
            <w:proofErr w:type="spellEnd"/>
          </w:p>
          <w:p w14:paraId="0042BC1E" w14:textId="7FDACB3D" w:rsidR="00487A1C" w:rsidRPr="004E6AF2" w:rsidRDefault="00487A1C" w:rsidP="00487A1C">
            <w:pPr>
              <w:rPr>
                <w:rFonts w:eastAsia="Calibri"/>
                <w:szCs w:val="24"/>
              </w:rPr>
            </w:pPr>
            <w:r w:rsidRPr="004E6AF2">
              <w:rPr>
                <w:rFonts w:eastAsia="Calibri"/>
                <w:szCs w:val="24"/>
              </w:rPr>
              <w:t xml:space="preserve">Инсталирана мощност                                </w:t>
            </w:r>
            <w:r w:rsidR="001E0521">
              <w:rPr>
                <w:rFonts w:eastAsia="Calibri"/>
                <w:szCs w:val="24"/>
              </w:rPr>
              <w:t>не повече от 5</w:t>
            </w:r>
            <w:r w:rsidRPr="004E6AF2">
              <w:rPr>
                <w:rFonts w:eastAsia="Calibri"/>
                <w:b/>
                <w:szCs w:val="24"/>
              </w:rPr>
              <w:t xml:space="preserve"> </w:t>
            </w:r>
            <w:proofErr w:type="spellStart"/>
            <w:r w:rsidRPr="004E6AF2">
              <w:rPr>
                <w:rFonts w:eastAsia="Calibri"/>
                <w:b/>
                <w:szCs w:val="24"/>
              </w:rPr>
              <w:t>кВт</w:t>
            </w:r>
            <w:proofErr w:type="spellEnd"/>
          </w:p>
          <w:p w14:paraId="1B37759C" w14:textId="77777777" w:rsidR="00487A1C" w:rsidRDefault="00487A1C" w:rsidP="00487A1C">
            <w:pPr>
              <w:rPr>
                <w:rFonts w:eastAsia="Calibri"/>
                <w:b/>
                <w:szCs w:val="24"/>
              </w:rPr>
            </w:pPr>
            <w:r w:rsidRPr="004E6AF2">
              <w:rPr>
                <w:rFonts w:eastAsia="Calibri"/>
                <w:szCs w:val="24"/>
              </w:rPr>
              <w:t xml:space="preserve">Напрежение                                                  </w:t>
            </w:r>
            <w:r w:rsidRPr="004E6AF2">
              <w:rPr>
                <w:rFonts w:eastAsia="Calibri"/>
                <w:b/>
                <w:szCs w:val="24"/>
              </w:rPr>
              <w:t>– 380V 50Hz</w:t>
            </w:r>
          </w:p>
          <w:p w14:paraId="39A7A9AE" w14:textId="77777777" w:rsidR="00487A1C" w:rsidRPr="00C67F56" w:rsidRDefault="00487A1C" w:rsidP="00487A1C">
            <w:pPr>
              <w:rPr>
                <w:rFonts w:eastAsia="Calibri"/>
                <w:sz w:val="18"/>
                <w:szCs w:val="18"/>
              </w:rPr>
            </w:pPr>
          </w:p>
          <w:p w14:paraId="70254F6D" w14:textId="39461918" w:rsidR="00487A1C" w:rsidRPr="001E0521" w:rsidRDefault="001E0521" w:rsidP="00487A1C">
            <w:pPr>
              <w:rPr>
                <w:rFonts w:eastAsia="Calibri"/>
                <w:b/>
                <w:bCs/>
                <w:i/>
                <w:szCs w:val="24"/>
                <w:u w:val="single"/>
              </w:rPr>
            </w:pPr>
            <w:r>
              <w:rPr>
                <w:rFonts w:eastAsia="Calibri"/>
                <w:b/>
                <w:bCs/>
                <w:i/>
                <w:szCs w:val="24"/>
                <w:u w:val="single"/>
              </w:rPr>
              <w:t xml:space="preserve">Захранване към </w:t>
            </w:r>
            <w:proofErr w:type="spellStart"/>
            <w:r>
              <w:rPr>
                <w:rFonts w:eastAsia="Calibri"/>
                <w:b/>
                <w:bCs/>
                <w:i/>
                <w:szCs w:val="24"/>
                <w:u w:val="single"/>
              </w:rPr>
              <w:t>палетизатор</w:t>
            </w:r>
            <w:proofErr w:type="spellEnd"/>
          </w:p>
          <w:p w14:paraId="6264F2EB" w14:textId="77777777" w:rsidR="00487A1C" w:rsidRDefault="00487A1C" w:rsidP="00487A1C">
            <w:pPr>
              <w:rPr>
                <w:rFonts w:eastAsia="Calibri"/>
                <w:szCs w:val="24"/>
              </w:rPr>
            </w:pPr>
          </w:p>
          <w:p w14:paraId="4751A198" w14:textId="2C3379F1" w:rsidR="00487A1C" w:rsidRPr="00926400" w:rsidRDefault="00E74210" w:rsidP="00487A1C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Изработване на свързваща лента подаваща пълни чували към възела за палетизиране</w:t>
            </w:r>
          </w:p>
          <w:p w14:paraId="21B10D5A" w14:textId="77777777" w:rsidR="00487A1C" w:rsidRDefault="00487A1C" w:rsidP="00487A1C">
            <w:pPr>
              <w:rPr>
                <w:rFonts w:eastAsia="Calibri"/>
                <w:i/>
                <w:sz w:val="18"/>
                <w:szCs w:val="18"/>
                <w:u w:val="single"/>
              </w:rPr>
            </w:pPr>
          </w:p>
          <w:p w14:paraId="38DEF193" w14:textId="77777777" w:rsidR="00E74210" w:rsidRDefault="00E74210" w:rsidP="00487A1C">
            <w:pPr>
              <w:rPr>
                <w:rFonts w:eastAsia="Calibri"/>
                <w:i/>
                <w:sz w:val="18"/>
                <w:szCs w:val="18"/>
                <w:u w:val="single"/>
              </w:rPr>
            </w:pPr>
          </w:p>
          <w:p w14:paraId="31511B82" w14:textId="77777777" w:rsidR="00E74210" w:rsidRPr="00C67F56" w:rsidRDefault="00E74210" w:rsidP="00487A1C">
            <w:pPr>
              <w:rPr>
                <w:rFonts w:eastAsia="Calibri"/>
                <w:i/>
                <w:sz w:val="18"/>
                <w:szCs w:val="18"/>
                <w:u w:val="single"/>
              </w:rPr>
            </w:pPr>
          </w:p>
          <w:p w14:paraId="2059F3F7" w14:textId="77777777" w:rsidR="00487A1C" w:rsidRPr="00C27BDC" w:rsidRDefault="00487A1C" w:rsidP="00487A1C">
            <w:pPr>
              <w:rPr>
                <w:rFonts w:eastAsia="Calibri"/>
                <w:i/>
                <w:szCs w:val="24"/>
                <w:u w:val="single"/>
              </w:rPr>
            </w:pPr>
            <w:r>
              <w:rPr>
                <w:rFonts w:eastAsia="Calibri"/>
                <w:i/>
                <w:szCs w:val="24"/>
                <w:u w:val="single"/>
              </w:rPr>
              <w:lastRenderedPageBreak/>
              <w:t>Декартов робот (3d)</w:t>
            </w:r>
          </w:p>
          <w:p w14:paraId="35F0FC09" w14:textId="77777777" w:rsidR="00487A1C" w:rsidRPr="00C67F56" w:rsidRDefault="00487A1C" w:rsidP="00487A1C">
            <w:pPr>
              <w:rPr>
                <w:sz w:val="18"/>
                <w:szCs w:val="18"/>
              </w:rPr>
            </w:pPr>
          </w:p>
          <w:p w14:paraId="7901ACAC" w14:textId="77777777" w:rsidR="00487A1C" w:rsidRPr="00D44C2D" w:rsidRDefault="00487A1C" w:rsidP="00487A1C">
            <w:pPr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szCs w:val="24"/>
              </w:rPr>
              <w:t xml:space="preserve">Тип                                    </w:t>
            </w:r>
            <w:r w:rsidRPr="00926400">
              <w:rPr>
                <w:rFonts w:eastAsia="Calibri"/>
                <w:szCs w:val="24"/>
              </w:rPr>
              <w:t xml:space="preserve">                     </w:t>
            </w:r>
            <w:r>
              <w:rPr>
                <w:rFonts w:eastAsia="Calibri"/>
                <w:szCs w:val="24"/>
              </w:rPr>
              <w:t xml:space="preserve"> </w:t>
            </w:r>
            <w:r w:rsidRPr="00926400">
              <w:rPr>
                <w:rFonts w:eastAsia="Calibri"/>
                <w:szCs w:val="24"/>
              </w:rPr>
              <w:t xml:space="preserve">      </w:t>
            </w:r>
            <w:r w:rsidRPr="00926400">
              <w:rPr>
                <w:rFonts w:eastAsia="Calibri"/>
                <w:b/>
                <w:szCs w:val="24"/>
              </w:rPr>
              <w:t>–</w:t>
            </w:r>
            <w:r>
              <w:rPr>
                <w:rFonts w:eastAsia="Calibri"/>
                <w:b/>
                <w:szCs w:val="24"/>
              </w:rPr>
              <w:t xml:space="preserve"> </w:t>
            </w:r>
            <w:proofErr w:type="spellStart"/>
            <w:r w:rsidRPr="00D44C2D">
              <w:rPr>
                <w:b/>
                <w:color w:val="000000"/>
                <w:sz w:val="23"/>
                <w:szCs w:val="23"/>
                <w:lang w:eastAsia="bg-BG"/>
              </w:rPr>
              <w:t>Pick</w:t>
            </w:r>
            <w:proofErr w:type="spellEnd"/>
            <w:r w:rsidRPr="00D44C2D">
              <w:rPr>
                <w:b/>
                <w:color w:val="000000"/>
                <w:sz w:val="23"/>
                <w:szCs w:val="23"/>
                <w:lang w:val="ru-RU" w:eastAsia="bg-BG"/>
              </w:rPr>
              <w:t xml:space="preserve"> </w:t>
            </w:r>
            <w:proofErr w:type="spellStart"/>
            <w:r w:rsidRPr="00D44C2D">
              <w:rPr>
                <w:b/>
                <w:color w:val="000000"/>
                <w:sz w:val="23"/>
                <w:szCs w:val="23"/>
                <w:lang w:eastAsia="bg-BG"/>
              </w:rPr>
              <w:t>and</w:t>
            </w:r>
            <w:proofErr w:type="spellEnd"/>
            <w:r w:rsidRPr="00D44C2D">
              <w:rPr>
                <w:b/>
                <w:color w:val="000000"/>
                <w:sz w:val="23"/>
                <w:szCs w:val="23"/>
                <w:lang w:val="ru-RU" w:eastAsia="bg-BG"/>
              </w:rPr>
              <w:t xml:space="preserve"> </w:t>
            </w:r>
            <w:proofErr w:type="spellStart"/>
            <w:r w:rsidRPr="00D44C2D">
              <w:rPr>
                <w:b/>
                <w:color w:val="000000"/>
                <w:sz w:val="23"/>
                <w:szCs w:val="23"/>
                <w:lang w:eastAsia="bg-BG"/>
              </w:rPr>
              <w:t>Place</w:t>
            </w:r>
            <w:proofErr w:type="spellEnd"/>
            <w:r>
              <w:rPr>
                <w:b/>
                <w:color w:val="000000"/>
                <w:sz w:val="23"/>
                <w:szCs w:val="23"/>
                <w:lang w:eastAsia="bg-BG"/>
              </w:rPr>
              <w:t>-робот</w:t>
            </w:r>
          </w:p>
          <w:p w14:paraId="504A46A8" w14:textId="77777777" w:rsidR="00487A1C" w:rsidRDefault="00487A1C" w:rsidP="00487A1C">
            <w:pPr>
              <w:rPr>
                <w:rFonts w:eastAsia="Calibri"/>
                <w:b/>
                <w:szCs w:val="24"/>
              </w:rPr>
            </w:pPr>
            <w:r w:rsidRPr="00926400">
              <w:rPr>
                <w:rFonts w:eastAsia="Calibri"/>
                <w:szCs w:val="24"/>
              </w:rPr>
              <w:t xml:space="preserve">Степен на автоматизация                     </w:t>
            </w:r>
            <w:r>
              <w:rPr>
                <w:rFonts w:eastAsia="Calibri"/>
                <w:szCs w:val="24"/>
              </w:rPr>
              <w:t xml:space="preserve"> </w:t>
            </w:r>
            <w:r w:rsidRPr="00926400">
              <w:rPr>
                <w:rFonts w:eastAsia="Calibri"/>
                <w:szCs w:val="24"/>
              </w:rPr>
              <w:t xml:space="preserve">      </w:t>
            </w:r>
            <w:r w:rsidRPr="00926400">
              <w:rPr>
                <w:rFonts w:eastAsia="Calibri"/>
                <w:b/>
                <w:szCs w:val="24"/>
              </w:rPr>
              <w:t>–</w:t>
            </w:r>
            <w:r>
              <w:rPr>
                <w:rFonts w:eastAsia="Calibri"/>
                <w:b/>
                <w:szCs w:val="24"/>
              </w:rPr>
              <w:t xml:space="preserve"> </w:t>
            </w:r>
            <w:r w:rsidRPr="00926400">
              <w:rPr>
                <w:rFonts w:eastAsia="Calibri"/>
                <w:b/>
                <w:szCs w:val="24"/>
              </w:rPr>
              <w:t>напълно автоматичен</w:t>
            </w:r>
          </w:p>
          <w:p w14:paraId="4C8584C1" w14:textId="77777777" w:rsidR="00487A1C" w:rsidRPr="00926400" w:rsidRDefault="00487A1C" w:rsidP="00487A1C">
            <w:pPr>
              <w:rPr>
                <w:rFonts w:eastAsia="Calibri"/>
                <w:szCs w:val="24"/>
              </w:rPr>
            </w:pPr>
            <w:r w:rsidRPr="00926400">
              <w:rPr>
                <w:rFonts w:eastAsia="Calibri"/>
                <w:szCs w:val="24"/>
              </w:rPr>
              <w:t xml:space="preserve">Обработван продукт </w:t>
            </w:r>
            <w:r>
              <w:rPr>
                <w:rFonts w:eastAsia="Calibri"/>
                <w:szCs w:val="24"/>
              </w:rPr>
              <w:t xml:space="preserve">                                  </w:t>
            </w:r>
            <w:r w:rsidRPr="00926400">
              <w:rPr>
                <w:rFonts w:eastAsia="Calibri"/>
                <w:szCs w:val="24"/>
              </w:rPr>
              <w:t xml:space="preserve"> </w:t>
            </w:r>
            <w:r w:rsidRPr="00926400">
              <w:rPr>
                <w:rFonts w:eastAsia="Calibri"/>
                <w:b/>
                <w:szCs w:val="24"/>
              </w:rPr>
              <w:t>–</w:t>
            </w:r>
            <w:r>
              <w:rPr>
                <w:rFonts w:eastAsia="Calibri"/>
                <w:b/>
                <w:szCs w:val="24"/>
              </w:rPr>
              <w:t xml:space="preserve">  торби, </w:t>
            </w:r>
          </w:p>
          <w:p w14:paraId="3942C544" w14:textId="0A6B7824" w:rsidR="00487A1C" w:rsidRPr="00926400" w:rsidRDefault="00487A1C" w:rsidP="00487A1C">
            <w:pPr>
              <w:rPr>
                <w:rFonts w:eastAsia="Calibri"/>
                <w:szCs w:val="24"/>
              </w:rPr>
            </w:pPr>
            <w:r w:rsidRPr="00926400">
              <w:rPr>
                <w:rFonts w:eastAsia="Calibri"/>
                <w:szCs w:val="24"/>
              </w:rPr>
              <w:t xml:space="preserve">Производственият капацитет                     </w:t>
            </w:r>
            <w:r w:rsidR="00242F9C">
              <w:rPr>
                <w:rFonts w:eastAsia="Calibri"/>
                <w:b/>
                <w:szCs w:val="24"/>
              </w:rPr>
              <w:t>- не по-малко от 1</w:t>
            </w:r>
            <w:r>
              <w:rPr>
                <w:rFonts w:eastAsia="Calibri"/>
                <w:b/>
                <w:szCs w:val="24"/>
              </w:rPr>
              <w:t>5</w:t>
            </w:r>
            <w:r w:rsidRPr="00926400">
              <w:rPr>
                <w:rFonts w:eastAsia="Calibri"/>
                <w:b/>
                <w:szCs w:val="24"/>
              </w:rPr>
              <w:t xml:space="preserve">0 </w:t>
            </w:r>
            <w:r>
              <w:rPr>
                <w:rFonts w:eastAsia="Calibri"/>
                <w:b/>
                <w:szCs w:val="24"/>
              </w:rPr>
              <w:t xml:space="preserve">бр. </w:t>
            </w:r>
            <w:r w:rsidRPr="00926400">
              <w:rPr>
                <w:rFonts w:eastAsia="Calibri"/>
                <w:b/>
                <w:szCs w:val="24"/>
              </w:rPr>
              <w:t>торби/ч</w:t>
            </w:r>
            <w:r>
              <w:rPr>
                <w:rFonts w:eastAsia="Calibri"/>
                <w:b/>
                <w:szCs w:val="24"/>
              </w:rPr>
              <w:t>ас</w:t>
            </w:r>
            <w:r w:rsidRPr="00926400">
              <w:rPr>
                <w:rFonts w:eastAsia="Calibri"/>
                <w:b/>
                <w:szCs w:val="24"/>
              </w:rPr>
              <w:t xml:space="preserve"> </w:t>
            </w:r>
          </w:p>
          <w:p w14:paraId="5196A3C9" w14:textId="3A6C0A13" w:rsidR="00487A1C" w:rsidRDefault="00487A1C" w:rsidP="00487A1C">
            <w:pPr>
              <w:rPr>
                <w:rFonts w:eastAsia="Calibri"/>
                <w:b/>
                <w:szCs w:val="24"/>
              </w:rPr>
            </w:pPr>
            <w:r w:rsidRPr="00926400">
              <w:rPr>
                <w:rFonts w:eastAsia="Calibri"/>
                <w:szCs w:val="24"/>
              </w:rPr>
              <w:t xml:space="preserve">Време за подреждане на палет               </w:t>
            </w:r>
            <w:r>
              <w:rPr>
                <w:rFonts w:eastAsia="Calibri"/>
                <w:szCs w:val="24"/>
              </w:rPr>
              <w:t xml:space="preserve"> </w:t>
            </w:r>
            <w:r w:rsidRPr="00926400">
              <w:rPr>
                <w:rFonts w:eastAsia="Calibri"/>
                <w:szCs w:val="24"/>
              </w:rPr>
              <w:t xml:space="preserve">  </w:t>
            </w:r>
            <w:r w:rsidR="00242F9C">
              <w:rPr>
                <w:rFonts w:eastAsia="Calibri"/>
                <w:szCs w:val="24"/>
              </w:rPr>
              <w:t>- под 30 минути за 70 торби</w:t>
            </w:r>
          </w:p>
          <w:p w14:paraId="1B1626F2" w14:textId="45E92873" w:rsidR="00487A1C" w:rsidRPr="00926400" w:rsidRDefault="00487A1C" w:rsidP="00487A1C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Брой на етажи за подреждане  </w:t>
            </w:r>
            <w:r w:rsidRPr="00926400">
              <w:rPr>
                <w:rFonts w:eastAsia="Calibri"/>
                <w:szCs w:val="24"/>
              </w:rPr>
              <w:t xml:space="preserve">                  </w:t>
            </w:r>
            <w:r w:rsidR="00242F9C">
              <w:rPr>
                <w:rFonts w:eastAsia="Calibri"/>
                <w:b/>
                <w:szCs w:val="24"/>
              </w:rPr>
              <w:t>възможност за подреждане на</w:t>
            </w:r>
            <w:r w:rsidRPr="008B409E">
              <w:rPr>
                <w:rFonts w:eastAsia="Calibri"/>
                <w:b/>
                <w:szCs w:val="24"/>
              </w:rPr>
              <w:t xml:space="preserve"> 1</w:t>
            </w:r>
            <w:r>
              <w:rPr>
                <w:rFonts w:eastAsia="Calibri"/>
                <w:b/>
                <w:szCs w:val="24"/>
              </w:rPr>
              <w:t xml:space="preserve">4 </w:t>
            </w:r>
            <w:r w:rsidRPr="008B409E">
              <w:rPr>
                <w:rFonts w:eastAsia="Calibri"/>
                <w:b/>
                <w:szCs w:val="24"/>
              </w:rPr>
              <w:t>бр.</w:t>
            </w:r>
            <w:r w:rsidRPr="00926400">
              <w:rPr>
                <w:rFonts w:eastAsia="Calibri"/>
                <w:b/>
                <w:szCs w:val="24"/>
              </w:rPr>
              <w:t xml:space="preserve"> </w:t>
            </w:r>
            <w:r w:rsidR="00242F9C">
              <w:rPr>
                <w:rFonts w:eastAsia="Calibri"/>
                <w:b/>
                <w:szCs w:val="24"/>
              </w:rPr>
              <w:t>редове</w:t>
            </w:r>
          </w:p>
          <w:p w14:paraId="3BE0CBFC" w14:textId="3BEB7018" w:rsidR="00487A1C" w:rsidRPr="00926400" w:rsidRDefault="00487A1C" w:rsidP="00487A1C">
            <w:pPr>
              <w:rPr>
                <w:rFonts w:eastAsia="Calibri"/>
                <w:szCs w:val="24"/>
              </w:rPr>
            </w:pPr>
            <w:r w:rsidRPr="00926400">
              <w:rPr>
                <w:rFonts w:eastAsia="Calibri"/>
                <w:szCs w:val="24"/>
              </w:rPr>
              <w:t xml:space="preserve">Захранващо налягане                                 </w:t>
            </w:r>
            <w:r w:rsidR="00242F9C">
              <w:rPr>
                <w:rFonts w:eastAsia="Calibri"/>
                <w:szCs w:val="24"/>
              </w:rPr>
              <w:t>не повече от 7</w:t>
            </w:r>
            <w:r w:rsidRPr="00926400">
              <w:rPr>
                <w:rFonts w:eastAsia="Calibri"/>
                <w:b/>
                <w:szCs w:val="24"/>
              </w:rPr>
              <w:t xml:space="preserve"> </w:t>
            </w:r>
            <w:proofErr w:type="spellStart"/>
            <w:r w:rsidRPr="00926400">
              <w:rPr>
                <w:rFonts w:eastAsia="Calibri"/>
                <w:b/>
                <w:szCs w:val="24"/>
              </w:rPr>
              <w:t>атм</w:t>
            </w:r>
            <w:proofErr w:type="spellEnd"/>
            <w:r w:rsidRPr="00926400">
              <w:rPr>
                <w:rFonts w:eastAsia="Calibri"/>
                <w:b/>
                <w:szCs w:val="24"/>
              </w:rPr>
              <w:t>.</w:t>
            </w:r>
          </w:p>
          <w:p w14:paraId="39FE539F" w14:textId="3F8FD34A" w:rsidR="00487A1C" w:rsidRPr="00926400" w:rsidRDefault="00487A1C" w:rsidP="00487A1C">
            <w:pPr>
              <w:rPr>
                <w:rFonts w:eastAsia="Calibri"/>
                <w:szCs w:val="24"/>
              </w:rPr>
            </w:pPr>
            <w:r w:rsidRPr="00926400">
              <w:rPr>
                <w:rFonts w:eastAsia="Calibri"/>
                <w:szCs w:val="24"/>
              </w:rPr>
              <w:t xml:space="preserve">Захранване                                                  </w:t>
            </w:r>
            <w:r w:rsidR="00242F9C">
              <w:rPr>
                <w:rFonts w:eastAsia="Calibri"/>
                <w:szCs w:val="24"/>
              </w:rPr>
              <w:t xml:space="preserve">не повече от 15 </w:t>
            </w:r>
            <w:proofErr w:type="spellStart"/>
            <w:r w:rsidR="00242F9C">
              <w:rPr>
                <w:rFonts w:eastAsia="Calibri"/>
                <w:szCs w:val="24"/>
              </w:rPr>
              <w:t>кВт</w:t>
            </w:r>
            <w:proofErr w:type="spellEnd"/>
            <w:r w:rsidR="00242F9C">
              <w:rPr>
                <w:rFonts w:eastAsia="Calibri"/>
                <w:szCs w:val="24"/>
              </w:rPr>
              <w:t xml:space="preserve"> </w:t>
            </w:r>
            <w:r>
              <w:rPr>
                <w:rFonts w:eastAsia="Calibri"/>
                <w:b/>
                <w:szCs w:val="24"/>
              </w:rPr>
              <w:t>инсталирана мощност</w:t>
            </w:r>
            <w:r w:rsidR="00242F9C">
              <w:rPr>
                <w:rFonts w:eastAsia="Calibri"/>
                <w:b/>
                <w:szCs w:val="24"/>
              </w:rPr>
              <w:t xml:space="preserve"> </w:t>
            </w:r>
          </w:p>
          <w:p w14:paraId="1F6EC866" w14:textId="1A291EB7" w:rsidR="00487A1C" w:rsidRDefault="00487A1C" w:rsidP="00487A1C">
            <w:pPr>
              <w:rPr>
                <w:rFonts w:eastAsia="Calibri"/>
                <w:szCs w:val="24"/>
              </w:rPr>
            </w:pPr>
          </w:p>
          <w:p w14:paraId="69314CBD" w14:textId="733F52AD" w:rsidR="00242F9C" w:rsidRPr="009B5840" w:rsidRDefault="00242F9C" w:rsidP="00487A1C">
            <w:pPr>
              <w:rPr>
                <w:rFonts w:eastAsia="Calibri"/>
                <w:b/>
                <w:bCs/>
                <w:szCs w:val="24"/>
              </w:rPr>
            </w:pPr>
            <w:r w:rsidRPr="009B5840">
              <w:rPr>
                <w:rFonts w:eastAsia="Calibri"/>
                <w:b/>
                <w:bCs/>
                <w:szCs w:val="24"/>
              </w:rPr>
              <w:t xml:space="preserve">Допълнителни технически изисквания : </w:t>
            </w:r>
          </w:p>
          <w:p w14:paraId="67C2DF42" w14:textId="77777777" w:rsidR="00644F00" w:rsidRDefault="00644F00" w:rsidP="00487A1C">
            <w:pPr>
              <w:rPr>
                <w:rFonts w:eastAsia="Calibri"/>
                <w:szCs w:val="24"/>
              </w:rPr>
            </w:pPr>
          </w:p>
          <w:p w14:paraId="4D37012C" w14:textId="5CBCDF93" w:rsidR="00644F00" w:rsidRPr="009B5840" w:rsidRDefault="00644F00" w:rsidP="009B5840">
            <w:pPr>
              <w:pStyle w:val="a5"/>
              <w:numPr>
                <w:ilvl w:val="0"/>
                <w:numId w:val="27"/>
              </w:numPr>
              <w:rPr>
                <w:rFonts w:eastAsia="Calibri"/>
                <w:szCs w:val="24"/>
              </w:rPr>
            </w:pPr>
            <w:r w:rsidRPr="009B5840">
              <w:rPr>
                <w:rFonts w:eastAsia="Calibri"/>
                <w:szCs w:val="24"/>
              </w:rPr>
              <w:t>Интегриране на общо управление за целия възел</w:t>
            </w:r>
          </w:p>
          <w:p w14:paraId="334DE140" w14:textId="77777777" w:rsidR="009B5840" w:rsidRDefault="009B5840" w:rsidP="00487A1C">
            <w:pPr>
              <w:rPr>
                <w:rFonts w:eastAsia="Calibri"/>
                <w:szCs w:val="24"/>
              </w:rPr>
            </w:pPr>
          </w:p>
          <w:p w14:paraId="3339441A" w14:textId="3A9ECB0A" w:rsidR="00644F00" w:rsidRPr="009B5840" w:rsidRDefault="00644F00" w:rsidP="009B5840">
            <w:pPr>
              <w:pStyle w:val="a5"/>
              <w:numPr>
                <w:ilvl w:val="0"/>
                <w:numId w:val="27"/>
              </w:numPr>
              <w:rPr>
                <w:rFonts w:eastAsia="Calibri"/>
                <w:szCs w:val="24"/>
              </w:rPr>
            </w:pPr>
            <w:r w:rsidRPr="009B5840">
              <w:rPr>
                <w:rFonts w:eastAsia="Calibri"/>
                <w:szCs w:val="24"/>
              </w:rPr>
              <w:t xml:space="preserve">Изработване на </w:t>
            </w:r>
            <w:r w:rsidR="00885B8B" w:rsidRPr="009B5840">
              <w:rPr>
                <w:rFonts w:eastAsia="Calibri"/>
                <w:szCs w:val="24"/>
              </w:rPr>
              <w:t>хардуерните елементи от стом</w:t>
            </w:r>
            <w:r w:rsidR="00547621" w:rsidRPr="009B5840">
              <w:rPr>
                <w:rFonts w:eastAsia="Calibri"/>
                <w:szCs w:val="24"/>
              </w:rPr>
              <w:t>анени профили и използване на инженерни пластмаси</w:t>
            </w:r>
          </w:p>
          <w:p w14:paraId="780AB9CF" w14:textId="5BA66DC1" w:rsidR="00487A1C" w:rsidRDefault="00487A1C" w:rsidP="00487A1C">
            <w:pPr>
              <w:rPr>
                <w:rFonts w:eastAsia="Calibri"/>
                <w:szCs w:val="24"/>
              </w:rPr>
            </w:pPr>
          </w:p>
          <w:p w14:paraId="57CE39A0" w14:textId="68E819AE" w:rsidR="009B5840" w:rsidRPr="009B5840" w:rsidRDefault="009B5840" w:rsidP="009B5840">
            <w:pPr>
              <w:pStyle w:val="a5"/>
              <w:numPr>
                <w:ilvl w:val="0"/>
                <w:numId w:val="27"/>
              </w:numPr>
              <w:rPr>
                <w:b/>
                <w:sz w:val="23"/>
                <w:szCs w:val="23"/>
              </w:rPr>
            </w:pPr>
            <w:r w:rsidRPr="009B5840">
              <w:rPr>
                <w:rFonts w:eastAsia="Calibri"/>
                <w:szCs w:val="24"/>
              </w:rPr>
              <w:t xml:space="preserve">Възможност за задаване и отчитане на различни параметри </w:t>
            </w:r>
          </w:p>
          <w:p w14:paraId="6C01EB02" w14:textId="77777777" w:rsidR="00644F00" w:rsidRDefault="00644F00" w:rsidP="00487A1C">
            <w:pPr>
              <w:rPr>
                <w:b/>
                <w:sz w:val="23"/>
                <w:szCs w:val="23"/>
              </w:rPr>
            </w:pPr>
          </w:p>
          <w:p w14:paraId="048500C0" w14:textId="77777777" w:rsidR="00487A1C" w:rsidRPr="00C67F56" w:rsidRDefault="00487A1C" w:rsidP="00487A1C">
            <w:pPr>
              <w:rPr>
                <w:b/>
                <w:sz w:val="23"/>
                <w:szCs w:val="23"/>
              </w:rPr>
            </w:pPr>
          </w:p>
          <w:p w14:paraId="02A3F131" w14:textId="6863994B" w:rsidR="009B7134" w:rsidRPr="00851F97" w:rsidRDefault="009B7134" w:rsidP="009B5840">
            <w:pPr>
              <w:rPr>
                <w:bCs/>
                <w:lang w:val="en-US"/>
              </w:rPr>
            </w:pPr>
          </w:p>
        </w:tc>
      </w:tr>
    </w:tbl>
    <w:p w14:paraId="63D57AC9" w14:textId="77777777" w:rsidR="00B82160" w:rsidRDefault="00B82160" w:rsidP="00353580">
      <w:pPr>
        <w:ind w:right="238"/>
        <w:rPr>
          <w:b/>
          <w:sz w:val="28"/>
        </w:rPr>
      </w:pPr>
    </w:p>
    <w:p w14:paraId="2C125CDF" w14:textId="77777777" w:rsidR="00542C76" w:rsidRDefault="00542C76" w:rsidP="00353580">
      <w:pPr>
        <w:ind w:right="238"/>
        <w:rPr>
          <w:b/>
          <w:sz w:val="28"/>
        </w:rPr>
      </w:pPr>
    </w:p>
    <w:p w14:paraId="21067F70" w14:textId="77777777" w:rsidR="00542C76" w:rsidRDefault="00542C76" w:rsidP="00353580">
      <w:pPr>
        <w:ind w:right="238"/>
        <w:rPr>
          <w:b/>
          <w:sz w:val="28"/>
        </w:rPr>
      </w:pPr>
    </w:p>
    <w:p w14:paraId="4FFF8093" w14:textId="77777777" w:rsidR="00542C76" w:rsidRDefault="00542C76" w:rsidP="00353580">
      <w:pPr>
        <w:ind w:right="238"/>
        <w:rPr>
          <w:b/>
          <w:sz w:val="28"/>
        </w:rPr>
      </w:pPr>
    </w:p>
    <w:p w14:paraId="18489669" w14:textId="77777777" w:rsidR="00542C76" w:rsidRDefault="00542C76" w:rsidP="00353580">
      <w:pPr>
        <w:ind w:right="238"/>
        <w:rPr>
          <w:b/>
          <w:sz w:val="28"/>
        </w:rPr>
      </w:pPr>
    </w:p>
    <w:p w14:paraId="498BED93" w14:textId="6584DDD5" w:rsidR="00542C76" w:rsidRPr="00EF2904" w:rsidRDefault="00824081" w:rsidP="00A87F5B">
      <w:pPr>
        <w:rPr>
          <w:i/>
          <w:sz w:val="24"/>
          <w:u w:val="single"/>
        </w:rPr>
      </w:pPr>
      <w:r>
        <w:rPr>
          <w:b/>
          <w:sz w:val="28"/>
        </w:rPr>
        <w:t xml:space="preserve"> </w:t>
      </w:r>
      <w:r w:rsidR="006C7850">
        <w:rPr>
          <w:i/>
          <w:sz w:val="24"/>
        </w:rPr>
        <w:t>*</w:t>
      </w:r>
      <w:r w:rsidR="006C7850">
        <w:rPr>
          <w:i/>
          <w:spacing w:val="-2"/>
          <w:sz w:val="24"/>
        </w:rPr>
        <w:t xml:space="preserve"> </w:t>
      </w:r>
      <w:r w:rsidR="006C7850">
        <w:rPr>
          <w:i/>
          <w:sz w:val="24"/>
        </w:rPr>
        <w:t>за</w:t>
      </w:r>
      <w:r w:rsidR="006C7850">
        <w:rPr>
          <w:i/>
          <w:spacing w:val="-3"/>
          <w:sz w:val="24"/>
        </w:rPr>
        <w:t xml:space="preserve"> </w:t>
      </w:r>
      <w:r w:rsidR="006C7850">
        <w:rPr>
          <w:i/>
          <w:sz w:val="24"/>
        </w:rPr>
        <w:t>разглеждане</w:t>
      </w:r>
      <w:r w:rsidR="006C7850">
        <w:rPr>
          <w:i/>
          <w:spacing w:val="-3"/>
          <w:sz w:val="24"/>
        </w:rPr>
        <w:t xml:space="preserve"> </w:t>
      </w:r>
      <w:r w:rsidR="006C7850">
        <w:rPr>
          <w:i/>
          <w:sz w:val="24"/>
        </w:rPr>
        <w:t>се</w:t>
      </w:r>
      <w:r w:rsidR="006C7850">
        <w:rPr>
          <w:i/>
          <w:spacing w:val="-1"/>
          <w:sz w:val="24"/>
        </w:rPr>
        <w:t xml:space="preserve"> </w:t>
      </w:r>
      <w:r w:rsidR="006C7850">
        <w:rPr>
          <w:i/>
          <w:sz w:val="24"/>
        </w:rPr>
        <w:t>допускат</w:t>
      </w:r>
      <w:r w:rsidR="006C7850">
        <w:rPr>
          <w:i/>
          <w:spacing w:val="-2"/>
          <w:sz w:val="24"/>
        </w:rPr>
        <w:t xml:space="preserve"> </w:t>
      </w:r>
      <w:r w:rsidR="006C7850">
        <w:rPr>
          <w:i/>
          <w:sz w:val="24"/>
        </w:rPr>
        <w:t>всички</w:t>
      </w:r>
      <w:r w:rsidR="006C7850">
        <w:rPr>
          <w:i/>
          <w:spacing w:val="-2"/>
          <w:sz w:val="24"/>
        </w:rPr>
        <w:t xml:space="preserve"> </w:t>
      </w:r>
      <w:r w:rsidR="006C7850">
        <w:rPr>
          <w:i/>
          <w:sz w:val="24"/>
        </w:rPr>
        <w:t>оферти,</w:t>
      </w:r>
      <w:r w:rsidR="006C7850">
        <w:rPr>
          <w:i/>
          <w:spacing w:val="1"/>
          <w:sz w:val="24"/>
        </w:rPr>
        <w:t xml:space="preserve"> </w:t>
      </w:r>
      <w:r w:rsidR="006C7850">
        <w:rPr>
          <w:i/>
          <w:sz w:val="24"/>
        </w:rPr>
        <w:t>които</w:t>
      </w:r>
      <w:r w:rsidR="006C7850">
        <w:rPr>
          <w:i/>
          <w:spacing w:val="-2"/>
          <w:sz w:val="24"/>
        </w:rPr>
        <w:t xml:space="preserve"> </w:t>
      </w:r>
      <w:r w:rsidR="006C7850">
        <w:rPr>
          <w:i/>
          <w:sz w:val="24"/>
        </w:rPr>
        <w:t>отговарят</w:t>
      </w:r>
      <w:r w:rsidR="006C7850">
        <w:rPr>
          <w:i/>
          <w:spacing w:val="-2"/>
          <w:sz w:val="24"/>
        </w:rPr>
        <w:t xml:space="preserve"> </w:t>
      </w:r>
      <w:r w:rsidR="006C7850">
        <w:rPr>
          <w:i/>
          <w:sz w:val="24"/>
        </w:rPr>
        <w:t>на</w:t>
      </w:r>
      <w:r w:rsidR="006C7850">
        <w:rPr>
          <w:i/>
          <w:spacing w:val="-1"/>
          <w:sz w:val="24"/>
        </w:rPr>
        <w:t xml:space="preserve"> </w:t>
      </w:r>
      <w:r w:rsidR="006C7850">
        <w:rPr>
          <w:i/>
          <w:sz w:val="24"/>
          <w:u w:val="single"/>
        </w:rPr>
        <w:t>минималните</w:t>
      </w:r>
      <w:r w:rsidR="006C7850">
        <w:rPr>
          <w:i/>
          <w:spacing w:val="-4"/>
          <w:sz w:val="24"/>
          <w:u w:val="single"/>
        </w:rPr>
        <w:t xml:space="preserve"> </w:t>
      </w:r>
      <w:r w:rsidR="006C7850">
        <w:rPr>
          <w:i/>
          <w:sz w:val="24"/>
          <w:u w:val="single"/>
        </w:rPr>
        <w:t>технически</w:t>
      </w:r>
      <w:r w:rsidR="006C7850">
        <w:rPr>
          <w:i/>
          <w:spacing w:val="-2"/>
          <w:sz w:val="24"/>
          <w:u w:val="single"/>
        </w:rPr>
        <w:t xml:space="preserve"> </w:t>
      </w:r>
      <w:r w:rsidR="006C7850">
        <w:rPr>
          <w:i/>
          <w:sz w:val="24"/>
          <w:u w:val="single"/>
        </w:rPr>
        <w:t>и</w:t>
      </w:r>
      <w:r w:rsidR="006C7850">
        <w:rPr>
          <w:i/>
          <w:spacing w:val="-1"/>
          <w:sz w:val="24"/>
          <w:u w:val="single"/>
        </w:rPr>
        <w:t xml:space="preserve"> </w:t>
      </w:r>
      <w:r w:rsidR="006C7850">
        <w:rPr>
          <w:i/>
          <w:sz w:val="24"/>
          <w:u w:val="single"/>
        </w:rPr>
        <w:t xml:space="preserve">функционални </w:t>
      </w:r>
      <w:proofErr w:type="spellStart"/>
      <w:r w:rsidR="006C7850">
        <w:rPr>
          <w:i/>
          <w:sz w:val="24"/>
          <w:u w:val="single"/>
        </w:rPr>
        <w:t>характеристи</w:t>
      </w:r>
      <w:proofErr w:type="spellEnd"/>
    </w:p>
    <w:sectPr w:rsidR="00542C76" w:rsidRPr="00EF2904" w:rsidSect="00B82160">
      <w:pgSz w:w="16840" w:h="11910" w:orient="landscape"/>
      <w:pgMar w:top="2140" w:right="1300" w:bottom="1135" w:left="1200" w:header="708" w:footer="8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BD559" w14:textId="77777777" w:rsidR="00D566E6" w:rsidRDefault="00D566E6">
      <w:r>
        <w:separator/>
      </w:r>
    </w:p>
  </w:endnote>
  <w:endnote w:type="continuationSeparator" w:id="0">
    <w:p w14:paraId="1BEA2957" w14:textId="77777777" w:rsidR="00D566E6" w:rsidRDefault="00D56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C4912" w14:textId="77777777" w:rsidR="00943BF2" w:rsidRDefault="00943BF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DCB6" w14:textId="77777777" w:rsidR="00FE2F75" w:rsidRPr="00FE2F75" w:rsidRDefault="00FE2F75" w:rsidP="00FE2F75">
    <w:pPr>
      <w:widowControl/>
      <w:tabs>
        <w:tab w:val="center" w:pos="4153"/>
        <w:tab w:val="right" w:pos="8306"/>
      </w:tabs>
      <w:autoSpaceDE/>
      <w:autoSpaceDN/>
      <w:jc w:val="center"/>
      <w:rPr>
        <w:sz w:val="20"/>
        <w:szCs w:val="20"/>
      </w:rPr>
    </w:pPr>
    <w:proofErr w:type="spellStart"/>
    <w:r w:rsidRPr="00FE2F75">
      <w:rPr>
        <w:sz w:val="20"/>
        <w:szCs w:val="20"/>
      </w:rPr>
      <w:t>Supported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by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the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Norway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Grants</w:t>
    </w:r>
    <w:proofErr w:type="spellEnd"/>
    <w:r w:rsidRPr="00FE2F75">
      <w:rPr>
        <w:sz w:val="20"/>
        <w:szCs w:val="20"/>
      </w:rPr>
      <w:t xml:space="preserve"> 2014-2021, </w:t>
    </w:r>
    <w:proofErr w:type="spellStart"/>
    <w:r w:rsidRPr="00FE2F75">
      <w:rPr>
        <w:sz w:val="20"/>
        <w:szCs w:val="20"/>
      </w:rPr>
      <w:t>in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the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frame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of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the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Business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Programme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Bulgaria</w:t>
    </w:r>
    <w:proofErr w:type="spellEnd"/>
    <w:r w:rsidRPr="00FE2F75">
      <w:rPr>
        <w:sz w:val="20"/>
        <w:szCs w:val="20"/>
      </w:rPr>
      <w:t xml:space="preserve"> / </w:t>
    </w:r>
  </w:p>
  <w:p w14:paraId="0BB520A4" w14:textId="4893C4BC" w:rsidR="00FE2F75" w:rsidRPr="00FE2F75" w:rsidRDefault="00FE2F75" w:rsidP="00FE2F75">
    <w:pPr>
      <w:widowControl/>
      <w:tabs>
        <w:tab w:val="center" w:pos="4153"/>
        <w:tab w:val="right" w:pos="8306"/>
      </w:tabs>
      <w:autoSpaceDE/>
      <w:autoSpaceDN/>
      <w:jc w:val="center"/>
      <w:rPr>
        <w:rFonts w:ascii="HebarU" w:hAnsi="HebarU"/>
        <w:sz w:val="24"/>
        <w:szCs w:val="20"/>
      </w:rPr>
    </w:pPr>
    <w:r w:rsidRPr="00FE2F75">
      <w:rPr>
        <w:sz w:val="20"/>
        <w:szCs w:val="20"/>
      </w:rPr>
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</w:r>
    <w:proofErr w:type="spellStart"/>
    <w:r w:rsidRPr="00FE2F75">
      <w:rPr>
        <w:sz w:val="20"/>
        <w:szCs w:val="20"/>
      </w:rPr>
      <w:t>Contract</w:t>
    </w:r>
    <w:proofErr w:type="spellEnd"/>
    <w:r w:rsidRPr="00FE2F75">
      <w:rPr>
        <w:sz w:val="20"/>
        <w:szCs w:val="20"/>
      </w:rPr>
      <w:t xml:space="preserve"> № </w:t>
    </w:r>
    <w:r w:rsidR="00541548">
      <w:rPr>
        <w:sz w:val="20"/>
        <w:szCs w:val="20"/>
      </w:rPr>
      <w:t>2023/372634</w:t>
    </w:r>
  </w:p>
  <w:p w14:paraId="1F1BFCF3" w14:textId="77777777" w:rsidR="006D7C20" w:rsidRDefault="006D7C20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7AB74" w14:textId="77777777" w:rsidR="00943BF2" w:rsidRDefault="00943B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F2971" w14:textId="77777777" w:rsidR="00D566E6" w:rsidRDefault="00D566E6">
      <w:r>
        <w:separator/>
      </w:r>
    </w:p>
  </w:footnote>
  <w:footnote w:type="continuationSeparator" w:id="0">
    <w:p w14:paraId="260F5E5A" w14:textId="77777777" w:rsidR="00D566E6" w:rsidRDefault="00D56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7F12" w14:textId="77777777" w:rsidR="00943BF2" w:rsidRDefault="00943BF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B2D95" w14:textId="77777777" w:rsidR="006D7C20" w:rsidRDefault="00210195">
    <w:pPr>
      <w:pStyle w:val="a3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251656704" behindDoc="1" locked="0" layoutInCell="1" allowOverlap="1" wp14:anchorId="04CF8217" wp14:editId="27BE5EEF">
          <wp:simplePos x="0" y="0"/>
          <wp:positionH relativeFrom="page">
            <wp:posOffset>937894</wp:posOffset>
          </wp:positionH>
          <wp:positionV relativeFrom="page">
            <wp:posOffset>449580</wp:posOffset>
          </wp:positionV>
          <wp:extent cx="786384" cy="872106"/>
          <wp:effectExtent l="0" t="0" r="0" b="0"/>
          <wp:wrapNone/>
          <wp:docPr id="1600017728" name="Картина 16000177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4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251657728" behindDoc="1" locked="0" layoutInCell="1" allowOverlap="1" wp14:anchorId="4D4CC19A" wp14:editId="14AC156D">
          <wp:simplePos x="0" y="0"/>
          <wp:positionH relativeFrom="page">
            <wp:posOffset>8573134</wp:posOffset>
          </wp:positionH>
          <wp:positionV relativeFrom="page">
            <wp:posOffset>939165</wp:posOffset>
          </wp:positionV>
          <wp:extent cx="1219200" cy="424179"/>
          <wp:effectExtent l="0" t="0" r="0" b="0"/>
          <wp:wrapNone/>
          <wp:docPr id="1257807707" name="Картина 12578077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8A5EB" w14:textId="77777777" w:rsidR="00943BF2" w:rsidRDefault="00943BF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0244B7"/>
    <w:multiLevelType w:val="hybridMultilevel"/>
    <w:tmpl w:val="DADE3970"/>
    <w:lvl w:ilvl="0" w:tplc="04EC30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03CBD"/>
    <w:multiLevelType w:val="hybridMultilevel"/>
    <w:tmpl w:val="24E02460"/>
    <w:lvl w:ilvl="0" w:tplc="C7045E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62BE3"/>
    <w:multiLevelType w:val="hybridMultilevel"/>
    <w:tmpl w:val="3B28FFC8"/>
    <w:lvl w:ilvl="0" w:tplc="64BAB424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B6713"/>
    <w:multiLevelType w:val="hybridMultilevel"/>
    <w:tmpl w:val="443623FE"/>
    <w:lvl w:ilvl="0" w:tplc="5FB869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6512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14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8751848"/>
    <w:multiLevelType w:val="hybridMultilevel"/>
    <w:tmpl w:val="CCC2EA52"/>
    <w:lvl w:ilvl="0" w:tplc="2B0CDBF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EE6C437A">
      <w:start w:val="2"/>
      <w:numFmt w:val="bullet"/>
      <w:lvlText w:val="-"/>
      <w:lvlJc w:val="left"/>
      <w:pPr>
        <w:ind w:left="141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2C0F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47A49E6"/>
    <w:multiLevelType w:val="hybridMultilevel"/>
    <w:tmpl w:val="31B2DE2A"/>
    <w:lvl w:ilvl="0" w:tplc="37704B2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8265EF"/>
    <w:multiLevelType w:val="hybridMultilevel"/>
    <w:tmpl w:val="4F747542"/>
    <w:lvl w:ilvl="0" w:tplc="62828FC0">
      <w:start w:val="1"/>
      <w:numFmt w:val="bullet"/>
      <w:lvlText w:val=""/>
      <w:lvlJc w:val="left"/>
      <w:pPr>
        <w:ind w:left="4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5D3A351F"/>
    <w:multiLevelType w:val="hybridMultilevel"/>
    <w:tmpl w:val="02944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24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E7721"/>
    <w:multiLevelType w:val="hybridMultilevel"/>
    <w:tmpl w:val="8438C1E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810300">
    <w:abstractNumId w:val="23"/>
  </w:num>
  <w:num w:numId="2" w16cid:durableId="1888642721">
    <w:abstractNumId w:val="13"/>
  </w:num>
  <w:num w:numId="3" w16cid:durableId="1157916242">
    <w:abstractNumId w:val="1"/>
  </w:num>
  <w:num w:numId="4" w16cid:durableId="875311556">
    <w:abstractNumId w:val="3"/>
  </w:num>
  <w:num w:numId="5" w16cid:durableId="100152682">
    <w:abstractNumId w:val="4"/>
  </w:num>
  <w:num w:numId="6" w16cid:durableId="1964847821">
    <w:abstractNumId w:val="6"/>
  </w:num>
  <w:num w:numId="7" w16cid:durableId="132259351">
    <w:abstractNumId w:val="7"/>
  </w:num>
  <w:num w:numId="8" w16cid:durableId="745493095">
    <w:abstractNumId w:val="24"/>
  </w:num>
  <w:num w:numId="9" w16cid:durableId="1888488756">
    <w:abstractNumId w:val="26"/>
  </w:num>
  <w:num w:numId="10" w16cid:durableId="551969049">
    <w:abstractNumId w:val="21"/>
  </w:num>
  <w:num w:numId="11" w16cid:durableId="249462535">
    <w:abstractNumId w:val="5"/>
  </w:num>
  <w:num w:numId="12" w16cid:durableId="486945351">
    <w:abstractNumId w:val="11"/>
  </w:num>
  <w:num w:numId="13" w16cid:durableId="1290746213">
    <w:abstractNumId w:val="16"/>
  </w:num>
  <w:num w:numId="14" w16cid:durableId="2093695857">
    <w:abstractNumId w:val="14"/>
  </w:num>
  <w:num w:numId="15" w16cid:durableId="1528175038">
    <w:abstractNumId w:val="17"/>
  </w:num>
  <w:num w:numId="16" w16cid:durableId="1506214406">
    <w:abstractNumId w:val="2"/>
  </w:num>
  <w:num w:numId="17" w16cid:durableId="1604806342">
    <w:abstractNumId w:val="9"/>
  </w:num>
  <w:num w:numId="18" w16cid:durableId="1121651997">
    <w:abstractNumId w:val="20"/>
  </w:num>
  <w:num w:numId="19" w16cid:durableId="337468375">
    <w:abstractNumId w:val="19"/>
  </w:num>
  <w:num w:numId="20" w16cid:durableId="1837722090">
    <w:abstractNumId w:val="22"/>
  </w:num>
  <w:num w:numId="21" w16cid:durableId="1858807390">
    <w:abstractNumId w:val="12"/>
  </w:num>
  <w:num w:numId="22" w16cid:durableId="224224112">
    <w:abstractNumId w:val="8"/>
  </w:num>
  <w:num w:numId="23" w16cid:durableId="394395952">
    <w:abstractNumId w:val="18"/>
  </w:num>
  <w:num w:numId="24" w16cid:durableId="1258056517">
    <w:abstractNumId w:val="15"/>
  </w:num>
  <w:num w:numId="25" w16cid:durableId="950355476">
    <w:abstractNumId w:val="25"/>
  </w:num>
  <w:num w:numId="26" w16cid:durableId="545530913">
    <w:abstractNumId w:val="0"/>
  </w:num>
  <w:num w:numId="27" w16cid:durableId="8336431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20"/>
    <w:rsid w:val="00011D16"/>
    <w:rsid w:val="00016CDF"/>
    <w:rsid w:val="0002064A"/>
    <w:rsid w:val="000254F7"/>
    <w:rsid w:val="00032E01"/>
    <w:rsid w:val="00040B29"/>
    <w:rsid w:val="00045366"/>
    <w:rsid w:val="00045C30"/>
    <w:rsid w:val="000564F6"/>
    <w:rsid w:val="00087B80"/>
    <w:rsid w:val="000936CB"/>
    <w:rsid w:val="000C6385"/>
    <w:rsid w:val="000C7AB7"/>
    <w:rsid w:val="000D3EF4"/>
    <w:rsid w:val="000D7164"/>
    <w:rsid w:val="000E267A"/>
    <w:rsid w:val="000E4945"/>
    <w:rsid w:val="000F6294"/>
    <w:rsid w:val="00100004"/>
    <w:rsid w:val="00113658"/>
    <w:rsid w:val="001162DE"/>
    <w:rsid w:val="00117F4A"/>
    <w:rsid w:val="001679C9"/>
    <w:rsid w:val="001C77D0"/>
    <w:rsid w:val="001C7E97"/>
    <w:rsid w:val="001D73A7"/>
    <w:rsid w:val="001E0521"/>
    <w:rsid w:val="00210195"/>
    <w:rsid w:val="00212476"/>
    <w:rsid w:val="00215305"/>
    <w:rsid w:val="002378D8"/>
    <w:rsid w:val="00242F9C"/>
    <w:rsid w:val="00263875"/>
    <w:rsid w:val="002754D8"/>
    <w:rsid w:val="0028182E"/>
    <w:rsid w:val="00292EFD"/>
    <w:rsid w:val="0029313F"/>
    <w:rsid w:val="00296CBF"/>
    <w:rsid w:val="00297F04"/>
    <w:rsid w:val="002C42A0"/>
    <w:rsid w:val="002D7A5E"/>
    <w:rsid w:val="002F2754"/>
    <w:rsid w:val="0030218A"/>
    <w:rsid w:val="003073CD"/>
    <w:rsid w:val="00311D01"/>
    <w:rsid w:val="00322805"/>
    <w:rsid w:val="003278B1"/>
    <w:rsid w:val="003349B7"/>
    <w:rsid w:val="00335A21"/>
    <w:rsid w:val="00336D43"/>
    <w:rsid w:val="00353580"/>
    <w:rsid w:val="0036127F"/>
    <w:rsid w:val="003814E7"/>
    <w:rsid w:val="00381727"/>
    <w:rsid w:val="00385E17"/>
    <w:rsid w:val="003916B3"/>
    <w:rsid w:val="00392BAE"/>
    <w:rsid w:val="003963C3"/>
    <w:rsid w:val="003A5C0F"/>
    <w:rsid w:val="003B5716"/>
    <w:rsid w:val="003C23D8"/>
    <w:rsid w:val="003D3D63"/>
    <w:rsid w:val="00411167"/>
    <w:rsid w:val="00423C03"/>
    <w:rsid w:val="004429C5"/>
    <w:rsid w:val="0045570F"/>
    <w:rsid w:val="00487A1C"/>
    <w:rsid w:val="00493738"/>
    <w:rsid w:val="004B0D35"/>
    <w:rsid w:val="004B4A83"/>
    <w:rsid w:val="004F4045"/>
    <w:rsid w:val="00517D5C"/>
    <w:rsid w:val="0052632A"/>
    <w:rsid w:val="00541548"/>
    <w:rsid w:val="00542C76"/>
    <w:rsid w:val="00545C7C"/>
    <w:rsid w:val="00547621"/>
    <w:rsid w:val="005557AD"/>
    <w:rsid w:val="00572453"/>
    <w:rsid w:val="005738FD"/>
    <w:rsid w:val="00575411"/>
    <w:rsid w:val="00595FF2"/>
    <w:rsid w:val="005A0C36"/>
    <w:rsid w:val="005B2AA1"/>
    <w:rsid w:val="005B31F1"/>
    <w:rsid w:val="005B3F9F"/>
    <w:rsid w:val="005B4043"/>
    <w:rsid w:val="005B6F82"/>
    <w:rsid w:val="005C5030"/>
    <w:rsid w:val="005F085A"/>
    <w:rsid w:val="0062405B"/>
    <w:rsid w:val="00644F00"/>
    <w:rsid w:val="00651F52"/>
    <w:rsid w:val="00662426"/>
    <w:rsid w:val="00674CF0"/>
    <w:rsid w:val="00675611"/>
    <w:rsid w:val="006812C3"/>
    <w:rsid w:val="00686B44"/>
    <w:rsid w:val="006A0269"/>
    <w:rsid w:val="006A2F99"/>
    <w:rsid w:val="006B2C23"/>
    <w:rsid w:val="006C4F86"/>
    <w:rsid w:val="006C7850"/>
    <w:rsid w:val="006D7C20"/>
    <w:rsid w:val="006E33BE"/>
    <w:rsid w:val="006F0E75"/>
    <w:rsid w:val="006F5622"/>
    <w:rsid w:val="00711DB6"/>
    <w:rsid w:val="00715A02"/>
    <w:rsid w:val="00715E4A"/>
    <w:rsid w:val="007204F9"/>
    <w:rsid w:val="00723DD1"/>
    <w:rsid w:val="00731433"/>
    <w:rsid w:val="0073186A"/>
    <w:rsid w:val="00745908"/>
    <w:rsid w:val="00754AF2"/>
    <w:rsid w:val="00770CB7"/>
    <w:rsid w:val="00773D68"/>
    <w:rsid w:val="007A0A1D"/>
    <w:rsid w:val="007B770C"/>
    <w:rsid w:val="007C07F4"/>
    <w:rsid w:val="007F329C"/>
    <w:rsid w:val="007F3892"/>
    <w:rsid w:val="007F4EE9"/>
    <w:rsid w:val="007F7CD1"/>
    <w:rsid w:val="00802F24"/>
    <w:rsid w:val="008115AD"/>
    <w:rsid w:val="00811E52"/>
    <w:rsid w:val="0081292E"/>
    <w:rsid w:val="00824081"/>
    <w:rsid w:val="008315A1"/>
    <w:rsid w:val="00835183"/>
    <w:rsid w:val="00837784"/>
    <w:rsid w:val="00851F97"/>
    <w:rsid w:val="0087516F"/>
    <w:rsid w:val="00885B8B"/>
    <w:rsid w:val="008969FA"/>
    <w:rsid w:val="008A12B9"/>
    <w:rsid w:val="008B0027"/>
    <w:rsid w:val="008D3E5F"/>
    <w:rsid w:val="008E21D0"/>
    <w:rsid w:val="008E5198"/>
    <w:rsid w:val="009041E5"/>
    <w:rsid w:val="00930F9B"/>
    <w:rsid w:val="009322A6"/>
    <w:rsid w:val="00935AFB"/>
    <w:rsid w:val="00943BF2"/>
    <w:rsid w:val="00947A61"/>
    <w:rsid w:val="00956979"/>
    <w:rsid w:val="00963090"/>
    <w:rsid w:val="00984944"/>
    <w:rsid w:val="00986619"/>
    <w:rsid w:val="009A3FE9"/>
    <w:rsid w:val="009B5840"/>
    <w:rsid w:val="009B7134"/>
    <w:rsid w:val="009C0C55"/>
    <w:rsid w:val="009C1220"/>
    <w:rsid w:val="00A01A71"/>
    <w:rsid w:val="00A11886"/>
    <w:rsid w:val="00A16850"/>
    <w:rsid w:val="00A21533"/>
    <w:rsid w:val="00A31CC9"/>
    <w:rsid w:val="00A65A01"/>
    <w:rsid w:val="00A7126B"/>
    <w:rsid w:val="00A82846"/>
    <w:rsid w:val="00A834D5"/>
    <w:rsid w:val="00A87F5B"/>
    <w:rsid w:val="00A94242"/>
    <w:rsid w:val="00AA4870"/>
    <w:rsid w:val="00AC1125"/>
    <w:rsid w:val="00AD29D1"/>
    <w:rsid w:val="00AD6E94"/>
    <w:rsid w:val="00B475F4"/>
    <w:rsid w:val="00B645C3"/>
    <w:rsid w:val="00B720A0"/>
    <w:rsid w:val="00B73355"/>
    <w:rsid w:val="00B82160"/>
    <w:rsid w:val="00BA7DEC"/>
    <w:rsid w:val="00BC3F79"/>
    <w:rsid w:val="00BD2E7E"/>
    <w:rsid w:val="00BD33AE"/>
    <w:rsid w:val="00BE551A"/>
    <w:rsid w:val="00C0580E"/>
    <w:rsid w:val="00C217C5"/>
    <w:rsid w:val="00C25245"/>
    <w:rsid w:val="00C72DA6"/>
    <w:rsid w:val="00C75587"/>
    <w:rsid w:val="00C97C17"/>
    <w:rsid w:val="00CA7F05"/>
    <w:rsid w:val="00CC3321"/>
    <w:rsid w:val="00CC5CE4"/>
    <w:rsid w:val="00CE347D"/>
    <w:rsid w:val="00CE59BF"/>
    <w:rsid w:val="00D14E9C"/>
    <w:rsid w:val="00D30F0E"/>
    <w:rsid w:val="00D566E6"/>
    <w:rsid w:val="00D71558"/>
    <w:rsid w:val="00D94664"/>
    <w:rsid w:val="00DB135C"/>
    <w:rsid w:val="00DB2CD1"/>
    <w:rsid w:val="00DC3040"/>
    <w:rsid w:val="00DC34E8"/>
    <w:rsid w:val="00DC4113"/>
    <w:rsid w:val="00DD0EFA"/>
    <w:rsid w:val="00DD1EB7"/>
    <w:rsid w:val="00DF158F"/>
    <w:rsid w:val="00E07E4F"/>
    <w:rsid w:val="00E108BE"/>
    <w:rsid w:val="00E10DA5"/>
    <w:rsid w:val="00E3127D"/>
    <w:rsid w:val="00E3573D"/>
    <w:rsid w:val="00E37ADA"/>
    <w:rsid w:val="00E451FE"/>
    <w:rsid w:val="00E63458"/>
    <w:rsid w:val="00E74210"/>
    <w:rsid w:val="00E77C1D"/>
    <w:rsid w:val="00E832CC"/>
    <w:rsid w:val="00E86949"/>
    <w:rsid w:val="00E91E3E"/>
    <w:rsid w:val="00E96D99"/>
    <w:rsid w:val="00EB1543"/>
    <w:rsid w:val="00EB535A"/>
    <w:rsid w:val="00EB6ADA"/>
    <w:rsid w:val="00ED6B9E"/>
    <w:rsid w:val="00EF06E8"/>
    <w:rsid w:val="00EF239D"/>
    <w:rsid w:val="00EF2904"/>
    <w:rsid w:val="00F02083"/>
    <w:rsid w:val="00F141D9"/>
    <w:rsid w:val="00F215A1"/>
    <w:rsid w:val="00F50403"/>
    <w:rsid w:val="00F552D1"/>
    <w:rsid w:val="00F576D7"/>
    <w:rsid w:val="00F66AE0"/>
    <w:rsid w:val="00F932E4"/>
    <w:rsid w:val="00F939EB"/>
    <w:rsid w:val="00F94427"/>
    <w:rsid w:val="00F95FCB"/>
    <w:rsid w:val="00FA7F06"/>
    <w:rsid w:val="00FC3C0B"/>
    <w:rsid w:val="00FC7F43"/>
    <w:rsid w:val="00FE2F75"/>
    <w:rsid w:val="00FF4F40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E5262A"/>
  <w15:docId w15:val="{09B7A614-A5CD-4490-8C90-106AC5F5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632" w:hanging="34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header"/>
    <w:basedOn w:val="a"/>
    <w:link w:val="a7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a8">
    <w:name w:val="footer"/>
    <w:basedOn w:val="a"/>
    <w:link w:val="a9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aa">
    <w:name w:val="Plain Text"/>
    <w:basedOn w:val="a"/>
    <w:link w:val="ab"/>
    <w:uiPriority w:val="99"/>
    <w:unhideWhenUsed/>
    <w:rsid w:val="00487A1C"/>
    <w:pPr>
      <w:widowControl/>
      <w:autoSpaceDE/>
      <w:autoSpaceDN/>
    </w:pPr>
    <w:rPr>
      <w:rFonts w:ascii="Consolas" w:eastAsia="Calibri" w:hAnsi="Consolas"/>
      <w:sz w:val="21"/>
      <w:szCs w:val="21"/>
    </w:rPr>
  </w:style>
  <w:style w:type="character" w:customStyle="1" w:styleId="ab">
    <w:name w:val="Обикновен текст Знак"/>
    <w:basedOn w:val="a0"/>
    <w:link w:val="aa"/>
    <w:uiPriority w:val="99"/>
    <w:rsid w:val="00487A1C"/>
    <w:rPr>
      <w:rFonts w:ascii="Consolas" w:eastAsia="Calibri" w:hAnsi="Consolas" w:cs="Times New Roman"/>
      <w:sz w:val="21"/>
      <w:szCs w:val="21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9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EAB3F-7496-490B-9771-879545B2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5</Pages>
  <Words>757</Words>
  <Characters>4318</Characters>
  <Application>Microsoft Office Word</Application>
  <DocSecurity>0</DocSecurity>
  <Lines>35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92</cp:revision>
  <dcterms:created xsi:type="dcterms:W3CDTF">2022-04-26T14:11:00Z</dcterms:created>
  <dcterms:modified xsi:type="dcterms:W3CDTF">2023-11-14T11:50:00Z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