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633" w:rsidRDefault="00D8567F">
      <w:pPr>
        <w:pStyle w:val="BodyText"/>
        <w:ind w:left="10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158230" cy="711200"/>
                <wp:effectExtent l="0" t="0" r="0" b="317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711200"/>
                          <a:chOff x="0" y="0"/>
                          <a:chExt cx="9698" cy="112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4" y="0"/>
                            <a:ext cx="989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1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72CFE807" id="Group 5" o:spid="_x0000_s1026" style="width:484.9pt;height:56pt;mso-position-horizontal-relative:char;mso-position-vertical-relative:line" coordsize="9698,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94;width:989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">
                  <v:imagedata r:id="rId8" o:title=""/>
                </v:shape>
                <v:rect id="Rectangle 6" o:spid="_x0000_s1028" style="position:absolute;top:1110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spacing w:before="2"/>
        <w:rPr>
          <w:sz w:val="19"/>
        </w:rPr>
      </w:pPr>
    </w:p>
    <w:p w:rsidR="00BC2633" w:rsidRDefault="00057736">
      <w:pPr>
        <w:pStyle w:val="Heading1"/>
        <w:spacing w:before="90"/>
        <w:ind w:right="905"/>
        <w:jc w:val="center"/>
      </w:pPr>
      <w:r>
        <w:rPr>
          <w:noProof/>
          <w:lang w:val="en-US"/>
        </w:rPr>
        <w:drawing>
          <wp:anchor distT="0" distB="0" distL="0" distR="0" simplePos="0" relativeHeight="487350784" behindDoc="1" locked="0" layoutInCell="1" allowOverlap="1">
            <wp:simplePos x="0" y="0"/>
            <wp:positionH relativeFrom="page">
              <wp:posOffset>6057900</wp:posOffset>
            </wp:positionH>
            <wp:positionV relativeFrom="paragraph">
              <wp:posOffset>-962366</wp:posOffset>
            </wp:positionV>
            <wp:extent cx="1217192" cy="4234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:rsidR="00BC2633" w:rsidRDefault="00BC2633">
      <w:pPr>
        <w:pStyle w:val="BodyText"/>
        <w:rPr>
          <w:b/>
        </w:rPr>
      </w:pPr>
    </w:p>
    <w:p w:rsidR="002E5B64" w:rsidRDefault="00057736" w:rsidP="002E5B64">
      <w:pPr>
        <w:ind w:left="5714"/>
        <w:rPr>
          <w:b/>
          <w:sz w:val="24"/>
        </w:rPr>
      </w:pPr>
      <w:r>
        <w:rPr>
          <w:b/>
          <w:sz w:val="24"/>
        </w:rPr>
        <w:t>ДО</w:t>
      </w:r>
    </w:p>
    <w:p w:rsidR="002E5B64" w:rsidRDefault="0055636F" w:rsidP="002E5B64">
      <w:pPr>
        <w:ind w:left="5714"/>
        <w:rPr>
          <w:b/>
          <w:bCs/>
        </w:rPr>
      </w:pPr>
      <w:r>
        <w:rPr>
          <w:b/>
          <w:bCs/>
        </w:rPr>
        <w:t>„Амброзия-здравословни масла</w:t>
      </w:r>
      <w:r w:rsidR="003B0A1A" w:rsidRPr="003B0A1A">
        <w:rPr>
          <w:b/>
          <w:bCs/>
        </w:rPr>
        <w:t>“</w:t>
      </w:r>
      <w:r>
        <w:rPr>
          <w:b/>
          <w:bCs/>
        </w:rPr>
        <w:t xml:space="preserve"> ЕООД</w:t>
      </w:r>
    </w:p>
    <w:p w:rsidR="002E5B64" w:rsidRPr="002E5B64" w:rsidRDefault="0055636F" w:rsidP="002E5B64">
      <w:pPr>
        <w:ind w:left="5714"/>
        <w:rPr>
          <w:b/>
          <w:sz w:val="26"/>
        </w:rPr>
      </w:pPr>
      <w:r>
        <w:rPr>
          <w:b/>
          <w:bCs/>
        </w:rPr>
        <w:t>гр. София, п.к. 1309</w:t>
      </w:r>
      <w:r w:rsidR="003B0A1A" w:rsidRPr="003B0A1A">
        <w:rPr>
          <w:b/>
          <w:bCs/>
        </w:rPr>
        <w:t xml:space="preserve">, </w:t>
      </w:r>
      <w:r>
        <w:rPr>
          <w:b/>
          <w:bCs/>
        </w:rPr>
        <w:t>ул. „Преображенско въстание“, бл.327, вх. А, ап. 21</w:t>
      </w:r>
    </w:p>
    <w:p w:rsidR="00BC2633" w:rsidRDefault="00BC2633">
      <w:pPr>
        <w:pStyle w:val="BodyText"/>
        <w:rPr>
          <w:b/>
          <w:sz w:val="22"/>
        </w:rPr>
      </w:pPr>
    </w:p>
    <w:p w:rsidR="00BC2633" w:rsidRDefault="00057736">
      <w:pPr>
        <w:pStyle w:val="Heading1"/>
        <w:ind w:right="903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:rsidR="00BC2633" w:rsidRDefault="00BC2633">
      <w:pPr>
        <w:pStyle w:val="BodyText"/>
        <w:spacing w:before="2"/>
        <w:rPr>
          <w:b/>
          <w:sz w:val="16"/>
        </w:rPr>
      </w:pPr>
    </w:p>
    <w:p w:rsidR="00BC2633" w:rsidRDefault="00BC2633">
      <w:pPr>
        <w:rPr>
          <w:sz w:val="16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Default="00057736">
      <w:pPr>
        <w:spacing w:before="90"/>
        <w:ind w:left="132"/>
        <w:rPr>
          <w:b/>
          <w:sz w:val="24"/>
        </w:rPr>
      </w:pPr>
      <w:r>
        <w:rPr>
          <w:b/>
          <w:sz w:val="24"/>
        </w:rPr>
        <w:t>ОТ:</w:t>
      </w:r>
    </w:p>
    <w:p w:rsidR="00BC2633" w:rsidRDefault="00057736">
      <w:pPr>
        <w:pStyle w:val="BodyText"/>
        <w:rPr>
          <w:b/>
          <w:sz w:val="20"/>
        </w:rPr>
      </w:pPr>
      <w:r>
        <w:br w:type="column"/>
      </w:r>
    </w:p>
    <w:p w:rsidR="00BC2633" w:rsidRDefault="00057736">
      <w:pPr>
        <w:spacing w:before="137"/>
        <w:ind w:left="132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BC2633" w:rsidRDefault="00BC2633">
      <w:pPr>
        <w:rPr>
          <w:sz w:val="18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num="2" w:space="720" w:equalWidth="0">
            <w:col w:w="602" w:space="3088"/>
            <w:col w:w="6880"/>
          </w:cols>
        </w:sectPr>
      </w:pPr>
    </w:p>
    <w:p w:rsidR="00BC2633" w:rsidRDefault="00BC2633">
      <w:pPr>
        <w:pStyle w:val="BodyText"/>
        <w:spacing w:before="3"/>
        <w:rPr>
          <w:sz w:val="10"/>
        </w:rPr>
      </w:pPr>
    </w:p>
    <w:p w:rsidR="008834DD" w:rsidRDefault="00057736" w:rsidP="008834DD">
      <w:pPr>
        <w:pStyle w:val="BodyText"/>
        <w:spacing w:before="90"/>
        <w:ind w:left="132"/>
        <w:jc w:val="both"/>
      </w:pPr>
      <w:r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 „Избор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публична</w:t>
      </w:r>
      <w:r>
        <w:rPr>
          <w:spacing w:val="-1"/>
        </w:rPr>
        <w:t xml:space="preserve"> </w:t>
      </w:r>
      <w:r>
        <w:t>обява“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предмет:</w:t>
      </w:r>
    </w:p>
    <w:p w:rsidR="008834DD" w:rsidRPr="008834DD" w:rsidRDefault="008834DD" w:rsidP="008834DD">
      <w:pPr>
        <w:pStyle w:val="BodyText"/>
        <w:spacing w:before="90"/>
        <w:ind w:left="132"/>
        <w:jc w:val="both"/>
      </w:pPr>
      <w:r w:rsidRPr="003D10E5">
        <w:rPr>
          <w:b/>
          <w:spacing w:val="-4"/>
          <w:lang w:val="ru-RU"/>
        </w:rPr>
        <w:t>“Доставка, монтаж и въвеждане в експлоатация на оборудване“ по следните обособени позиции:</w:t>
      </w:r>
    </w:p>
    <w:p w:rsidR="008834DD" w:rsidRPr="008834DD" w:rsidRDefault="008834DD" w:rsidP="008834DD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8834DD">
        <w:rPr>
          <w:b/>
          <w:lang w:val="ru-RU"/>
        </w:rPr>
        <w:t>Обособена позиция 1:</w:t>
      </w:r>
      <w:r>
        <w:rPr>
          <w:lang w:val="ru-RU"/>
        </w:rPr>
        <w:t xml:space="preserve">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преработка на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r w:rsidRPr="00697A93">
        <w:rPr>
          <w:b/>
          <w:spacing w:val="-9"/>
          <w:lang w:val="ru-RU"/>
        </w:rPr>
        <w:t xml:space="preserve"> </w:t>
      </w:r>
      <w:r w:rsidRPr="008834DD">
        <w:rPr>
          <w:b/>
          <w:lang w:val="ru-RU"/>
        </w:rPr>
        <w:t>Обособена позиция 2:</w:t>
      </w:r>
      <w:r>
        <w:rPr>
          <w:lang w:val="ru-RU"/>
        </w:rPr>
        <w:t xml:space="preserve">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производство на пелети за горене от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</w:p>
    <w:p w:rsidR="00BC2633" w:rsidRDefault="00057736" w:rsidP="0055636F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left="132" w:right="1425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e-mail: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BC2633" w:rsidRDefault="00057736">
      <w:pPr>
        <w:pStyle w:val="BodyText"/>
        <w:tabs>
          <w:tab w:val="left" w:pos="7485"/>
        </w:tabs>
        <w:spacing w:line="275" w:lineRule="exact"/>
        <w:ind w:left="132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:rsidR="00BC2633" w:rsidRDefault="00057736">
      <w:pPr>
        <w:pStyle w:val="BodyText"/>
        <w:tabs>
          <w:tab w:val="left" w:pos="4333"/>
        </w:tabs>
        <w:spacing w:line="275" w:lineRule="exact"/>
        <w:ind w:left="1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BC2633" w:rsidRDefault="00BC2633">
      <w:pPr>
        <w:pStyle w:val="BodyText"/>
        <w:rPr>
          <w:sz w:val="26"/>
        </w:rPr>
      </w:pPr>
    </w:p>
    <w:p w:rsidR="00BC2633" w:rsidRDefault="00BC2633">
      <w:pPr>
        <w:pStyle w:val="BodyText"/>
        <w:rPr>
          <w:sz w:val="22"/>
        </w:rPr>
      </w:pPr>
    </w:p>
    <w:p w:rsidR="00BC2633" w:rsidRDefault="00057736">
      <w:pPr>
        <w:pStyle w:val="Heading1"/>
        <w:ind w:left="841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:rsidR="00BC2633" w:rsidRDefault="00BC2633">
      <w:pPr>
        <w:pStyle w:val="BodyText"/>
        <w:rPr>
          <w:b/>
        </w:rPr>
      </w:pPr>
    </w:p>
    <w:p w:rsidR="00BC2633" w:rsidRDefault="00057736">
      <w:pPr>
        <w:pStyle w:val="BodyText"/>
        <w:ind w:left="132" w:right="638" w:firstLine="708"/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предмет:</w:t>
      </w:r>
    </w:p>
    <w:p w:rsidR="00833F85" w:rsidRPr="00833F85" w:rsidRDefault="00833F85" w:rsidP="00833F85">
      <w:pPr>
        <w:pStyle w:val="BodyText"/>
        <w:spacing w:before="210"/>
        <w:ind w:left="132" w:right="788"/>
        <w:jc w:val="both"/>
        <w:rPr>
          <w:b/>
          <w:bCs/>
        </w:rPr>
      </w:pPr>
      <w:r w:rsidRPr="00833F85">
        <w:rPr>
          <w:b/>
          <w:bCs/>
        </w:rPr>
        <w:t>“Доставка, монтаж и въвеждане в експлоатация на оборудване“ по следните обособени позиции:</w:t>
      </w:r>
    </w:p>
    <w:p w:rsidR="00833F85" w:rsidRDefault="00833F85" w:rsidP="00833F85">
      <w:pPr>
        <w:pStyle w:val="BodyText"/>
        <w:spacing w:before="210"/>
        <w:ind w:left="132" w:right="788"/>
        <w:jc w:val="both"/>
        <w:rPr>
          <w:b/>
          <w:bCs/>
        </w:rPr>
      </w:pPr>
      <w:r w:rsidRPr="00833F85">
        <w:rPr>
          <w:b/>
          <w:bCs/>
        </w:rPr>
        <w:t xml:space="preserve">Обособена позиция 1: „Комплектна технологична линия за преработка на гроздови джибри“;  </w:t>
      </w:r>
    </w:p>
    <w:p w:rsidR="00833F85" w:rsidRDefault="00833F85" w:rsidP="00833F85">
      <w:pPr>
        <w:pStyle w:val="BodyText"/>
        <w:spacing w:before="210"/>
        <w:ind w:left="132" w:right="788"/>
        <w:jc w:val="both"/>
        <w:rPr>
          <w:b/>
          <w:bCs/>
        </w:rPr>
      </w:pPr>
      <w:r w:rsidRPr="00833F85">
        <w:rPr>
          <w:b/>
          <w:bCs/>
        </w:rPr>
        <w:t>Обособена позиция 2: „Комплектна технологична линия за производство на пелети за горене от</w:t>
      </w:r>
      <w:r w:rsidR="001A4AC4">
        <w:rPr>
          <w:b/>
          <w:bCs/>
        </w:rPr>
        <w:t xml:space="preserve"> гроздови джибри“</w:t>
      </w:r>
      <w:r w:rsidRPr="00833F85">
        <w:rPr>
          <w:b/>
          <w:bCs/>
        </w:rPr>
        <w:t xml:space="preserve">; </w:t>
      </w:r>
    </w:p>
    <w:p w:rsidR="00BC2633" w:rsidRDefault="00057736" w:rsidP="00833F85">
      <w:pPr>
        <w:pStyle w:val="BodyText"/>
        <w:spacing w:before="210"/>
        <w:ind w:left="132" w:right="788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:rsidR="00BC2633" w:rsidRDefault="00057736" w:rsidP="00833F85">
      <w:pPr>
        <w:pStyle w:val="BodyText"/>
        <w:ind w:left="132" w:right="792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:rsidR="00BC2633" w:rsidRDefault="00057736">
      <w:pPr>
        <w:ind w:left="132" w:right="791"/>
        <w:jc w:val="both"/>
        <w:rPr>
          <w:sz w:val="24"/>
        </w:rPr>
      </w:pPr>
      <w:r>
        <w:rPr>
          <w:sz w:val="24"/>
        </w:rPr>
        <w:t>Заявяваме,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(невярното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зачертава)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използваме подизпълнители.</w:t>
      </w:r>
    </w:p>
    <w:p w:rsidR="00BC2633" w:rsidRDefault="00BC2633" w:rsidP="003F4242">
      <w:pPr>
        <w:rPr>
          <w:sz w:val="18"/>
        </w:rPr>
      </w:pPr>
    </w:p>
    <w:p w:rsidR="003F4242" w:rsidRDefault="003F4242" w:rsidP="003F4242">
      <w:pPr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BC9AE9" wp14:editId="1E8FB8F5">
                <wp:simplePos x="0" y="0"/>
                <wp:positionH relativeFrom="margin">
                  <wp:align>left</wp:align>
                </wp:positionH>
                <wp:positionV relativeFrom="page">
                  <wp:posOffset>9620250</wp:posOffset>
                </wp:positionV>
                <wp:extent cx="6534150" cy="723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4242" w:rsidRDefault="00B079CC" w:rsidP="003F424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</w:t>
                            </w:r>
                            <w:r w:rsidRPr="00B079CC">
                              <w:rPr>
                                <w:sz w:val="18"/>
                              </w:rPr>
                              <w:t xml:space="preserve">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C9AE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757.5pt;width:514.5pt;height:57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8/rwIAAKk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" filled="f" stroked="f">
                <v:textbox inset="0,0,0,0">
                  <w:txbxContent>
                    <w:p w:rsidR="003F4242" w:rsidRDefault="00B079CC" w:rsidP="003F424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</w:t>
                      </w:r>
                      <w:r w:rsidRPr="00B079CC">
                        <w:rPr>
                          <w:sz w:val="18"/>
                        </w:rPr>
                        <w:t xml:space="preserve">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3F4242" w:rsidRDefault="003F4242" w:rsidP="003F4242">
      <w:pPr>
        <w:rPr>
          <w:sz w:val="18"/>
        </w:rPr>
        <w:sectPr w:rsidR="003F4242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spacing w:before="2"/>
      </w:pPr>
    </w:p>
    <w:p w:rsidR="00BC2633" w:rsidRDefault="00057736">
      <w:pPr>
        <w:pStyle w:val="BodyText"/>
        <w:spacing w:before="90"/>
        <w:ind w:left="132"/>
      </w:pPr>
      <w:r>
        <w:t>Предлагаме</w:t>
      </w:r>
      <w:r>
        <w:rPr>
          <w:spacing w:val="-3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2"/>
        </w:rPr>
        <w:t xml:space="preserve"> </w:t>
      </w:r>
      <w:r>
        <w:t>от:</w:t>
      </w:r>
    </w:p>
    <w:p w:rsidR="00BC2633" w:rsidRDefault="00BC2633">
      <w:pPr>
        <w:pStyle w:val="BodyText"/>
      </w:pPr>
    </w:p>
    <w:p w:rsidR="00BC2633" w:rsidRDefault="00057736">
      <w:pPr>
        <w:ind w:left="132" w:right="638"/>
        <w:rPr>
          <w:sz w:val="24"/>
        </w:rPr>
      </w:pPr>
      <w:r>
        <w:rPr>
          <w:sz w:val="24"/>
        </w:rPr>
        <w:t>…….</w:t>
      </w:r>
      <w:r>
        <w:rPr>
          <w:spacing w:val="12"/>
          <w:sz w:val="24"/>
        </w:rPr>
        <w:t xml:space="preserve"> </w:t>
      </w:r>
      <w:r>
        <w:rPr>
          <w:sz w:val="24"/>
        </w:rPr>
        <w:t>дни,</w:t>
      </w:r>
      <w:r>
        <w:rPr>
          <w:spacing w:val="12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изпълнение.</w:t>
      </w:r>
    </w:p>
    <w:p w:rsidR="00BC2633" w:rsidRDefault="00BC2633">
      <w:pPr>
        <w:pStyle w:val="BodyText"/>
        <w:rPr>
          <w:sz w:val="22"/>
        </w:rPr>
      </w:pPr>
    </w:p>
    <w:p w:rsidR="00BC2633" w:rsidRDefault="00057736">
      <w:pPr>
        <w:ind w:left="132"/>
        <w:rPr>
          <w:i/>
          <w:sz w:val="24"/>
        </w:rPr>
      </w:pPr>
      <w:r>
        <w:rPr>
          <w:sz w:val="24"/>
        </w:rPr>
        <w:t>Декларираме,</w:t>
      </w:r>
      <w:r>
        <w:rPr>
          <w:spacing w:val="53"/>
          <w:sz w:val="24"/>
        </w:rPr>
        <w:t xml:space="preserve"> </w:t>
      </w:r>
      <w:r>
        <w:rPr>
          <w:sz w:val="24"/>
        </w:rPr>
        <w:t>че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представената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нас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51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sz w:val="24"/>
        </w:rPr>
        <w:t xml:space="preserve"> </w:t>
      </w:r>
      <w:r>
        <w:rPr>
          <w:sz w:val="24"/>
        </w:rPr>
        <w:t>валидна</w:t>
      </w:r>
      <w:r>
        <w:rPr>
          <w:spacing w:val="50"/>
          <w:sz w:val="24"/>
        </w:rPr>
        <w:t xml:space="preserve"> </w:t>
      </w:r>
      <w:r w:rsidR="00833F85">
        <w:rPr>
          <w:sz w:val="24"/>
        </w:rPr>
        <w:t>до 60 (шестдесет) дни</w:t>
      </w:r>
      <w:r>
        <w:rPr>
          <w:spacing w:val="51"/>
          <w:sz w:val="24"/>
        </w:rPr>
        <w:t xml:space="preserve"> </w:t>
      </w:r>
      <w:r w:rsidR="001A4AC4" w:rsidRPr="001A4AC4">
        <w:rPr>
          <w:sz w:val="24"/>
        </w:rPr>
        <w:t>от крайния срок за получаване на оферти</w:t>
      </w:r>
      <w:r w:rsidR="001A4AC4">
        <w:rPr>
          <w:sz w:val="24"/>
        </w:rPr>
        <w:t xml:space="preserve"> от бенефициента.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посочва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срокът, определен от бенефициента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публичната обява).</w:t>
      </w:r>
    </w:p>
    <w:p w:rsidR="00BC2633" w:rsidRDefault="00BC2633">
      <w:pPr>
        <w:pStyle w:val="BodyText"/>
        <w:rPr>
          <w:i/>
          <w:sz w:val="26"/>
        </w:rPr>
      </w:pPr>
    </w:p>
    <w:p w:rsidR="00BC2633" w:rsidRDefault="00BC2633">
      <w:pPr>
        <w:pStyle w:val="BodyText"/>
        <w:spacing w:before="1"/>
        <w:rPr>
          <w:i/>
          <w:sz w:val="22"/>
        </w:rPr>
      </w:pPr>
    </w:p>
    <w:p w:rsidR="00BC2633" w:rsidRPr="00A174A0" w:rsidRDefault="00057736">
      <w:pPr>
        <w:pStyle w:val="Heading1"/>
        <w:ind w:left="3076"/>
      </w:pPr>
      <w:r w:rsidRPr="00A174A0">
        <w:t>ТЕХНИЧЕСКО</w:t>
      </w:r>
      <w:r w:rsidRPr="00A174A0">
        <w:rPr>
          <w:spacing w:val="-5"/>
        </w:rPr>
        <w:t xml:space="preserve"> </w:t>
      </w:r>
      <w:r w:rsidRPr="00A174A0">
        <w:t>ПРЕДЛОЖЕНИЕ</w:t>
      </w:r>
    </w:p>
    <w:p w:rsidR="00BC2633" w:rsidRPr="00A174A0" w:rsidRDefault="00BC2633">
      <w:pPr>
        <w:pStyle w:val="BodyText"/>
        <w:spacing w:before="2"/>
        <w:rPr>
          <w:b/>
        </w:rPr>
      </w:pPr>
    </w:p>
    <w:p w:rsidR="00BC2633" w:rsidRPr="00A174A0" w:rsidRDefault="00057736">
      <w:pPr>
        <w:pStyle w:val="BodyText"/>
        <w:spacing w:line="264" w:lineRule="auto"/>
        <w:ind w:left="132"/>
      </w:pPr>
      <w:r w:rsidRPr="00A174A0">
        <w:t>Относно</w:t>
      </w:r>
      <w:r w:rsidRPr="00A174A0">
        <w:rPr>
          <w:spacing w:val="49"/>
        </w:rPr>
        <w:t xml:space="preserve"> </w:t>
      </w:r>
      <w:r w:rsidRPr="00A174A0">
        <w:t>изискванията</w:t>
      </w:r>
      <w:r w:rsidRPr="00A174A0">
        <w:rPr>
          <w:spacing w:val="46"/>
        </w:rPr>
        <w:t xml:space="preserve"> </w:t>
      </w:r>
      <w:r w:rsidRPr="00A174A0">
        <w:t>и</w:t>
      </w:r>
      <w:r w:rsidRPr="00A174A0">
        <w:rPr>
          <w:spacing w:val="50"/>
        </w:rPr>
        <w:t xml:space="preserve"> </w:t>
      </w:r>
      <w:r w:rsidRPr="00A174A0">
        <w:t>условията,</w:t>
      </w:r>
      <w:r w:rsidRPr="00A174A0">
        <w:rPr>
          <w:spacing w:val="50"/>
        </w:rPr>
        <w:t xml:space="preserve"> </w:t>
      </w:r>
      <w:r w:rsidRPr="00A174A0">
        <w:t>свързани</w:t>
      </w:r>
      <w:r w:rsidRPr="00A174A0">
        <w:rPr>
          <w:spacing w:val="50"/>
        </w:rPr>
        <w:t xml:space="preserve"> </w:t>
      </w:r>
      <w:r w:rsidRPr="00A174A0">
        <w:t>с</w:t>
      </w:r>
      <w:r w:rsidRPr="00A174A0">
        <w:rPr>
          <w:spacing w:val="48"/>
        </w:rPr>
        <w:t xml:space="preserve"> </w:t>
      </w:r>
      <w:r w:rsidRPr="00A174A0">
        <w:t>изпълнението</w:t>
      </w:r>
      <w:r w:rsidRPr="00A174A0">
        <w:rPr>
          <w:spacing w:val="48"/>
        </w:rPr>
        <w:t xml:space="preserve"> </w:t>
      </w:r>
      <w:r w:rsidRPr="00A174A0">
        <w:t>на</w:t>
      </w:r>
      <w:r w:rsidRPr="00A174A0">
        <w:rPr>
          <w:spacing w:val="46"/>
        </w:rPr>
        <w:t xml:space="preserve"> </w:t>
      </w:r>
      <w:r w:rsidRPr="00A174A0">
        <w:t>предмета</w:t>
      </w:r>
      <w:r w:rsidRPr="00A174A0">
        <w:rPr>
          <w:spacing w:val="49"/>
        </w:rPr>
        <w:t xml:space="preserve"> </w:t>
      </w:r>
      <w:r w:rsidRPr="00A174A0">
        <w:t>на</w:t>
      </w:r>
      <w:r w:rsidRPr="00A174A0">
        <w:rPr>
          <w:spacing w:val="49"/>
        </w:rPr>
        <w:t xml:space="preserve"> </w:t>
      </w:r>
      <w:r w:rsidRPr="00A174A0">
        <w:t>настоящата</w:t>
      </w:r>
      <w:r w:rsidRPr="00A174A0">
        <w:rPr>
          <w:spacing w:val="-57"/>
        </w:rPr>
        <w:t xml:space="preserve"> </w:t>
      </w:r>
      <w:r w:rsidRPr="00A174A0">
        <w:t>процедура,</w:t>
      </w:r>
      <w:r w:rsidRPr="00A174A0">
        <w:rPr>
          <w:spacing w:val="-1"/>
        </w:rPr>
        <w:t xml:space="preserve"> </w:t>
      </w:r>
      <w:r w:rsidRPr="00A174A0">
        <w:t>ще</w:t>
      </w:r>
      <w:r w:rsidRPr="00A174A0">
        <w:rPr>
          <w:spacing w:val="-1"/>
        </w:rPr>
        <w:t xml:space="preserve"> </w:t>
      </w:r>
      <w:r w:rsidRPr="00A174A0">
        <w:t>изпълним</w:t>
      </w:r>
      <w:r w:rsidRPr="00A174A0">
        <w:rPr>
          <w:spacing w:val="-1"/>
        </w:rPr>
        <w:t xml:space="preserve"> </w:t>
      </w:r>
      <w:r w:rsidRPr="00A174A0">
        <w:t>следното:</w:t>
      </w:r>
    </w:p>
    <w:p w:rsidR="00BC2633" w:rsidRPr="00A174A0" w:rsidRDefault="00BC2633">
      <w:pPr>
        <w:pStyle w:val="BodyText"/>
        <w:spacing w:before="5"/>
        <w:rPr>
          <w:sz w:val="26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3546"/>
        <w:gridCol w:w="957"/>
      </w:tblGrid>
      <w:tr w:rsidR="00BC2633" w:rsidRPr="003B0A1A" w:rsidTr="00A71282">
        <w:trPr>
          <w:trHeight w:val="875"/>
        </w:trPr>
        <w:tc>
          <w:tcPr>
            <w:tcW w:w="5102" w:type="dxa"/>
          </w:tcPr>
          <w:p w:rsidR="003B0A1A" w:rsidRPr="00A174A0" w:rsidRDefault="003B0A1A">
            <w:pPr>
              <w:pStyle w:val="TableParagraph"/>
              <w:spacing w:line="179" w:lineRule="exact"/>
              <w:ind w:left="942"/>
              <w:rPr>
                <w:b/>
                <w:sz w:val="24"/>
              </w:rPr>
            </w:pPr>
          </w:p>
          <w:p w:rsidR="00833F85" w:rsidRDefault="00833F85" w:rsidP="00833F85">
            <w:pPr>
              <w:pStyle w:val="TableParagraph"/>
              <w:spacing w:line="179" w:lineRule="exact"/>
              <w:ind w:left="942" w:hanging="660"/>
              <w:rPr>
                <w:b/>
                <w:sz w:val="24"/>
              </w:rPr>
            </w:pPr>
          </w:p>
          <w:p w:rsidR="003B0A1A" w:rsidRPr="00A174A0" w:rsidRDefault="00833F85" w:rsidP="00833F85">
            <w:pPr>
              <w:pStyle w:val="TableParagraph"/>
              <w:spacing w:line="179" w:lineRule="exact"/>
              <w:ind w:left="942" w:hanging="660"/>
              <w:rPr>
                <w:b/>
                <w:sz w:val="24"/>
              </w:rPr>
            </w:pPr>
            <w:r>
              <w:rPr>
                <w:b/>
                <w:sz w:val="24"/>
              </w:rPr>
              <w:t>„Амброзия-здравословни масла</w:t>
            </w:r>
            <w:r w:rsidR="003B0A1A" w:rsidRPr="00A174A0">
              <w:rPr>
                <w:b/>
                <w:sz w:val="24"/>
              </w:rPr>
              <w:t>“</w:t>
            </w:r>
            <w:r>
              <w:rPr>
                <w:b/>
                <w:sz w:val="24"/>
              </w:rPr>
              <w:t>ЕООД</w:t>
            </w:r>
            <w:r w:rsidR="003B0A1A" w:rsidRPr="00A174A0">
              <w:rPr>
                <w:b/>
                <w:sz w:val="24"/>
              </w:rPr>
              <w:t xml:space="preserve"> </w:t>
            </w:r>
          </w:p>
          <w:p w:rsidR="00BC2633" w:rsidRPr="00A174A0" w:rsidRDefault="00057736">
            <w:pPr>
              <w:pStyle w:val="TableParagraph"/>
              <w:spacing w:line="179" w:lineRule="exact"/>
              <w:ind w:left="942"/>
              <w:rPr>
                <w:sz w:val="18"/>
              </w:rPr>
            </w:pPr>
            <w:r w:rsidRPr="00A174A0">
              <w:rPr>
                <w:sz w:val="18"/>
              </w:rPr>
              <w:t>(</w:t>
            </w:r>
            <w:r w:rsidRPr="00A174A0">
              <w:rPr>
                <w:i/>
                <w:sz w:val="18"/>
              </w:rPr>
              <w:t>наименование</w:t>
            </w:r>
            <w:r w:rsidRPr="00A174A0">
              <w:rPr>
                <w:i/>
                <w:spacing w:val="-4"/>
                <w:sz w:val="18"/>
              </w:rPr>
              <w:t xml:space="preserve"> </w:t>
            </w:r>
            <w:r w:rsidRPr="00A174A0">
              <w:rPr>
                <w:i/>
                <w:sz w:val="18"/>
              </w:rPr>
              <w:t>на</w:t>
            </w:r>
            <w:r w:rsidRPr="00A174A0">
              <w:rPr>
                <w:i/>
                <w:spacing w:val="-5"/>
                <w:sz w:val="18"/>
              </w:rPr>
              <w:t xml:space="preserve"> </w:t>
            </w:r>
            <w:r w:rsidRPr="00A174A0">
              <w:rPr>
                <w:i/>
                <w:sz w:val="18"/>
              </w:rPr>
              <w:t>бенефициента</w:t>
            </w:r>
            <w:r w:rsidRPr="00A174A0">
              <w:rPr>
                <w:sz w:val="18"/>
              </w:rPr>
              <w:t>)</w:t>
            </w:r>
          </w:p>
        </w:tc>
        <w:tc>
          <w:tcPr>
            <w:tcW w:w="3546" w:type="dxa"/>
          </w:tcPr>
          <w:p w:rsidR="00BC2633" w:rsidRPr="00A174A0" w:rsidRDefault="00057736">
            <w:pPr>
              <w:pStyle w:val="TableParagraph"/>
              <w:spacing w:before="1"/>
              <w:ind w:left="213" w:right="204"/>
              <w:jc w:val="center"/>
              <w:rPr>
                <w:b/>
                <w:sz w:val="24"/>
              </w:rPr>
            </w:pPr>
            <w:r w:rsidRPr="00A174A0">
              <w:rPr>
                <w:b/>
                <w:sz w:val="24"/>
              </w:rPr>
              <w:t>Предложение</w:t>
            </w:r>
            <w:r w:rsidRPr="00A174A0">
              <w:rPr>
                <w:b/>
                <w:spacing w:val="-2"/>
                <w:sz w:val="24"/>
              </w:rPr>
              <w:t xml:space="preserve"> </w:t>
            </w:r>
            <w:r w:rsidRPr="00A174A0">
              <w:rPr>
                <w:b/>
                <w:sz w:val="24"/>
              </w:rPr>
              <w:t>на</w:t>
            </w:r>
            <w:r w:rsidRPr="00A174A0">
              <w:rPr>
                <w:b/>
                <w:spacing w:val="-1"/>
                <w:sz w:val="24"/>
              </w:rPr>
              <w:t xml:space="preserve"> </w:t>
            </w:r>
            <w:r w:rsidRPr="00A174A0">
              <w:rPr>
                <w:b/>
                <w:sz w:val="24"/>
              </w:rPr>
              <w:t>кандидата</w:t>
            </w:r>
          </w:p>
          <w:p w:rsidR="00BC2633" w:rsidRPr="00A174A0" w:rsidRDefault="00057736">
            <w:pPr>
              <w:pStyle w:val="TableParagraph"/>
              <w:spacing w:before="5" w:line="286" w:lineRule="exact"/>
              <w:ind w:left="213" w:right="204"/>
              <w:jc w:val="center"/>
              <w:rPr>
                <w:i/>
              </w:rPr>
            </w:pPr>
            <w:r w:rsidRPr="00A174A0">
              <w:rPr>
                <w:i/>
                <w:spacing w:val="-1"/>
              </w:rPr>
              <w:t>Марка/модел/производител/технически</w:t>
            </w:r>
            <w:r w:rsidRPr="00A174A0">
              <w:rPr>
                <w:i/>
                <w:spacing w:val="-52"/>
              </w:rPr>
              <w:t xml:space="preserve"> </w:t>
            </w:r>
            <w:r w:rsidRPr="00A174A0">
              <w:rPr>
                <w:i/>
              </w:rPr>
              <w:t>характеристики</w:t>
            </w:r>
          </w:p>
        </w:tc>
        <w:tc>
          <w:tcPr>
            <w:tcW w:w="957" w:type="dxa"/>
          </w:tcPr>
          <w:p w:rsidR="00BC2633" w:rsidRPr="00A174A0" w:rsidRDefault="00057736">
            <w:pPr>
              <w:pStyle w:val="TableParagraph"/>
              <w:spacing w:before="1" w:line="264" w:lineRule="auto"/>
              <w:ind w:left="264" w:right="90" w:hanging="142"/>
              <w:rPr>
                <w:b/>
                <w:sz w:val="24"/>
              </w:rPr>
            </w:pPr>
            <w:r w:rsidRPr="00A174A0">
              <w:rPr>
                <w:b/>
                <w:sz w:val="24"/>
              </w:rPr>
              <w:t>Забеле</w:t>
            </w:r>
            <w:r w:rsidRPr="00A174A0">
              <w:rPr>
                <w:b/>
                <w:spacing w:val="-58"/>
                <w:sz w:val="24"/>
              </w:rPr>
              <w:t xml:space="preserve"> </w:t>
            </w:r>
            <w:r w:rsidRPr="00A174A0">
              <w:rPr>
                <w:b/>
                <w:sz w:val="24"/>
              </w:rPr>
              <w:t>жка</w:t>
            </w:r>
          </w:p>
        </w:tc>
      </w:tr>
      <w:tr w:rsidR="00152C1D" w:rsidRPr="003B0A1A" w:rsidTr="00A71282">
        <w:trPr>
          <w:trHeight w:val="3345"/>
        </w:trPr>
        <w:tc>
          <w:tcPr>
            <w:tcW w:w="5102" w:type="dxa"/>
          </w:tcPr>
          <w:p w:rsidR="002E5B64" w:rsidRDefault="001A4AC4" w:rsidP="001A4AC4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Позиция 1: „</w:t>
            </w:r>
            <w:r>
              <w:rPr>
                <w:b/>
                <w:sz w:val="24"/>
              </w:rPr>
              <w:t>Комплектна технологична линия за преработка на гроздови джибри</w:t>
            </w:r>
            <w:r>
              <w:rPr>
                <w:b/>
                <w:sz w:val="24"/>
              </w:rPr>
              <w:t>“, която включва: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• </w:t>
            </w:r>
            <w:r w:rsidRPr="001A4AC4">
              <w:rPr>
                <w:b/>
              </w:rPr>
              <w:t>Барабанно сито</w:t>
            </w:r>
            <w:r>
              <w:t xml:space="preserve">, с допълнителни четки за усилване на извличането на семките, които са останали завити в люспите от гроздовите зърна;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Барабанното сито да е класическо, с дължина около 3,5 м. Да бъде снабдено с кожух и задвижване с моторредуктор. Да пресява и отделя семките и частиците, с размер 3 до 5 мм, които да падат в улей, снабден с шнек за изнасяне. Останалите по-едри частици да се изсипват през изходящ отвор навън от кожуха.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Технически данни: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Производителност:  до 600 кг/час влажен материал;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Ел. мощност: до 2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Чрез течка и наклонен шнек, частиците да се подават в буферен бункер, имащ функция на дозатор. Ел. мощност на шнека: до 0,75 kW. Дължина: 4000 мм.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• </w:t>
            </w:r>
            <w:r w:rsidRPr="001A4AC4">
              <w:rPr>
                <w:b/>
              </w:rPr>
              <w:t>Бункер-дозатор с разрохвач за джибри</w:t>
            </w:r>
            <w:r>
              <w:t xml:space="preserve">;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Да бъде с форма на паралелепипед и вместимост около 1 куб.м материал. Да бъде снабден с изваждащо дъно за сух или влажен ситен материал, с комплект шнекове и задвижване с моторредуктор с необходимата мощност. Бункерът да може да служи едновременно за буферен склад и дозатор за </w:t>
            </w:r>
            <w:r>
              <w:lastRenderedPageBreak/>
              <w:t>регулиране на сушилния процес.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Зареждането му с материал да става отгоре, направо в бункера или през специален отвор, ако бункерът е покрит. Бункерът да бъде незасводяващ и да може да работи без проблеми от засводяване. Да е покрит или капсолован против емисии от прах.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Технически данни: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Производителност:  до 600 кг/час влажен материал;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 Бункер: светъл вътрешен обем около 1,3 – 1,5 м3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Ел. мощност: до 1,2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      -  Ел.захранване: 380  V, 50 Hz.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Поемащият транспортьор за материал да бъде наклонен шнек. Изходящите от бункера частици, основно семки, да се поемат чрез течка от него и да се изкачват на височина над нивото на "кипящ слой“ в сушилнята. На тази височина през входяща течка се вкарват в сушилната камера. Роторен питател (шлюзов затвор) да осигурява достатъчна плътност на входа, за да не излиза сушилен агент обратно през шнека, под действие на налягането на вентилацията за сушене.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Ел. мощност на шнека и на роторния питател: до 0,75 kW за всеки.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Дължина на шнека: до 4500 мм.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• </w:t>
            </w:r>
            <w:r w:rsidRPr="001A4AC4">
              <w:rPr>
                <w:b/>
              </w:rPr>
              <w:t>Сушилна инсталация за остатъци от винарско производство</w:t>
            </w:r>
            <w:r>
              <w:t xml:space="preserve"> – джибре и гроздови семки, с топлина от парен котел. Сушилнята да бъде от типа флуидизационни сушилни („кипящ слой”).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С помощта на захранващият наклонен шнек и роторен питател на входа, влажният материал се вкарва във вертикален  поток сушилен агент. Вентилационна инсталация да създава необходимата скорост на въздуха. Схемата и конструкцията да осигуряват много интензивен процес на сушене. През прозрачни люкове да може да се наблюдава процесът на сушене. Сухият материал да излиза през бункер с изходящ роторен питател. Отнесените ситни частици и прах да се отделят от влажния въздух чрез циклон. Да има и автоматизиран ръкавен филтър за допълнително обезпрашаване.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Изходът на материала да бъде през роторен затвор, за да може изходът от сушилната камера да бъде затварян и процесът на сушене в камерата да протича по-дълго време, т.е. камерата да може да работи както в непрекъснат, така и в периодичен режим на сушене.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След изхода, по-нататък материалът да може да се транспортира в друг буферен бункер.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Технически данни: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Производителност:  мин. 80 кг/час изпарена влага;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Ел. мощност: до 2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lastRenderedPageBreak/>
              <w:t>-  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Материал за всички участъци в съоръжението, които са в пряк допир до суровината:  неръждаема стомана AISI 304;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Максимална температура на въздуха в сушилните:  в границите 50-85 ºС;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Максимална температура на материала: 45-50 ºС;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Регулиране на сушилния процес: автоматично;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Ел.захранване: 380  V, 50 Hz.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rPr>
                <w:b/>
              </w:rPr>
              <w:t xml:space="preserve">  </w:t>
            </w:r>
            <w:r w:rsidRPr="001A4AC4">
              <w:rPr>
                <w:b/>
              </w:rPr>
              <w:t xml:space="preserve"> •  Циклон</w:t>
            </w:r>
            <w:r>
              <w:t xml:space="preserve"> с диаметър </w:t>
            </w:r>
            <w:r>
              <w:t xml:space="preserve">до </w:t>
            </w:r>
            <w:r>
              <w:t xml:space="preserve">1,2 м и обща височина </w:t>
            </w:r>
            <w:r>
              <w:t xml:space="preserve">до </w:t>
            </w:r>
            <w:r>
              <w:t xml:space="preserve">4,50 м, дублиран с роторен затвор за отделяне на уноса и изходящ въздуховод за влажния въздух с диаметър </w:t>
            </w:r>
            <w:r>
              <w:t xml:space="preserve">до </w:t>
            </w:r>
            <w:r>
              <w:t>600 мм.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  • </w:t>
            </w:r>
            <w:r w:rsidRPr="001A4AC4">
              <w:rPr>
                <w:b/>
              </w:rPr>
              <w:t>Котелната инсталация да бъде за пара с ниско налягане до 0,5 атс (bar)</w:t>
            </w:r>
            <w:r>
              <w:t xml:space="preserve"> - автоматизирана, за ситно твърдо гориво, в т.ч. пелети, отпадъчна биомаса, изрезки, дърва, талаш, трици и др., комплект с очистител за газове, димен вентилатор и газоход. Котелът да бъде снабден с отделна врата за ръчно подаване, плюс напълно автоматизирана система за изгаряне на ситна отпадъчна дървесна маса. Котелът да съдържа разходен (дозиращ) бункер с обем 1,5 м3, с изваждащо и дозиращо дъно, шнек за горелка, горелка с вентилатор за първичен и вторичен въздух и контролер за микропроцесорно управление. В зависимост от натоварването, при гориво  биопелети, запасът му в бункера да може да стигне за 4 часа автоматична работа без добавяне на едри късове.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Инсталацията да включва всички необходими съоръжения и автоматика, изисквани от българските стандарти и нормите на ЕС. Котелът да се изработва въз основа на съгласувано от нотифицирана организация Техническо досие и да се доставя с паспортна документация и в съответствие с нормативните документи за водогрейни котли и парни котли с ниско налягане.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</w:pPr>
            <w:r>
              <w:t xml:space="preserve"> -  Топлинна мощност на парния котел: 100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 Ел.захранване: 380  V, 50 Hz.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• </w:t>
            </w:r>
            <w:r w:rsidRPr="001A4AC4">
              <w:rPr>
                <w:b/>
              </w:rPr>
              <w:t>Електрическите табла и пултовете за управление</w:t>
            </w:r>
            <w:r>
              <w:t xml:space="preserve"> да отговарят на всички изисквания на БДС и нормите на ЕС.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  <w:r w:rsidRPr="001A4AC4">
              <w:rPr>
                <w:b/>
              </w:rPr>
              <w:t>Позиция 2: Комплектна технологична линия за производство на пелети за горене от гроздови джибри“</w:t>
            </w:r>
            <w:r>
              <w:rPr>
                <w:b/>
              </w:rPr>
              <w:t>, която включва: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</w:t>
            </w:r>
            <w:r w:rsidRPr="001A4AC4">
              <w:rPr>
                <w:b/>
              </w:rPr>
              <w:t xml:space="preserve">• Наклонен шнек – </w:t>
            </w:r>
            <w:r w:rsidRPr="001A4AC4">
              <w:t xml:space="preserve">дължина до 4 метра, </w:t>
            </w:r>
            <w:r>
              <w:t xml:space="preserve">до </w:t>
            </w:r>
            <w:r w:rsidRPr="001A4AC4">
              <w:t>Ф-250мм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        Производителност </w:t>
            </w:r>
            <w:r>
              <w:t>–</w:t>
            </w:r>
            <w:r w:rsidRPr="001A4AC4">
              <w:t xml:space="preserve"> </w:t>
            </w:r>
            <w:r>
              <w:t xml:space="preserve">мин. </w:t>
            </w:r>
            <w:r w:rsidRPr="001A4AC4">
              <w:t>500 кг/ч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        Инсталирана ел.мощност: до 1,5 kW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        Тегло – до 140 кг.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  <w:r w:rsidRPr="001A4AC4">
              <w:rPr>
                <w:b/>
              </w:rPr>
              <w:t xml:space="preserve"> • Преса за пелети с приемен бункер и ел.табло за </w:t>
            </w:r>
            <w:r w:rsidRPr="001A4AC4">
              <w:rPr>
                <w:b/>
              </w:rPr>
              <w:lastRenderedPageBreak/>
              <w:t xml:space="preserve">управление: 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rPr>
                <w:b/>
              </w:rPr>
              <w:t xml:space="preserve">-  </w:t>
            </w:r>
            <w:r w:rsidRPr="001A4AC4">
              <w:t>Производителност – мин. 300 кг./час;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>- Максимална влажност на материала – 12-14%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>-  Инсталирана ел.мощност: до 20 kW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- Ел.захранване: 380  V, 50 Hz.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  <w:r w:rsidRPr="001A4AC4">
              <w:rPr>
                <w:b/>
              </w:rPr>
              <w:t xml:space="preserve"> •  Кръгло сито  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>
              <w:rPr>
                <w:b/>
              </w:rPr>
              <w:t xml:space="preserve">- </w:t>
            </w:r>
            <w:r w:rsidRPr="001A4AC4">
              <w:rPr>
                <w:b/>
              </w:rPr>
              <w:t xml:space="preserve"> </w:t>
            </w:r>
            <w:r w:rsidRPr="001A4AC4">
              <w:t xml:space="preserve">диаметър </w:t>
            </w:r>
            <w:r w:rsidRPr="001A4AC4">
              <w:t xml:space="preserve">мин. </w:t>
            </w:r>
            <w:r w:rsidRPr="001A4AC4">
              <w:t>0,6 м.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>- Ел.захранване: 380  V, 50 Hz.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  <w:r w:rsidRPr="001A4AC4">
              <w:rPr>
                <w:b/>
              </w:rPr>
              <w:t xml:space="preserve"> •Транспортна лента-елеватор за готова продукция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>
              <w:rPr>
                <w:b/>
              </w:rPr>
              <w:t xml:space="preserve"> </w:t>
            </w:r>
            <w:r w:rsidRPr="001A4AC4">
              <w:t>- Производителност: мин.</w:t>
            </w:r>
            <w:r w:rsidRPr="001A4AC4">
              <w:t xml:space="preserve"> 500 кг/ч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 - Инсталирана ел.мощност: до 1,5 kW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 -  Ел.захранване: 380  V, 50 Hz. 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t xml:space="preserve"> - Тегло: до 300 кг.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  <w:r w:rsidRPr="001A4AC4">
              <w:rPr>
                <w:b/>
              </w:rPr>
              <w:t xml:space="preserve">  •Циркуляр за рязане на брикети.</w:t>
            </w:r>
            <w:r w:rsidRPr="001A4AC4">
              <w:rPr>
                <w:b/>
              </w:rPr>
              <w:t xml:space="preserve"> </w:t>
            </w:r>
          </w:p>
          <w:p w:rsidR="001A4AC4" w:rsidRPr="001A4AC4" w:rsidRDefault="001A4AC4" w:rsidP="001A4AC4">
            <w:pPr>
              <w:pStyle w:val="TableParagraph"/>
              <w:spacing w:before="1"/>
              <w:ind w:left="141"/>
            </w:pPr>
            <w:r w:rsidRPr="001A4AC4">
              <w:rPr>
                <w:b/>
              </w:rPr>
              <w:t xml:space="preserve">-  </w:t>
            </w:r>
            <w:r w:rsidRPr="001A4AC4">
              <w:t>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</w:p>
          <w:p w:rsidR="001A4AC4" w:rsidRPr="001A4AC4" w:rsidRDefault="001A4AC4" w:rsidP="001A4AC4">
            <w:pPr>
              <w:pStyle w:val="TableParagraph"/>
              <w:spacing w:before="1"/>
              <w:ind w:left="141"/>
              <w:rPr>
                <w:b/>
                <w:highlight w:val="yellow"/>
              </w:rPr>
            </w:pPr>
          </w:p>
        </w:tc>
        <w:tc>
          <w:tcPr>
            <w:tcW w:w="3546" w:type="dxa"/>
          </w:tcPr>
          <w:p w:rsidR="00152C1D" w:rsidRPr="003B0A1A" w:rsidRDefault="00147D6D" w:rsidP="00152C1D">
            <w:pPr>
              <w:pStyle w:val="TableParagraph"/>
              <w:ind w:left="0"/>
              <w:rPr>
                <w:highlight w:val="yellow"/>
              </w:rPr>
            </w:pPr>
            <w:r w:rsidRPr="00147D6D">
              <w:lastRenderedPageBreak/>
              <w:t>Моля, опишете предлаганата от Вас стока, съобразно с изисквания към изпълнението и качеството на доставката, като задължително включите информация за марка, модел, п</w:t>
            </w:r>
            <w:r>
              <w:t>роизводител, страна на произход.</w:t>
            </w:r>
          </w:p>
        </w:tc>
        <w:tc>
          <w:tcPr>
            <w:tcW w:w="957" w:type="dxa"/>
          </w:tcPr>
          <w:p w:rsidR="00152C1D" w:rsidRPr="003B0A1A" w:rsidRDefault="00152C1D" w:rsidP="00152C1D">
            <w:pPr>
              <w:pStyle w:val="TableParagraph"/>
              <w:ind w:left="0"/>
              <w:rPr>
                <w:highlight w:val="yellow"/>
              </w:rPr>
            </w:pPr>
          </w:p>
        </w:tc>
      </w:tr>
    </w:tbl>
    <w:p w:rsidR="00BC2633" w:rsidRPr="003B0A1A" w:rsidRDefault="00BC2633">
      <w:pPr>
        <w:rPr>
          <w:highlight w:val="yellow"/>
        </w:rPr>
        <w:sectPr w:rsidR="00BC2633" w:rsidRPr="003B0A1A">
          <w:headerReference w:type="default" r:id="rId10"/>
          <w:footerReference w:type="default" r:id="rId11"/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3B0A1A" w:rsidRDefault="00BC2633" w:rsidP="001E3C4F">
      <w:pPr>
        <w:pStyle w:val="BodyText"/>
        <w:spacing w:before="1"/>
        <w:rPr>
          <w:sz w:val="28"/>
          <w:highlight w:val="yellow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:rsidRPr="003B0A1A">
        <w:trPr>
          <w:trHeight w:val="10971"/>
        </w:trPr>
        <w:tc>
          <w:tcPr>
            <w:tcW w:w="4469" w:type="dxa"/>
          </w:tcPr>
          <w:p w:rsidR="00152C1D" w:rsidRDefault="00A71282" w:rsidP="00A71282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0" w:right="92"/>
              <w:jc w:val="both"/>
              <w:rPr>
                <w:b/>
                <w:sz w:val="24"/>
              </w:rPr>
            </w:pPr>
            <w:r w:rsidRPr="00DC34A2">
              <w:rPr>
                <w:b/>
                <w:sz w:val="24"/>
              </w:rPr>
              <w:t xml:space="preserve">  </w:t>
            </w:r>
            <w:r w:rsidR="001E3C4F">
              <w:rPr>
                <w:b/>
                <w:sz w:val="24"/>
              </w:rPr>
              <w:t>Гаранционни условия:</w:t>
            </w:r>
          </w:p>
          <w:p w:rsidR="001E3C4F" w:rsidRDefault="001E3C4F" w:rsidP="001E3C4F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Позизия 1: </w:t>
            </w:r>
          </w:p>
          <w:p w:rsidR="001E3C4F" w:rsidRPr="001E3C4F" w:rsidRDefault="001E3C4F" w:rsidP="001E3C4F">
            <w:pPr>
              <w:pStyle w:val="TableParagraph"/>
              <w:numPr>
                <w:ilvl w:val="0"/>
                <w:numId w:val="8"/>
              </w:numPr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1E3C4F">
              <w:rPr>
                <w:sz w:val="24"/>
              </w:rPr>
              <w:t xml:space="preserve">Гаранционен период на обслужване за първа обособена позиция: </w:t>
            </w:r>
            <w:r w:rsidRPr="001E3C4F">
              <w:rPr>
                <w:b/>
                <w:sz w:val="24"/>
              </w:rPr>
              <w:t xml:space="preserve">минимум 24 месеца. </w:t>
            </w:r>
            <w:r w:rsidRPr="001E3C4F">
              <w:rPr>
                <w:sz w:val="24"/>
              </w:rPr>
              <w:t>Оборудването, предмет на доставката, сле</w:t>
            </w:r>
            <w:r>
              <w:rPr>
                <w:sz w:val="24"/>
              </w:rPr>
              <w:t>два да бъде ново/ неупотребявано</w:t>
            </w:r>
            <w:r w:rsidRPr="001E3C4F">
              <w:rPr>
                <w:sz w:val="24"/>
              </w:rPr>
              <w:t>/</w:t>
            </w:r>
            <w:r>
              <w:rPr>
                <w:sz w:val="24"/>
              </w:rPr>
              <w:t xml:space="preserve"> </w:t>
            </w:r>
            <w:r w:rsidRPr="001E3C4F">
              <w:rPr>
                <w:sz w:val="24"/>
              </w:rPr>
              <w:t>нерециклирано.</w:t>
            </w:r>
          </w:p>
          <w:p w:rsidR="00152C1D" w:rsidRDefault="001E3C4F" w:rsidP="001E3C4F">
            <w:pPr>
              <w:pStyle w:val="TableParagraph"/>
              <w:numPr>
                <w:ilvl w:val="0"/>
                <w:numId w:val="8"/>
              </w:numPr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1E3C4F">
              <w:rPr>
                <w:sz w:val="24"/>
              </w:rPr>
              <w:t>Срок за реакция и посещение на място (при необходимост) при повреда: 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      </w:r>
          </w:p>
          <w:p w:rsidR="001E3C4F" w:rsidRDefault="001E3C4F" w:rsidP="001E3C4F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rFonts w:asciiTheme="minorHAnsi" w:hAnsiTheme="minorHAnsi" w:cs="Segoe UI Symbol"/>
                <w:b/>
                <w:sz w:val="24"/>
              </w:rPr>
            </w:pPr>
            <w:r w:rsidRPr="001E3C4F">
              <w:rPr>
                <w:b/>
                <w:sz w:val="24"/>
              </w:rPr>
              <w:t>Позиция 2:</w:t>
            </w:r>
            <w:r>
              <w:rPr>
                <w:rFonts w:ascii="Segoe UI Symbol" w:hAnsi="Segoe UI Symbol" w:cs="Segoe UI Symbol"/>
              </w:rPr>
              <w:t xml:space="preserve"> </w:t>
            </w:r>
          </w:p>
          <w:p w:rsidR="001E3C4F" w:rsidRPr="001E3C4F" w:rsidRDefault="001E3C4F" w:rsidP="001E3C4F">
            <w:pPr>
              <w:pStyle w:val="TableParagraph"/>
              <w:numPr>
                <w:ilvl w:val="0"/>
                <w:numId w:val="8"/>
              </w:numPr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1E3C4F">
              <w:rPr>
                <w:sz w:val="24"/>
              </w:rPr>
              <w:t xml:space="preserve">Гаранционен период на обслужване за втора обособена позиция: </w:t>
            </w:r>
            <w:r w:rsidRPr="001E3C4F">
              <w:rPr>
                <w:b/>
                <w:sz w:val="24"/>
              </w:rPr>
              <w:t>минимум 12 месеца</w:t>
            </w:r>
            <w:r w:rsidRPr="001E3C4F">
              <w:rPr>
                <w:sz w:val="24"/>
              </w:rPr>
              <w:t>. Оборудването, предмет на доставката, може да бъде втора употреба или</w:t>
            </w:r>
            <w:r>
              <w:rPr>
                <w:sz w:val="24"/>
              </w:rPr>
              <w:t xml:space="preserve"> </w:t>
            </w:r>
            <w:r w:rsidRPr="001E3C4F">
              <w:rPr>
                <w:sz w:val="24"/>
              </w:rPr>
              <w:t>ново/</w:t>
            </w:r>
            <w:r>
              <w:rPr>
                <w:sz w:val="24"/>
              </w:rPr>
              <w:t xml:space="preserve"> </w:t>
            </w:r>
            <w:r w:rsidRPr="001E3C4F">
              <w:rPr>
                <w:sz w:val="24"/>
              </w:rPr>
              <w:t>неупотребявано/</w:t>
            </w:r>
            <w:r>
              <w:rPr>
                <w:sz w:val="24"/>
              </w:rPr>
              <w:t xml:space="preserve"> </w:t>
            </w:r>
            <w:r w:rsidRPr="001E3C4F">
              <w:rPr>
                <w:sz w:val="24"/>
              </w:rPr>
              <w:t>нерециклирано.</w:t>
            </w:r>
          </w:p>
          <w:p w:rsidR="001E3C4F" w:rsidRPr="001E3C4F" w:rsidRDefault="001E3C4F" w:rsidP="001E3C4F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1E3C4F">
              <w:rPr>
                <w:sz w:val="24"/>
              </w:rPr>
              <w:t>Срок за реакция и посещение на място (при необходимост) при повреда: 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      </w:r>
          </w:p>
          <w:p w:rsidR="00BC2633" w:rsidRPr="003B0A1A" w:rsidRDefault="00BC2633" w:rsidP="001E3C4F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470" w:right="92"/>
              <w:jc w:val="both"/>
              <w:rPr>
                <w:sz w:val="24"/>
                <w:highlight w:val="yellow"/>
              </w:rPr>
            </w:pPr>
          </w:p>
        </w:tc>
        <w:tc>
          <w:tcPr>
            <w:tcW w:w="4179" w:type="dxa"/>
          </w:tcPr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  <w:r>
              <w:t>Гаранционен срок -......................... месеца</w:t>
            </w:r>
          </w:p>
          <w:p w:rsidR="00BC2633" w:rsidRDefault="00147D6D" w:rsidP="00147D6D">
            <w:pPr>
              <w:pStyle w:val="TableParagraph"/>
              <w:ind w:left="0"/>
            </w:pPr>
            <w:r>
              <w:t>от датата на подписване на приемо-предавателен протокол</w:t>
            </w: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DB5434" w:rsidP="00147D6D">
            <w:pPr>
              <w:pStyle w:val="TableParagraph"/>
            </w:pPr>
            <w:r w:rsidRPr="00DB5434">
              <w:t>Време за реакция и посещение на място</w:t>
            </w:r>
            <w:r>
              <w:t>(при необходимост)</w:t>
            </w:r>
            <w:r w:rsidRPr="00DB5434">
              <w:t>..................часа</w:t>
            </w: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  <w:ind w:left="0"/>
            </w:pPr>
            <w:r>
              <w:t>Гаранционен срок -......................... месеца</w:t>
            </w:r>
          </w:p>
          <w:p w:rsidR="00147D6D" w:rsidRDefault="00147D6D" w:rsidP="00147D6D">
            <w:pPr>
              <w:pStyle w:val="TableParagraph"/>
              <w:ind w:left="0"/>
            </w:pPr>
            <w:r>
              <w:t>от датата на подписване на приемо-предавателен протокол</w:t>
            </w: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DB5434" w:rsidRDefault="00DB5434" w:rsidP="00147D6D">
            <w:pPr>
              <w:pStyle w:val="TableParagraph"/>
              <w:ind w:left="0"/>
            </w:pPr>
          </w:p>
          <w:p w:rsidR="00147D6D" w:rsidRDefault="00DB5434" w:rsidP="00147D6D">
            <w:pPr>
              <w:pStyle w:val="TableParagraph"/>
              <w:ind w:left="0"/>
            </w:pPr>
            <w:r w:rsidRPr="00DB5434">
              <w:t>Време за реакция и посещение на място(при необходимост)..................часа</w:t>
            </w: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Pr="003B0A1A" w:rsidRDefault="00147D6D" w:rsidP="00147D6D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 w:rsidRPr="007A39D4">
        <w:trPr>
          <w:trHeight w:val="1382"/>
        </w:trPr>
        <w:tc>
          <w:tcPr>
            <w:tcW w:w="4469" w:type="dxa"/>
          </w:tcPr>
          <w:p w:rsidR="00BC2633" w:rsidRPr="007A39D4" w:rsidRDefault="00057736">
            <w:pPr>
              <w:pStyle w:val="TableParagraph"/>
              <w:ind w:right="93"/>
              <w:jc w:val="both"/>
              <w:rPr>
                <w:b/>
                <w:sz w:val="24"/>
              </w:rPr>
            </w:pPr>
            <w:r w:rsidRPr="007A39D4">
              <w:rPr>
                <w:b/>
                <w:sz w:val="24"/>
              </w:rPr>
              <w:t>Изисквания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към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документацията,</w:t>
            </w:r>
            <w:r w:rsidRPr="007A39D4">
              <w:rPr>
                <w:b/>
                <w:spacing w:val="-5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съпровождаща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изпълнението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-5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предмета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процедурата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(ако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е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приложимо):</w:t>
            </w:r>
          </w:p>
        </w:tc>
        <w:tc>
          <w:tcPr>
            <w:tcW w:w="4179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</w:tr>
    </w:tbl>
    <w:p w:rsidR="00BC2633" w:rsidRPr="007A39D4" w:rsidRDefault="00BC2633">
      <w:pPr>
        <w:sectPr w:rsidR="00BC2633" w:rsidRPr="007A39D4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7A39D4" w:rsidRDefault="00BC2633">
      <w:pPr>
        <w:pStyle w:val="BodyText"/>
        <w:rPr>
          <w:sz w:val="20"/>
        </w:rPr>
      </w:pPr>
    </w:p>
    <w:p w:rsidR="00BC2633" w:rsidRPr="007A39D4" w:rsidRDefault="00BC2633">
      <w:pPr>
        <w:pStyle w:val="BodyText"/>
        <w:spacing w:before="1"/>
        <w:rPr>
          <w:sz w:val="2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:rsidRPr="003B0A1A">
        <w:trPr>
          <w:trHeight w:val="1338"/>
        </w:trPr>
        <w:tc>
          <w:tcPr>
            <w:tcW w:w="4469" w:type="dxa"/>
          </w:tcPr>
          <w:p w:rsidR="00BC2633" w:rsidRPr="007A39D4" w:rsidRDefault="00BC263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C2633" w:rsidRPr="007A39D4" w:rsidRDefault="00BC2633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:rsidR="00DB5434" w:rsidRPr="00DB5434" w:rsidRDefault="00833F85" w:rsidP="00DB5434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Предложените комплектни технологични линии</w:t>
            </w:r>
            <w:r w:rsidR="00C15FDD">
              <w:rPr>
                <w:sz w:val="24"/>
              </w:rPr>
              <w:t xml:space="preserve"> т</w:t>
            </w:r>
            <w:r>
              <w:rPr>
                <w:sz w:val="24"/>
              </w:rPr>
              <w:t>рябва да бъдат</w:t>
            </w:r>
            <w:r w:rsidR="00C15FDD" w:rsidRPr="00C15FDD">
              <w:rPr>
                <w:sz w:val="24"/>
              </w:rPr>
              <w:t xml:space="preserve"> придружена от съответната документация – инструкции за инсталация</w:t>
            </w:r>
            <w:r>
              <w:rPr>
                <w:sz w:val="24"/>
              </w:rPr>
              <w:t>, поддръжка</w:t>
            </w:r>
            <w:r w:rsidR="00C15FDD" w:rsidRPr="00C15FDD">
              <w:rPr>
                <w:sz w:val="24"/>
              </w:rPr>
              <w:t xml:space="preserve"> и употреба. </w:t>
            </w:r>
            <w:r w:rsidR="00DB5434">
              <w:rPr>
                <w:sz w:val="24"/>
              </w:rPr>
              <w:t xml:space="preserve">Документация </w:t>
            </w:r>
            <w:r w:rsidR="00DB5434" w:rsidRPr="00DB5434">
              <w:rPr>
                <w:sz w:val="24"/>
              </w:rPr>
              <w:t>(с ръководство за експлоатация), включваща техническа спецификация, издадена от производителя на български или на английски език</w:t>
            </w:r>
          </w:p>
          <w:p w:rsidR="00DB5434" w:rsidRPr="00DB5434" w:rsidRDefault="00DB5434" w:rsidP="00DB5434">
            <w:pPr>
              <w:pStyle w:val="TableParagraph"/>
              <w:ind w:right="89"/>
              <w:rPr>
                <w:sz w:val="24"/>
              </w:rPr>
            </w:pPr>
            <w:r w:rsidRPr="00DB5434">
              <w:rPr>
                <w:sz w:val="24"/>
              </w:rPr>
              <w:t>2. Гаранционна карта</w:t>
            </w:r>
          </w:p>
          <w:p w:rsidR="00BC2633" w:rsidRPr="007A39D4" w:rsidRDefault="00DB5434" w:rsidP="00DB5434">
            <w:pPr>
              <w:pStyle w:val="TableParagraph"/>
              <w:ind w:right="89"/>
              <w:rPr>
                <w:sz w:val="24"/>
              </w:rPr>
            </w:pPr>
            <w:r w:rsidRPr="00DB5434">
              <w:rPr>
                <w:sz w:val="24"/>
              </w:rPr>
              <w:t>3. СЕ декларация</w:t>
            </w:r>
          </w:p>
        </w:tc>
        <w:tc>
          <w:tcPr>
            <w:tcW w:w="4179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</w:tr>
      <w:tr w:rsidR="00BC2633" w:rsidRPr="003B0A1A">
        <w:trPr>
          <w:trHeight w:val="1521"/>
        </w:trPr>
        <w:tc>
          <w:tcPr>
            <w:tcW w:w="4469" w:type="dxa"/>
          </w:tcPr>
          <w:p w:rsidR="00BC2633" w:rsidRPr="00C15FDD" w:rsidRDefault="00057736">
            <w:pPr>
              <w:pStyle w:val="TableParagraph"/>
              <w:spacing w:before="1" w:line="264" w:lineRule="auto"/>
              <w:ind w:right="91"/>
              <w:jc w:val="both"/>
              <w:rPr>
                <w:b/>
                <w:sz w:val="24"/>
              </w:rPr>
            </w:pPr>
            <w:r w:rsidRPr="00C15FDD">
              <w:rPr>
                <w:b/>
                <w:sz w:val="24"/>
              </w:rPr>
              <w:t>Изисквания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към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правата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на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собственост и правата на ползване на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интелектуални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продукти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(ако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е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приложимо).</w:t>
            </w:r>
          </w:p>
          <w:p w:rsidR="00BC2633" w:rsidRPr="007A39D4" w:rsidRDefault="00C15FDD">
            <w:pPr>
              <w:pStyle w:val="TableParagraph"/>
              <w:spacing w:before="3"/>
              <w:rPr>
                <w:b/>
                <w:sz w:val="24"/>
              </w:rPr>
            </w:pPr>
            <w:r w:rsidRPr="00C15FDD">
              <w:rPr>
                <w:b/>
                <w:sz w:val="24"/>
                <w:u w:val="thick"/>
              </w:rPr>
              <w:t>Да се предоставят и съответните лицензионни споразу</w:t>
            </w:r>
            <w:r>
              <w:rPr>
                <w:b/>
                <w:sz w:val="24"/>
                <w:u w:val="thick"/>
              </w:rPr>
              <w:t>мения в ползва на Бенефициента, ако е приложимо</w:t>
            </w:r>
          </w:p>
        </w:tc>
        <w:tc>
          <w:tcPr>
            <w:tcW w:w="4179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 w:rsidRPr="003B0A1A">
        <w:trPr>
          <w:trHeight w:val="2044"/>
        </w:trPr>
        <w:tc>
          <w:tcPr>
            <w:tcW w:w="4469" w:type="dxa"/>
          </w:tcPr>
          <w:p w:rsidR="00BC2633" w:rsidRPr="007A39D4" w:rsidRDefault="00057736">
            <w:pPr>
              <w:pStyle w:val="TableParagraph"/>
              <w:ind w:right="85"/>
              <w:rPr>
                <w:b/>
                <w:sz w:val="24"/>
              </w:rPr>
            </w:pPr>
            <w:r w:rsidRPr="007A39D4">
              <w:rPr>
                <w:b/>
                <w:sz w:val="24"/>
              </w:rPr>
              <w:t>Изисквания</w:t>
            </w:r>
            <w:r w:rsidRPr="007A39D4">
              <w:rPr>
                <w:b/>
                <w:spacing w:val="26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за</w:t>
            </w:r>
            <w:r w:rsidRPr="007A39D4">
              <w:rPr>
                <w:b/>
                <w:spacing w:val="26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обучение</w:t>
            </w:r>
            <w:r w:rsidRPr="007A39D4">
              <w:rPr>
                <w:b/>
                <w:spacing w:val="25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2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персонала</w:t>
            </w:r>
            <w:r w:rsidRPr="007A39D4">
              <w:rPr>
                <w:b/>
                <w:spacing w:val="-5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-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бенефициента</w:t>
            </w:r>
            <w:r w:rsidRPr="007A39D4">
              <w:rPr>
                <w:b/>
                <w:spacing w:val="-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за</w:t>
            </w:r>
            <w:r w:rsidRPr="007A39D4">
              <w:rPr>
                <w:b/>
                <w:spacing w:val="-2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експлоатация:</w:t>
            </w:r>
          </w:p>
          <w:p w:rsidR="00BC2633" w:rsidRPr="007A39D4" w:rsidRDefault="00BC2633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BC2633" w:rsidRPr="007A39D4" w:rsidRDefault="00057736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rPr>
                <w:sz w:val="24"/>
              </w:rPr>
            </w:pPr>
            <w:r w:rsidRPr="007A39D4">
              <w:rPr>
                <w:sz w:val="24"/>
              </w:rPr>
              <w:t>Изпълнителят</w:t>
            </w:r>
            <w:r w:rsidRPr="007A39D4">
              <w:rPr>
                <w:sz w:val="24"/>
              </w:rPr>
              <w:tab/>
              <w:t>трябва</w:t>
            </w:r>
            <w:r w:rsidRPr="007A39D4">
              <w:rPr>
                <w:sz w:val="24"/>
              </w:rPr>
              <w:tab/>
              <w:t>да</w:t>
            </w:r>
            <w:r w:rsidRPr="007A39D4">
              <w:rPr>
                <w:sz w:val="24"/>
              </w:rPr>
              <w:tab/>
            </w:r>
            <w:r w:rsidRPr="007A39D4">
              <w:rPr>
                <w:spacing w:val="-1"/>
                <w:sz w:val="24"/>
              </w:rPr>
              <w:t>осигури</w:t>
            </w:r>
            <w:r w:rsidRPr="007A39D4">
              <w:rPr>
                <w:spacing w:val="-57"/>
                <w:sz w:val="24"/>
              </w:rPr>
              <w:t xml:space="preserve"> </w:t>
            </w:r>
            <w:r w:rsidRPr="007A39D4">
              <w:rPr>
                <w:sz w:val="24"/>
              </w:rPr>
              <w:t>обучение</w:t>
            </w:r>
            <w:r w:rsidRPr="007A39D4">
              <w:rPr>
                <w:spacing w:val="19"/>
                <w:sz w:val="24"/>
              </w:rPr>
              <w:t xml:space="preserve"> </w:t>
            </w:r>
            <w:r w:rsidRPr="007A39D4">
              <w:rPr>
                <w:sz w:val="24"/>
              </w:rPr>
              <w:t>на</w:t>
            </w:r>
            <w:r w:rsidRPr="007A39D4">
              <w:rPr>
                <w:spacing w:val="20"/>
                <w:sz w:val="24"/>
              </w:rPr>
              <w:t xml:space="preserve"> </w:t>
            </w:r>
            <w:r w:rsidRPr="007A39D4">
              <w:rPr>
                <w:sz w:val="24"/>
              </w:rPr>
              <w:t>персонала</w:t>
            </w:r>
            <w:r w:rsidRPr="007A39D4">
              <w:rPr>
                <w:spacing w:val="21"/>
                <w:sz w:val="24"/>
              </w:rPr>
              <w:t xml:space="preserve"> </w:t>
            </w:r>
            <w:r w:rsidRPr="007A39D4">
              <w:rPr>
                <w:sz w:val="24"/>
              </w:rPr>
              <w:t>на</w:t>
            </w:r>
            <w:r w:rsidRPr="007A39D4">
              <w:rPr>
                <w:spacing w:val="20"/>
                <w:sz w:val="24"/>
              </w:rPr>
              <w:t xml:space="preserve"> </w:t>
            </w:r>
            <w:r w:rsidRPr="007A39D4">
              <w:rPr>
                <w:sz w:val="24"/>
              </w:rPr>
              <w:t>бенефициента</w:t>
            </w:r>
          </w:p>
          <w:p w:rsidR="00BC2633" w:rsidRPr="007A39D4" w:rsidRDefault="00057736" w:rsidP="00DB5434">
            <w:pPr>
              <w:pStyle w:val="TableParagraph"/>
              <w:spacing w:before="1"/>
              <w:rPr>
                <w:sz w:val="24"/>
              </w:rPr>
            </w:pPr>
            <w:r w:rsidRPr="007A39D4">
              <w:rPr>
                <w:sz w:val="24"/>
              </w:rPr>
              <w:t>за</w:t>
            </w:r>
            <w:r w:rsidRPr="007A39D4">
              <w:rPr>
                <w:spacing w:val="-2"/>
                <w:sz w:val="24"/>
              </w:rPr>
              <w:t xml:space="preserve"> </w:t>
            </w:r>
            <w:r w:rsidRPr="007A39D4">
              <w:rPr>
                <w:sz w:val="24"/>
              </w:rPr>
              <w:t>работа</w:t>
            </w:r>
            <w:r w:rsidRPr="007A39D4">
              <w:rPr>
                <w:spacing w:val="-1"/>
                <w:sz w:val="24"/>
              </w:rPr>
              <w:t xml:space="preserve"> </w:t>
            </w:r>
            <w:r w:rsidRPr="007A39D4">
              <w:rPr>
                <w:sz w:val="24"/>
              </w:rPr>
              <w:t>с</w:t>
            </w:r>
            <w:r w:rsidRPr="007A39D4">
              <w:rPr>
                <w:spacing w:val="-2"/>
                <w:sz w:val="24"/>
              </w:rPr>
              <w:t xml:space="preserve"> </w:t>
            </w:r>
            <w:r w:rsidRPr="007A39D4">
              <w:rPr>
                <w:sz w:val="24"/>
              </w:rPr>
              <w:t>доставеното оборудване</w:t>
            </w:r>
            <w:r w:rsidR="00147D6D">
              <w:rPr>
                <w:sz w:val="24"/>
              </w:rPr>
              <w:t>.</w:t>
            </w:r>
            <w:r w:rsidR="00147D6D">
              <w:t xml:space="preserve"> </w:t>
            </w:r>
            <w:r w:rsidR="00147D6D" w:rsidRPr="00147D6D">
              <w:rPr>
                <w:sz w:val="24"/>
              </w:rPr>
              <w:t xml:space="preserve">Разходите за обучението са </w:t>
            </w:r>
            <w:r w:rsidR="00DB5434">
              <w:rPr>
                <w:sz w:val="24"/>
              </w:rPr>
              <w:t>изцяло за сметка на изпълнителя. Обучението ще</w:t>
            </w:r>
            <w:r w:rsidR="00DB5434" w:rsidRPr="00DB5434">
              <w:rPr>
                <w:sz w:val="24"/>
              </w:rPr>
              <w:t xml:space="preserve"> се извърши за сметка на доставчика, в производствената база на </w:t>
            </w:r>
            <w:r w:rsidR="00DB5434">
              <w:rPr>
                <w:sz w:val="24"/>
              </w:rPr>
              <w:t>„Амброзия-здравословни масла“ Е</w:t>
            </w:r>
            <w:r w:rsidR="00DB5434" w:rsidRPr="00DB5434">
              <w:rPr>
                <w:sz w:val="24"/>
              </w:rPr>
              <w:t>ООД</w:t>
            </w:r>
          </w:p>
        </w:tc>
        <w:tc>
          <w:tcPr>
            <w:tcW w:w="4179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 w:rsidRPr="003B0A1A">
        <w:trPr>
          <w:trHeight w:val="856"/>
        </w:trPr>
        <w:tc>
          <w:tcPr>
            <w:tcW w:w="4469" w:type="dxa"/>
          </w:tcPr>
          <w:p w:rsidR="00BC2633" w:rsidRDefault="00057736">
            <w:pPr>
              <w:pStyle w:val="TableParagraph"/>
              <w:rPr>
                <w:b/>
                <w:sz w:val="24"/>
              </w:rPr>
            </w:pPr>
            <w:r w:rsidRPr="007A39D4">
              <w:rPr>
                <w:sz w:val="24"/>
              </w:rPr>
              <w:t>Подпомагащи</w:t>
            </w:r>
            <w:r w:rsidRPr="007A39D4">
              <w:rPr>
                <w:spacing w:val="51"/>
                <w:sz w:val="24"/>
              </w:rPr>
              <w:t xml:space="preserve"> </w:t>
            </w:r>
            <w:r w:rsidRPr="007A39D4">
              <w:rPr>
                <w:sz w:val="24"/>
              </w:rPr>
              <w:t>дейности</w:t>
            </w:r>
            <w:r w:rsidRPr="007A39D4">
              <w:rPr>
                <w:spacing w:val="52"/>
                <w:sz w:val="24"/>
              </w:rPr>
              <w:t xml:space="preserve"> </w:t>
            </w:r>
            <w:r w:rsidRPr="007A39D4">
              <w:rPr>
                <w:sz w:val="24"/>
              </w:rPr>
              <w:t>и</w:t>
            </w:r>
            <w:r w:rsidRPr="007A39D4">
              <w:rPr>
                <w:spacing w:val="51"/>
                <w:sz w:val="24"/>
              </w:rPr>
              <w:t xml:space="preserve"> </w:t>
            </w:r>
            <w:r w:rsidRPr="007A39D4">
              <w:rPr>
                <w:sz w:val="24"/>
              </w:rPr>
              <w:t>условия</w:t>
            </w:r>
            <w:r w:rsidRPr="007A39D4">
              <w:rPr>
                <w:spacing w:val="50"/>
                <w:sz w:val="24"/>
              </w:rPr>
              <w:t xml:space="preserve"> </w:t>
            </w:r>
            <w:r w:rsidRPr="007A39D4">
              <w:rPr>
                <w:sz w:val="24"/>
              </w:rPr>
              <w:t>от</w:t>
            </w:r>
            <w:r w:rsidRPr="007A39D4">
              <w:rPr>
                <w:spacing w:val="-57"/>
                <w:sz w:val="24"/>
              </w:rPr>
              <w:t xml:space="preserve"> </w:t>
            </w:r>
            <w:r w:rsidRPr="007A39D4">
              <w:rPr>
                <w:sz w:val="24"/>
              </w:rPr>
              <w:t>бенефициента</w:t>
            </w:r>
            <w:r w:rsidRPr="007A39D4">
              <w:rPr>
                <w:spacing w:val="-1"/>
                <w:sz w:val="24"/>
              </w:rPr>
              <w:t xml:space="preserve"> </w:t>
            </w:r>
            <w:r w:rsidRPr="007A39D4">
              <w:rPr>
                <w:sz w:val="24"/>
              </w:rPr>
              <w:t>(ако е</w:t>
            </w:r>
            <w:r w:rsidRPr="007A39D4">
              <w:rPr>
                <w:spacing w:val="-2"/>
                <w:sz w:val="24"/>
              </w:rPr>
              <w:t xml:space="preserve"> </w:t>
            </w:r>
            <w:r w:rsidRPr="007A39D4">
              <w:rPr>
                <w:sz w:val="24"/>
              </w:rPr>
              <w:t>приложимо)</w:t>
            </w:r>
            <w:r w:rsidRPr="007A39D4">
              <w:rPr>
                <w:b/>
                <w:sz w:val="24"/>
              </w:rPr>
              <w:t>.</w:t>
            </w:r>
          </w:p>
          <w:p w:rsidR="00DB5434" w:rsidRPr="00DB5434" w:rsidRDefault="00DB5434">
            <w:pPr>
              <w:pStyle w:val="TableParagraph"/>
              <w:rPr>
                <w:sz w:val="24"/>
              </w:rPr>
            </w:pPr>
            <w:r w:rsidRPr="00DB5434">
              <w:rPr>
                <w:sz w:val="24"/>
              </w:rPr>
              <w:t>Не е приложимо</w:t>
            </w:r>
          </w:p>
          <w:p w:rsidR="00BC2633" w:rsidRPr="007A39D4" w:rsidRDefault="00BC2633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4179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>
        <w:trPr>
          <w:trHeight w:val="4613"/>
        </w:trPr>
        <w:tc>
          <w:tcPr>
            <w:tcW w:w="4469" w:type="dxa"/>
          </w:tcPr>
          <w:p w:rsidR="00BC2633" w:rsidRDefault="00057736">
            <w:pPr>
              <w:pStyle w:val="TableParagraph"/>
              <w:spacing w:before="1"/>
              <w:rPr>
                <w:b/>
                <w:sz w:val="24"/>
              </w:rPr>
            </w:pPr>
            <w:r w:rsidRPr="007A39D4">
              <w:rPr>
                <w:b/>
                <w:sz w:val="24"/>
              </w:rPr>
              <w:lastRenderedPageBreak/>
              <w:t>Други:</w:t>
            </w:r>
          </w:p>
          <w:p w:rsidR="00DB5434" w:rsidRDefault="00DB5434" w:rsidP="00147D6D">
            <w:pPr>
              <w:pStyle w:val="TableParagraph"/>
              <w:spacing w:before="1"/>
              <w:rPr>
                <w:sz w:val="24"/>
              </w:rPr>
            </w:pPr>
            <w:r w:rsidRPr="00DB5434">
              <w:rPr>
                <w:sz w:val="24"/>
              </w:rPr>
              <w:t xml:space="preserve">За </w:t>
            </w:r>
            <w:r>
              <w:rPr>
                <w:sz w:val="24"/>
              </w:rPr>
              <w:t>комлектните технологични линии</w:t>
            </w:r>
            <w:r w:rsidRPr="00DB5434">
              <w:rPr>
                <w:sz w:val="24"/>
              </w:rPr>
              <w:t>, обект на процедурата, трябва да бъдат осигурени доставка, монтаж и въвеждане в експлоатация.</w:t>
            </w:r>
          </w:p>
          <w:p w:rsidR="00DB5434" w:rsidRDefault="00147D6D" w:rsidP="00147D6D">
            <w:pPr>
              <w:pStyle w:val="TableParagraph"/>
              <w:spacing w:before="1"/>
              <w:rPr>
                <w:sz w:val="24"/>
              </w:rPr>
            </w:pPr>
            <w:r w:rsidRPr="00DB5434">
              <w:rPr>
                <w:sz w:val="24"/>
              </w:rPr>
      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      </w:r>
          </w:p>
          <w:p w:rsidR="00147D6D" w:rsidRPr="00147D6D" w:rsidRDefault="00147D6D" w:rsidP="00147D6D">
            <w:pPr>
              <w:pStyle w:val="TableParagraph"/>
              <w:spacing w:before="1"/>
              <w:rPr>
                <w:b/>
                <w:sz w:val="24"/>
              </w:rPr>
            </w:pPr>
            <w:r w:rsidRPr="00DB5434">
              <w:rPr>
                <w:sz w:val="24"/>
              </w:rPr>
              <w:t>Всички конфигурации трябва да включват и необходимите аксесоари, материали за монтаж, закрепване и технологично заземяване на оборудването (когато е приложимо).</w:t>
            </w:r>
          </w:p>
          <w:p w:rsidR="00BC2633" w:rsidRPr="007A39D4" w:rsidRDefault="00BC2633" w:rsidP="00DB5434">
            <w:pPr>
              <w:pStyle w:val="TableParagraph"/>
              <w:spacing w:before="1"/>
              <w:rPr>
                <w:sz w:val="24"/>
              </w:rPr>
            </w:pPr>
          </w:p>
        </w:tc>
        <w:tc>
          <w:tcPr>
            <w:tcW w:w="4179" w:type="dxa"/>
          </w:tcPr>
          <w:p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Default="00BC2633">
            <w:pPr>
              <w:pStyle w:val="TableParagraph"/>
              <w:ind w:left="0"/>
            </w:pPr>
          </w:p>
        </w:tc>
      </w:tr>
    </w:tbl>
    <w:p w:rsidR="00BC2633" w:rsidRDefault="00BC2633">
      <w:pPr>
        <w:pStyle w:val="BodyText"/>
        <w:spacing w:before="7"/>
        <w:rPr>
          <w:sz w:val="18"/>
        </w:rPr>
      </w:pPr>
    </w:p>
    <w:p w:rsidR="00BC2633" w:rsidRDefault="00057736">
      <w:pPr>
        <w:pStyle w:val="BodyText"/>
        <w:spacing w:before="90" w:line="264" w:lineRule="auto"/>
        <w:ind w:left="132" w:right="792"/>
        <w:jc w:val="both"/>
      </w:pP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:rsidR="00BC2633" w:rsidRDefault="00BC2633">
      <w:pPr>
        <w:spacing w:line="264" w:lineRule="auto"/>
        <w:jc w:val="both"/>
        <w:sectPr w:rsidR="00BC2633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spacing w:before="2"/>
        <w:rPr>
          <w:sz w:val="20"/>
        </w:rPr>
      </w:pPr>
    </w:p>
    <w:p w:rsidR="00BC2633" w:rsidRDefault="00057736">
      <w:pPr>
        <w:pStyle w:val="Heading1"/>
        <w:spacing w:before="90"/>
        <w:ind w:left="3412"/>
      </w:pPr>
      <w:r>
        <w:t>ЦЕНОВО</w:t>
      </w:r>
      <w:r>
        <w:rPr>
          <w:spacing w:val="-4"/>
        </w:rPr>
        <w:t xml:space="preserve"> </w:t>
      </w:r>
      <w:r>
        <w:t>ПРЕДЛОЖЕНИЕ</w:t>
      </w:r>
    </w:p>
    <w:p w:rsidR="00BC2633" w:rsidRDefault="00BC2633">
      <w:pPr>
        <w:pStyle w:val="BodyText"/>
        <w:spacing w:before="11"/>
        <w:rPr>
          <w:b/>
          <w:sz w:val="23"/>
        </w:rPr>
      </w:pPr>
    </w:p>
    <w:p w:rsidR="00BC2633" w:rsidRDefault="00057736">
      <w:pPr>
        <w:ind w:left="132"/>
        <w:rPr>
          <w:b/>
        </w:rPr>
      </w:pPr>
      <w:r>
        <w:rPr>
          <w:b/>
          <w:u w:val="thick"/>
        </w:rPr>
        <w:t>І.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ЦЕНА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И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УСЛОВИЯ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ДОСТАВКА</w:t>
      </w:r>
    </w:p>
    <w:p w:rsidR="00BC2633" w:rsidRDefault="00BC2633">
      <w:pPr>
        <w:pStyle w:val="BodyText"/>
        <w:spacing w:before="1"/>
        <w:rPr>
          <w:b/>
          <w:sz w:val="14"/>
        </w:rPr>
      </w:pPr>
    </w:p>
    <w:p w:rsidR="00BC2633" w:rsidRDefault="00057736">
      <w:pPr>
        <w:spacing w:before="92"/>
        <w:ind w:left="132"/>
        <w:rPr>
          <w:b/>
        </w:rPr>
      </w:pPr>
      <w:r>
        <w:rPr>
          <w:b/>
        </w:rPr>
        <w:t>Изпълнението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процедурата</w:t>
      </w:r>
      <w:r>
        <w:rPr>
          <w:b/>
          <w:spacing w:val="-4"/>
        </w:rPr>
        <w:t xml:space="preserve"> </w:t>
      </w:r>
      <w:r>
        <w:rPr>
          <w:b/>
        </w:rPr>
        <w:t>ще</w:t>
      </w:r>
      <w:r>
        <w:rPr>
          <w:b/>
          <w:spacing w:val="-2"/>
        </w:rPr>
        <w:t xml:space="preserve"> </w:t>
      </w:r>
      <w:r>
        <w:rPr>
          <w:b/>
        </w:rPr>
        <w:t>извършим</w:t>
      </w:r>
      <w:r>
        <w:rPr>
          <w:b/>
          <w:spacing w:val="-1"/>
        </w:rPr>
        <w:t xml:space="preserve"> </w:t>
      </w:r>
      <w:r>
        <w:rPr>
          <w:b/>
        </w:rPr>
        <w:t>при</w:t>
      </w:r>
      <w:r>
        <w:rPr>
          <w:b/>
          <w:spacing w:val="-2"/>
        </w:rPr>
        <w:t xml:space="preserve"> </w:t>
      </w:r>
      <w:r>
        <w:rPr>
          <w:b/>
        </w:rPr>
        <w:t>следните</w:t>
      </w:r>
      <w:r>
        <w:rPr>
          <w:b/>
          <w:spacing w:val="-5"/>
        </w:rPr>
        <w:t xml:space="preserve"> </w:t>
      </w:r>
      <w:r>
        <w:rPr>
          <w:b/>
        </w:rPr>
        <w:t>цени:</w:t>
      </w:r>
    </w:p>
    <w:p w:rsidR="00BC2633" w:rsidRDefault="00BC2633">
      <w:pPr>
        <w:pStyle w:val="BodyText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967"/>
        <w:gridCol w:w="2292"/>
        <w:gridCol w:w="2412"/>
      </w:tblGrid>
      <w:tr w:rsidR="00BC2633">
        <w:trPr>
          <w:trHeight w:val="520"/>
        </w:trPr>
        <w:tc>
          <w:tcPr>
            <w:tcW w:w="428" w:type="dxa"/>
          </w:tcPr>
          <w:p w:rsidR="00BC2633" w:rsidRDefault="00057736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</w:tcPr>
          <w:p w:rsidR="00BC2633" w:rsidRDefault="00057736">
            <w:pPr>
              <w:pStyle w:val="TableParagraph"/>
              <w:ind w:left="875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доставките</w:t>
            </w:r>
          </w:p>
        </w:tc>
        <w:tc>
          <w:tcPr>
            <w:tcW w:w="967" w:type="dxa"/>
          </w:tcPr>
          <w:p w:rsidR="00BC2633" w:rsidRDefault="00057736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К-во</w:t>
            </w:r>
          </w:p>
          <w:p w:rsidR="00BC2633" w:rsidRDefault="00057736"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/бр./</w:t>
            </w:r>
          </w:p>
        </w:tc>
        <w:tc>
          <w:tcPr>
            <w:tcW w:w="2292" w:type="dxa"/>
          </w:tcPr>
          <w:p w:rsidR="00BC2633" w:rsidRDefault="00057736">
            <w:pPr>
              <w:pStyle w:val="TableParagraph"/>
              <w:ind w:left="784" w:right="199" w:hanging="562"/>
              <w:rPr>
                <w:sz w:val="20"/>
              </w:rPr>
            </w:pPr>
            <w:r>
              <w:rPr>
                <w:sz w:val="20"/>
              </w:rPr>
              <w:t>Единична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  <w:tc>
          <w:tcPr>
            <w:tcW w:w="2412" w:type="dxa"/>
          </w:tcPr>
          <w:p w:rsidR="00BC2633" w:rsidRDefault="00057736">
            <w:pPr>
              <w:pStyle w:val="TableParagraph"/>
              <w:ind w:left="1003" w:right="270" w:hanging="704"/>
              <w:rPr>
                <w:sz w:val="20"/>
              </w:rPr>
            </w:pPr>
            <w:r>
              <w:rPr>
                <w:sz w:val="20"/>
              </w:rPr>
              <w:t>Обща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</w:tr>
      <w:tr w:rsidR="00BC2633">
        <w:trPr>
          <w:trHeight w:val="827"/>
        </w:trPr>
        <w:tc>
          <w:tcPr>
            <w:tcW w:w="428" w:type="dxa"/>
          </w:tcPr>
          <w:p w:rsidR="00BC2633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 w:rsidRPr="0055636F">
              <w:rPr>
                <w:b/>
              </w:rPr>
              <w:t>2.</w:t>
            </w:r>
          </w:p>
          <w:p w:rsidR="0055636F" w:rsidRDefault="0055636F" w:rsidP="0055636F">
            <w:pPr>
              <w:pStyle w:val="TableParagraph"/>
              <w:spacing w:line="251" w:lineRule="exact"/>
              <w:ind w:left="0" w:right="80"/>
              <w:rPr>
                <w:b/>
              </w:rPr>
            </w:pPr>
          </w:p>
        </w:tc>
        <w:tc>
          <w:tcPr>
            <w:tcW w:w="3826" w:type="dxa"/>
          </w:tcPr>
          <w:p w:rsidR="0055636F" w:rsidRPr="0055636F" w:rsidRDefault="0055636F" w:rsidP="0055636F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55636F">
              <w:rPr>
                <w:b/>
                <w:sz w:val="24"/>
              </w:rPr>
              <w:t xml:space="preserve">„Комплектна технологична линия за преработка на гроздови джибри“;  </w:t>
            </w:r>
          </w:p>
          <w:p w:rsidR="0055636F" w:rsidRDefault="0055636F" w:rsidP="0055636F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55636F">
              <w:rPr>
                <w:b/>
                <w:sz w:val="24"/>
              </w:rPr>
              <w:t xml:space="preserve"> </w:t>
            </w:r>
          </w:p>
          <w:p w:rsidR="00BC2633" w:rsidRDefault="0055636F" w:rsidP="0055636F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55636F">
              <w:rPr>
                <w:b/>
                <w:sz w:val="24"/>
              </w:rPr>
              <w:t>„Комплектна технологична линия за производство на пелети за горене от гроздови джибри“.</w:t>
            </w:r>
          </w:p>
        </w:tc>
        <w:tc>
          <w:tcPr>
            <w:tcW w:w="967" w:type="dxa"/>
          </w:tcPr>
          <w:p w:rsidR="00BC2633" w:rsidRDefault="00057736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</w:tc>
        <w:tc>
          <w:tcPr>
            <w:tcW w:w="2292" w:type="dxa"/>
          </w:tcPr>
          <w:p w:rsidR="00BC2633" w:rsidRDefault="00BC2633">
            <w:pPr>
              <w:pStyle w:val="TableParagraph"/>
              <w:ind w:left="0"/>
            </w:pPr>
          </w:p>
        </w:tc>
        <w:tc>
          <w:tcPr>
            <w:tcW w:w="2412" w:type="dxa"/>
          </w:tcPr>
          <w:p w:rsidR="00BC2633" w:rsidRDefault="00BC2633">
            <w:pPr>
              <w:pStyle w:val="TableParagraph"/>
              <w:ind w:left="0"/>
            </w:pPr>
          </w:p>
        </w:tc>
      </w:tr>
    </w:tbl>
    <w:p w:rsidR="00BC2633" w:rsidRDefault="00057736">
      <w:pPr>
        <w:pStyle w:val="Heading1"/>
        <w:spacing w:before="138"/>
        <w:ind w:left="132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общата цена  на нашата оферта</w:t>
      </w:r>
      <w:r>
        <w:rPr>
          <w:spacing w:val="-2"/>
        </w:rPr>
        <w:t xml:space="preserve"> </w:t>
      </w:r>
      <w:r>
        <w:t>възлиза на:</w:t>
      </w:r>
    </w:p>
    <w:p w:rsidR="00BC2633" w:rsidRDefault="00BC2633">
      <w:pPr>
        <w:pStyle w:val="BodyText"/>
        <w:rPr>
          <w:b/>
        </w:rPr>
      </w:pPr>
    </w:p>
    <w:p w:rsidR="00BC2633" w:rsidRDefault="00057736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>
        <w:rPr>
          <w:b/>
          <w:sz w:val="24"/>
        </w:rPr>
        <w:t>Цифром: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>Словом: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(посочва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цифром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стойността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 ДДС)</w:t>
      </w:r>
    </w:p>
    <w:p w:rsidR="00BC2633" w:rsidRDefault="00BC2633">
      <w:pPr>
        <w:pStyle w:val="BodyText"/>
        <w:rPr>
          <w:b/>
          <w:sz w:val="26"/>
        </w:rPr>
      </w:pPr>
    </w:p>
    <w:p w:rsidR="00BC2633" w:rsidRDefault="00BC2633">
      <w:pPr>
        <w:pStyle w:val="BodyText"/>
        <w:rPr>
          <w:b/>
          <w:sz w:val="22"/>
        </w:rPr>
      </w:pPr>
    </w:p>
    <w:p w:rsidR="00BC2633" w:rsidRDefault="00057736">
      <w:pPr>
        <w:ind w:left="132"/>
        <w:rPr>
          <w:b/>
          <w:sz w:val="24"/>
        </w:rPr>
      </w:pPr>
      <w:r>
        <w:rPr>
          <w:b/>
          <w:sz w:val="24"/>
          <w:u w:val="thick"/>
        </w:rPr>
        <w:t>ІІ.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НАЧИН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ПЛАЩАНЕ</w:t>
      </w:r>
    </w:p>
    <w:p w:rsidR="00BC2633" w:rsidRDefault="00BC2633">
      <w:pPr>
        <w:pStyle w:val="BodyText"/>
        <w:spacing w:before="2"/>
        <w:rPr>
          <w:b/>
          <w:sz w:val="16"/>
        </w:rPr>
      </w:pPr>
    </w:p>
    <w:p w:rsidR="00BC2633" w:rsidRDefault="00057736">
      <w:pPr>
        <w:pStyle w:val="BodyText"/>
        <w:spacing w:before="90"/>
        <w:ind w:left="132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:rsidR="00EE241D" w:rsidRPr="00EE241D" w:rsidRDefault="00EE241D" w:rsidP="00EE241D">
      <w:pPr>
        <w:pStyle w:val="BodyText"/>
        <w:spacing w:before="90"/>
        <w:rPr>
          <w:b/>
        </w:rPr>
      </w:pPr>
    </w:p>
    <w:p w:rsidR="00BC2633" w:rsidRDefault="00BC2633">
      <w:pPr>
        <w:pStyle w:val="BodyText"/>
      </w:pPr>
    </w:p>
    <w:p w:rsidR="009E22D8" w:rsidRPr="008C2B08" w:rsidRDefault="007A39D4" w:rsidP="003B0A1A">
      <w:pPr>
        <w:tabs>
          <w:tab w:val="left" w:pos="829"/>
        </w:tabs>
        <w:spacing w:line="270" w:lineRule="atLeast"/>
        <w:ind w:left="828" w:right="97"/>
        <w:jc w:val="both"/>
        <w:rPr>
          <w:sz w:val="24"/>
        </w:rPr>
      </w:pPr>
      <w:r>
        <w:rPr>
          <w:sz w:val="24"/>
        </w:rPr>
        <w:t>…………………………………..</w:t>
      </w:r>
    </w:p>
    <w:p w:rsidR="00EE241D" w:rsidRDefault="00EE241D" w:rsidP="00EE241D">
      <w:pPr>
        <w:tabs>
          <w:tab w:val="left" w:pos="842"/>
        </w:tabs>
        <w:ind w:right="788"/>
        <w:jc w:val="both"/>
        <w:rPr>
          <w:b/>
          <w:sz w:val="24"/>
        </w:rPr>
      </w:pPr>
    </w:p>
    <w:p w:rsidR="00BC2633" w:rsidRDefault="00BC2633">
      <w:pPr>
        <w:pStyle w:val="BodyText"/>
      </w:pPr>
    </w:p>
    <w:p w:rsidR="00BC2633" w:rsidRDefault="00057736">
      <w:pPr>
        <w:pStyle w:val="BodyText"/>
        <w:spacing w:before="1"/>
        <w:ind w:left="132" w:right="638"/>
      </w:pPr>
      <w:r>
        <w:t>При</w:t>
      </w:r>
      <w:r>
        <w:rPr>
          <w:spacing w:val="7"/>
        </w:rPr>
        <w:t xml:space="preserve"> </w:t>
      </w:r>
      <w:r>
        <w:t>разминаване</w:t>
      </w:r>
      <w:r>
        <w:rPr>
          <w:spacing w:val="6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предложените</w:t>
      </w:r>
      <w:r>
        <w:rPr>
          <w:spacing w:val="7"/>
        </w:rPr>
        <w:t xml:space="preserve"> </w:t>
      </w:r>
      <w:r>
        <w:t>единична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обща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валидна</w:t>
      </w:r>
      <w:r>
        <w:rPr>
          <w:spacing w:val="6"/>
        </w:rPr>
        <w:t xml:space="preserve"> </w:t>
      </w:r>
      <w:r>
        <w:t>ще</w:t>
      </w:r>
      <w:r>
        <w:rPr>
          <w:spacing w:val="6"/>
        </w:rPr>
        <w:t xml:space="preserve"> </w:t>
      </w:r>
      <w:r>
        <w:t>бъде</w:t>
      </w:r>
      <w:r>
        <w:rPr>
          <w:spacing w:val="6"/>
        </w:rPr>
        <w:t xml:space="preserve"> </w:t>
      </w:r>
      <w:r>
        <w:t>общата</w:t>
      </w:r>
      <w:r>
        <w:rPr>
          <w:spacing w:val="7"/>
        </w:rPr>
        <w:t xml:space="preserve"> </w:t>
      </w:r>
      <w:r>
        <w:t>цена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офертата.</w:t>
      </w:r>
    </w:p>
    <w:p w:rsidR="00BC2633" w:rsidRDefault="00BC2633">
      <w:pPr>
        <w:pStyle w:val="BodyText"/>
        <w:spacing w:before="11"/>
        <w:rPr>
          <w:sz w:val="23"/>
        </w:rPr>
      </w:pPr>
    </w:p>
    <w:p w:rsidR="00BC2633" w:rsidRDefault="00057736">
      <w:pPr>
        <w:pStyle w:val="BodyText"/>
        <w:ind w:left="132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:rsidR="00BC2633" w:rsidRDefault="00BC2633">
      <w:pPr>
        <w:pStyle w:val="BodyText"/>
      </w:pPr>
    </w:p>
    <w:p w:rsidR="00BC2633" w:rsidRDefault="00057736" w:rsidP="006D15E5">
      <w:pPr>
        <w:pStyle w:val="BodyText"/>
        <w:ind w:left="132"/>
        <w:sectPr w:rsidR="00BC2633">
          <w:pgSz w:w="11910" w:h="16850"/>
          <w:pgMar w:top="1660" w:right="340" w:bottom="2060" w:left="1000" w:header="301" w:footer="1191" w:gutter="0"/>
          <w:cols w:space="720"/>
        </w:sectPr>
      </w:pPr>
      <w:r>
        <w:t>Като</w:t>
      </w:r>
      <w:r>
        <w:rPr>
          <w:spacing w:val="-2"/>
        </w:rPr>
        <w:t xml:space="preserve"> </w:t>
      </w:r>
      <w:r w:rsidR="006D15E5">
        <w:t>неразде</w:t>
      </w:r>
      <w:r>
        <w:t>на</w:t>
      </w:r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 w:rsidR="006D15E5">
        <w:t xml:space="preserve">документи: </w:t>
      </w:r>
    </w:p>
    <w:p w:rsidR="00BC2633" w:rsidRDefault="00BC2633">
      <w:pPr>
        <w:pStyle w:val="BodyText"/>
        <w:spacing w:before="2"/>
        <w:rPr>
          <w:sz w:val="20"/>
        </w:rPr>
      </w:pP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before="90"/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ЕИК/Удостоверение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състояние;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г.;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left="132" w:right="796" w:firstLine="0"/>
        <w:rPr>
          <w:sz w:val="24"/>
        </w:rPr>
      </w:pPr>
      <w:r>
        <w:rPr>
          <w:sz w:val="24"/>
        </w:rPr>
        <w:t>Договор/споразумение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създаване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обединение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7"/>
          <w:sz w:val="24"/>
        </w:rPr>
        <w:t xml:space="preserve"> </w:t>
      </w:r>
      <w:r>
        <w:rPr>
          <w:sz w:val="24"/>
        </w:rPr>
        <w:t>че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кандидатът е обединение);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>
        <w:rPr>
          <w:sz w:val="24"/>
        </w:rPr>
        <w:t>Доказателства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икономическо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3"/>
          <w:sz w:val="24"/>
        </w:rPr>
        <w:t xml:space="preserve"> </w:t>
      </w:r>
      <w:r w:rsidR="00DB5434">
        <w:rPr>
          <w:sz w:val="24"/>
        </w:rPr>
        <w:t>състояние (ако такива се изискват)</w:t>
      </w:r>
      <w:r>
        <w:rPr>
          <w:sz w:val="24"/>
        </w:rPr>
        <w:t>;</w:t>
      </w:r>
    </w:p>
    <w:p w:rsidR="00BC2633" w:rsidRDefault="00057736" w:rsidP="00DB5434">
      <w:pPr>
        <w:pStyle w:val="ListParagraph"/>
        <w:numPr>
          <w:ilvl w:val="0"/>
          <w:numId w:val="1"/>
        </w:numPr>
        <w:tabs>
          <w:tab w:val="left" w:pos="142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ind w:right="791"/>
        <w:rPr>
          <w:sz w:val="24"/>
        </w:rPr>
      </w:pPr>
      <w:r>
        <w:rPr>
          <w:sz w:val="24"/>
        </w:rPr>
        <w:t>Доказателства</w:t>
      </w:r>
      <w:r>
        <w:rPr>
          <w:sz w:val="24"/>
        </w:rPr>
        <w:tab/>
        <w:t>за</w:t>
      </w:r>
      <w:r>
        <w:rPr>
          <w:sz w:val="24"/>
        </w:rPr>
        <w:tab/>
        <w:t>технически</w:t>
      </w:r>
      <w:r>
        <w:rPr>
          <w:sz w:val="24"/>
        </w:rPr>
        <w:tab/>
        <w:t>в</w:t>
      </w:r>
      <w:r w:rsidR="00147D6D">
        <w:rPr>
          <w:sz w:val="24"/>
        </w:rPr>
        <w:t>ъзможности</w:t>
      </w:r>
      <w:r w:rsidR="00147D6D">
        <w:rPr>
          <w:sz w:val="24"/>
        </w:rPr>
        <w:tab/>
        <w:t>и/или</w:t>
      </w:r>
      <w:r w:rsidR="00147D6D">
        <w:rPr>
          <w:sz w:val="24"/>
        </w:rPr>
        <w:tab/>
        <w:t>квалификация</w:t>
      </w:r>
      <w:r w:rsidR="00DB5434">
        <w:rPr>
          <w:sz w:val="24"/>
        </w:rPr>
        <w:t xml:space="preserve"> </w:t>
      </w:r>
      <w:r w:rsidR="00DB5434" w:rsidRPr="00DB5434">
        <w:rPr>
          <w:sz w:val="24"/>
        </w:rPr>
        <w:t>(ако такива се изискват)</w:t>
      </w:r>
      <w:r w:rsidR="00147D6D">
        <w:rPr>
          <w:sz w:val="24"/>
        </w:rPr>
        <w:t>.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2"/>
        </w:tabs>
        <w:ind w:left="132" w:right="793" w:firstLine="0"/>
        <w:jc w:val="both"/>
        <w:rPr>
          <w:sz w:val="24"/>
        </w:rPr>
      </w:pPr>
      <w:r>
        <w:rPr>
          <w:sz w:val="24"/>
        </w:rPr>
        <w:t>Декларация за подизпълнителите, които ще участват в изпълнението на 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(ако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декларирал,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подизпълнители);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2"/>
        </w:tabs>
        <w:ind w:hanging="710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т.</w:t>
      </w:r>
      <w:r>
        <w:rPr>
          <w:spacing w:val="16"/>
          <w:sz w:val="24"/>
        </w:rPr>
        <w:t xml:space="preserve"> </w:t>
      </w:r>
      <w:r>
        <w:rPr>
          <w:sz w:val="24"/>
        </w:rPr>
        <w:t>1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4"/>
          <w:sz w:val="24"/>
        </w:rPr>
        <w:t xml:space="preserve"> </w:t>
      </w:r>
      <w:r>
        <w:rPr>
          <w:sz w:val="24"/>
        </w:rPr>
        <w:t>всеки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Постановление</w:t>
      </w:r>
    </w:p>
    <w:p w:rsidR="00DB5434" w:rsidRDefault="00057736">
      <w:pPr>
        <w:pStyle w:val="BodyText"/>
        <w:spacing w:before="1"/>
        <w:ind w:left="132"/>
        <w:jc w:val="both"/>
      </w:pPr>
      <w:r>
        <w:t>№118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Министерския</w:t>
      </w:r>
      <w:r>
        <w:rPr>
          <w:spacing w:val="-4"/>
        </w:rPr>
        <w:t xml:space="preserve"> </w:t>
      </w:r>
      <w:r>
        <w:t>съвет</w:t>
      </w:r>
      <w:r>
        <w:rPr>
          <w:spacing w:val="-1"/>
        </w:rPr>
        <w:t xml:space="preserve"> </w:t>
      </w:r>
      <w:r>
        <w:t>от 2014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(когато</w:t>
      </w:r>
      <w:r>
        <w:rPr>
          <w:spacing w:val="-1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предвижда</w:t>
      </w:r>
      <w:r>
        <w:rPr>
          <w:spacing w:val="-2"/>
        </w:rPr>
        <w:t xml:space="preserve"> </w:t>
      </w:r>
      <w:r>
        <w:t>участието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подизпълнители);</w:t>
      </w:r>
      <w:r w:rsidR="00DB5434" w:rsidRPr="00DB5434">
        <w:t xml:space="preserve"> </w:t>
      </w:r>
    </w:p>
    <w:p w:rsidR="00DB5434" w:rsidRDefault="00DB5434" w:rsidP="00DB5434">
      <w:pPr>
        <w:pStyle w:val="BodyText"/>
        <w:spacing w:before="1"/>
        <w:ind w:left="132"/>
        <w:jc w:val="both"/>
      </w:pPr>
      <w:r>
        <w:t xml:space="preserve">8. </w:t>
      </w:r>
      <w:r w:rsidRPr="00DB5434">
        <w:t xml:space="preserve">Други документи и доказателства, изискани и посочени от бенефициента в документацията за </w:t>
      </w:r>
      <w:bookmarkStart w:id="0" w:name="_GoBack"/>
      <w:bookmarkEnd w:id="0"/>
      <w:r w:rsidRPr="00DB5434">
        <w:t>участие (описват се)</w:t>
      </w:r>
      <w:r>
        <w:t>.</w:t>
      </w:r>
    </w:p>
    <w:p w:rsidR="00BC2633" w:rsidRDefault="00BC2633">
      <w:pPr>
        <w:pStyle w:val="BodyText"/>
        <w:rPr>
          <w:sz w:val="26"/>
        </w:rPr>
      </w:pPr>
    </w:p>
    <w:p w:rsidR="00BC2633" w:rsidRDefault="00BC2633">
      <w:pPr>
        <w:pStyle w:val="BodyText"/>
        <w:rPr>
          <w:sz w:val="26"/>
        </w:rPr>
      </w:pPr>
    </w:p>
    <w:p w:rsidR="00BC2633" w:rsidRDefault="00057736">
      <w:pPr>
        <w:pStyle w:val="Heading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>
        <w:t>ДАТА:</w:t>
      </w:r>
      <w:r>
        <w:rPr>
          <w:u w:val="single"/>
        </w:rPr>
        <w:tab/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DB7B3FD" id="Freeform 3" o:spid="_x0000_s1026" style="position:absolute;margin-left:272.7pt;margin-top:13.5pt;width:25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:rsidR="00BC2633" w:rsidRDefault="00057736">
      <w:pPr>
        <w:spacing w:line="248" w:lineRule="exact"/>
        <w:ind w:left="245" w:right="587"/>
        <w:jc w:val="center"/>
        <w:rPr>
          <w:sz w:val="24"/>
        </w:rPr>
      </w:pPr>
      <w:r>
        <w:rPr>
          <w:sz w:val="24"/>
        </w:rPr>
        <w:t>(</w:t>
      </w:r>
      <w:r>
        <w:rPr>
          <w:sz w:val="18"/>
        </w:rPr>
        <w:t>име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фамилия</w:t>
      </w:r>
      <w:r>
        <w:rPr>
          <w:sz w:val="24"/>
        </w:rPr>
        <w:t>)</w:t>
      </w:r>
    </w:p>
    <w:p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44BADB93" id="Freeform 2" o:spid="_x0000_s1026" style="position:absolute;margin-left:272.7pt;margin-top:13.5pt;width:9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:rsidR="00BC2633" w:rsidRDefault="00057736">
      <w:pPr>
        <w:spacing w:line="248" w:lineRule="exact"/>
        <w:ind w:left="4453"/>
        <w:rPr>
          <w:sz w:val="24"/>
        </w:rPr>
      </w:pPr>
      <w:r>
        <w:rPr>
          <w:sz w:val="24"/>
        </w:rPr>
        <w:t>(</w:t>
      </w:r>
      <w:r>
        <w:rPr>
          <w:sz w:val="18"/>
        </w:rPr>
        <w:t>длъжност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представляващия</w:t>
      </w:r>
      <w:r>
        <w:rPr>
          <w:spacing w:val="-2"/>
          <w:sz w:val="18"/>
        </w:rPr>
        <w:t xml:space="preserve"> </w:t>
      </w:r>
      <w:r>
        <w:rPr>
          <w:sz w:val="18"/>
        </w:rPr>
        <w:t>кандидата</w:t>
      </w:r>
      <w:r>
        <w:rPr>
          <w:sz w:val="24"/>
        </w:rPr>
        <w:t>)</w:t>
      </w:r>
    </w:p>
    <w:sectPr w:rsidR="00BC2633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E2E" w:rsidRDefault="00535E2E">
      <w:r>
        <w:separator/>
      </w:r>
    </w:p>
  </w:endnote>
  <w:endnote w:type="continuationSeparator" w:id="0">
    <w:p w:rsidR="00535E2E" w:rsidRDefault="0053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33" w:rsidRDefault="003F4242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E195B8" wp14:editId="68395F86">
              <wp:simplePos x="0" y="0"/>
              <wp:positionH relativeFrom="margin">
                <wp:posOffset>-219075</wp:posOffset>
              </wp:positionH>
              <wp:positionV relativeFrom="page">
                <wp:posOffset>9934575</wp:posOffset>
              </wp:positionV>
              <wp:extent cx="6534150" cy="10096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B64" w:rsidRDefault="00B079CC" w:rsidP="002E5B64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B079CC">
                            <w:rPr>
                              <w:sz w:val="18"/>
                            </w:rPr>
    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</w:r>
                        </w:p>
                        <w:p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195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7.25pt;margin-top:782.25pt;width:514.5pt;height:79.5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" filled="f" stroked="f">
              <v:textbox inset="0,0,0,0">
                <w:txbxContent>
                  <w:p w:rsidR="002E5B64" w:rsidRDefault="00B079CC" w:rsidP="002E5B64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B079CC">
                      <w:rPr>
                        <w:sz w:val="18"/>
                      </w:rPr>
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</w:r>
                  </w:p>
                  <w:p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val="en-US"/>
      </w:rPr>
      <mc:AlternateContent>
        <mc:Choice Requires="wps">
          <w:drawing>
            <wp:anchor distT="0" distB="0" distL="114300" distR="114300" simplePos="0" relativeHeight="4873528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E2E" w:rsidRDefault="00535E2E">
      <w:r>
        <w:separator/>
      </w:r>
    </w:p>
  </w:footnote>
  <w:footnote w:type="continuationSeparator" w:id="0">
    <w:p w:rsidR="00535E2E" w:rsidRDefault="00535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33" w:rsidRDefault="00057736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35180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352320" behindDoc="1" locked="0" layoutInCell="1" allowOverlap="1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4" w15:restartNumberingAfterBreak="0">
    <w:nsid w:val="3C84532D"/>
    <w:multiLevelType w:val="hybridMultilevel"/>
    <w:tmpl w:val="257EA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45777"/>
    <w:multiLevelType w:val="hybridMultilevel"/>
    <w:tmpl w:val="C22C8D20"/>
    <w:lvl w:ilvl="0" w:tplc="C9C88098">
      <w:start w:val="1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6" w15:restartNumberingAfterBreak="0">
    <w:nsid w:val="521009A1"/>
    <w:multiLevelType w:val="hybridMultilevel"/>
    <w:tmpl w:val="3B3270F4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33"/>
    <w:rsid w:val="00011201"/>
    <w:rsid w:val="00042490"/>
    <w:rsid w:val="00057736"/>
    <w:rsid w:val="00086DF9"/>
    <w:rsid w:val="00147D6D"/>
    <w:rsid w:val="00152C1D"/>
    <w:rsid w:val="001A4AC4"/>
    <w:rsid w:val="001C6095"/>
    <w:rsid w:val="001E3C4F"/>
    <w:rsid w:val="002569B0"/>
    <w:rsid w:val="002E5B64"/>
    <w:rsid w:val="00306ECD"/>
    <w:rsid w:val="003111CE"/>
    <w:rsid w:val="003B0A1A"/>
    <w:rsid w:val="003F4242"/>
    <w:rsid w:val="004759AD"/>
    <w:rsid w:val="004A48AC"/>
    <w:rsid w:val="00531FAB"/>
    <w:rsid w:val="00535E2E"/>
    <w:rsid w:val="0055636F"/>
    <w:rsid w:val="005F4E33"/>
    <w:rsid w:val="005F548F"/>
    <w:rsid w:val="0065509B"/>
    <w:rsid w:val="006D15E5"/>
    <w:rsid w:val="007A39D4"/>
    <w:rsid w:val="007C0338"/>
    <w:rsid w:val="00833F85"/>
    <w:rsid w:val="008834DD"/>
    <w:rsid w:val="008C2B08"/>
    <w:rsid w:val="009E22D8"/>
    <w:rsid w:val="00A03844"/>
    <w:rsid w:val="00A174A0"/>
    <w:rsid w:val="00A71282"/>
    <w:rsid w:val="00B079CC"/>
    <w:rsid w:val="00BC2633"/>
    <w:rsid w:val="00BD37DB"/>
    <w:rsid w:val="00C15FDD"/>
    <w:rsid w:val="00D8567F"/>
    <w:rsid w:val="00DB5434"/>
    <w:rsid w:val="00DC34A2"/>
    <w:rsid w:val="00E16C82"/>
    <w:rsid w:val="00E273A9"/>
    <w:rsid w:val="00EE241D"/>
    <w:rsid w:val="00F8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1" w:hanging="71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8834D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11</cp:revision>
  <dcterms:created xsi:type="dcterms:W3CDTF">2022-08-16T06:34:00Z</dcterms:created>
  <dcterms:modified xsi:type="dcterms:W3CDTF">2022-10-20T09:57:00Z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