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0" w:lineRule="auto"/>
        <w:jc w:val="center"/>
        <w:rPr>
          <w:b w:val="1"/>
          <w:sz w:val="24"/>
          <w:szCs w:val="24"/>
        </w:rPr>
      </w:pPr>
      <w:bookmarkStart w:colFirst="0" w:colLast="0" w:name="_a7xbqf570jsm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ДЕКЛАРАЦИЯ НА КАНДИДАТА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Долуподписаният/-ата</w:t>
      </w:r>
      <w:r w:rsidDel="00000000" w:rsidR="00000000" w:rsidRPr="00000000">
        <w:rPr>
          <w:rtl w:val="0"/>
        </w:rPr>
        <w:t xml:space="preserve">*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_________________________________________________________,</w:t>
      </w:r>
    </w:p>
    <w:p w:rsidR="00000000" w:rsidDel="00000000" w:rsidP="00000000" w:rsidRDefault="00000000" w:rsidRPr="00000000" w14:paraId="00000006">
      <w:pPr>
        <w:ind w:firstLine="198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ЕГН ______________________,           </w:t>
        <w:tab/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в качеството си на ___________________________________________________________</w:t>
      </w:r>
    </w:p>
    <w:p w:rsidR="00000000" w:rsidDel="00000000" w:rsidP="00000000" w:rsidRDefault="00000000" w:rsidRPr="00000000" w14:paraId="0000000B">
      <w:pPr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на _______________________________________________________, вписано в</w:t>
      </w:r>
    </w:p>
    <w:p w:rsidR="00000000" w:rsidDel="00000000" w:rsidP="00000000" w:rsidRDefault="00000000" w:rsidRPr="00000000" w14:paraId="0000000E">
      <w:pPr>
        <w:ind w:firstLine="21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търговския регистър на Агенцията по вписванията под единен индентификационен код №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_______________, със седалище _______________ и адрес на управление __________________________________________, - кандидат в процедура за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определяне на изпълнител с предмет  “Подготовка и продукция на Омнибус на приемането – колекция от 5 късометражни креативни видеа, обединени от обща концепция”, по проект ACF/739 „Креативната комуникация в подкрепа на правата на човека”, изпълняван от фондация “Изящни дела” в рамките на Фонд Активни граждани България по Финансовия механизъм на Европейското икономическо пространство 2014-2021 г.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 Е К Л А Р И Р А М,  Ч Е :</w:t>
      </w:r>
    </w:p>
    <w:p w:rsidR="00000000" w:rsidDel="00000000" w:rsidP="00000000" w:rsidRDefault="00000000" w:rsidRPr="00000000" w14:paraId="00000015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000000" w:rsidDel="00000000" w:rsidP="00000000" w:rsidRDefault="00000000" w:rsidRPr="00000000" w14:paraId="00000017">
      <w:pPr>
        <w:ind w:left="1800" w:hanging="360"/>
        <w:jc w:val="both"/>
        <w:rPr/>
      </w:pPr>
      <w:r w:rsidDel="00000000" w:rsidR="00000000" w:rsidRPr="00000000">
        <w:rPr>
          <w:rtl w:val="0"/>
        </w:rPr>
        <w:t xml:space="preserve">а. </w:t>
        <w:tab/>
        <w:t xml:space="preserve">престъпления против финансовата, данъчната или осигурителната система, включително изпиране на пари;</w:t>
      </w:r>
    </w:p>
    <w:p w:rsidR="00000000" w:rsidDel="00000000" w:rsidP="00000000" w:rsidRDefault="00000000" w:rsidRPr="00000000" w14:paraId="00000018">
      <w:pPr>
        <w:ind w:left="1800" w:hanging="360"/>
        <w:jc w:val="both"/>
        <w:rPr/>
      </w:pPr>
      <w:r w:rsidDel="00000000" w:rsidR="00000000" w:rsidRPr="00000000">
        <w:rPr>
          <w:rtl w:val="0"/>
        </w:rPr>
        <w:t xml:space="preserve">б. </w:t>
        <w:tab/>
        <w:t xml:space="preserve">подкуп;</w:t>
      </w:r>
    </w:p>
    <w:p w:rsidR="00000000" w:rsidDel="00000000" w:rsidP="00000000" w:rsidRDefault="00000000" w:rsidRPr="00000000" w14:paraId="00000019">
      <w:pPr>
        <w:ind w:left="1800" w:hanging="360"/>
        <w:jc w:val="both"/>
        <w:rPr/>
      </w:pPr>
      <w:r w:rsidDel="00000000" w:rsidR="00000000" w:rsidRPr="00000000">
        <w:rPr>
          <w:rtl w:val="0"/>
        </w:rPr>
        <w:t xml:space="preserve">в. </w:t>
        <w:tab/>
        <w:t xml:space="preserve">участие в организирана престъпна група;</w:t>
      </w:r>
    </w:p>
    <w:p w:rsidR="00000000" w:rsidDel="00000000" w:rsidP="00000000" w:rsidRDefault="00000000" w:rsidRPr="00000000" w14:paraId="0000001A">
      <w:pPr>
        <w:ind w:left="1800" w:hanging="360"/>
        <w:jc w:val="both"/>
        <w:rPr/>
      </w:pPr>
      <w:r w:rsidDel="00000000" w:rsidR="00000000" w:rsidRPr="00000000">
        <w:rPr>
          <w:rtl w:val="0"/>
        </w:rPr>
        <w:t xml:space="preserve">г. </w:t>
        <w:tab/>
        <w:t xml:space="preserve">престъпления против собствеността;</w:t>
      </w:r>
    </w:p>
    <w:p w:rsidR="00000000" w:rsidDel="00000000" w:rsidP="00000000" w:rsidRDefault="00000000" w:rsidRPr="00000000" w14:paraId="0000001B">
      <w:pPr>
        <w:ind w:left="1800" w:hanging="360"/>
        <w:jc w:val="both"/>
        <w:rPr/>
      </w:pPr>
      <w:r w:rsidDel="00000000" w:rsidR="00000000" w:rsidRPr="00000000">
        <w:rPr>
          <w:rtl w:val="0"/>
        </w:rPr>
        <w:t xml:space="preserve">д. </w:t>
        <w:tab/>
        <w:t xml:space="preserve">престъпления против стопанството.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Представляваният от мен кандидат не е обявен в несъстоятелност.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Del="00000000" w:rsidR="00000000" w:rsidRPr="00000000">
        <w:rPr>
          <w:i w:val="1"/>
          <w:sz w:val="18"/>
          <w:szCs w:val="18"/>
          <w:rtl w:val="0"/>
        </w:rPr>
        <w:t xml:space="preserve">(отнася се за случаите, когато кандидатът е чуждестранно физическо или юридическо лице</w:t>
      </w:r>
      <w:r w:rsidDel="00000000" w:rsidR="00000000" w:rsidRPr="00000000">
        <w:rPr>
          <w:i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Аз и представляваният от мен кандидат</w:t>
      </w:r>
      <w:r w:rsidDel="00000000" w:rsidR="00000000" w:rsidRPr="00000000">
        <w:rPr>
          <w:highlight w:val="white"/>
          <w:rtl w:val="0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В случай че кандидатът   _____________________________________________</w:t>
      </w:r>
    </w:p>
    <w:p w:rsidR="00000000" w:rsidDel="00000000" w:rsidP="00000000" w:rsidRDefault="00000000" w:rsidRPr="00000000" w14:paraId="00000020">
      <w:pPr>
        <w:ind w:left="360" w:firstLine="3960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21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При промяна на декларираните обстоятелства, ще уведомя незабавно бенефициента (</w:t>
      </w:r>
      <w:r w:rsidDel="00000000" w:rsidR="00000000" w:rsidRPr="00000000">
        <w:rPr>
          <w:sz w:val="18"/>
          <w:szCs w:val="18"/>
          <w:rtl w:val="0"/>
        </w:rPr>
        <w:t xml:space="preserve">не по-късно от 7 дни от настъпване на промяна в декларираните обстоятелства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12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Известно ми е, че за неверни данни нося наказателна отговорност по чл.313 от Наказателния кодекс.</w:t>
      </w:r>
    </w:p>
    <w:p w:rsidR="00000000" w:rsidDel="00000000" w:rsidP="00000000" w:rsidRDefault="00000000" w:rsidRPr="00000000" w14:paraId="00000025">
      <w:pPr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ind w:left="360" w:firstLine="0"/>
        <w:jc w:val="both"/>
        <w:rPr/>
      </w:pPr>
      <w:r w:rsidDel="00000000" w:rsidR="00000000" w:rsidRPr="00000000">
        <w:rPr>
          <w:rtl w:val="0"/>
        </w:rPr>
        <w:t xml:space="preserve">____________  20_____г.                                       ДЕКЛАРАТОР: _______________</w:t>
      </w:r>
    </w:p>
    <w:p w:rsidR="00000000" w:rsidDel="00000000" w:rsidP="00000000" w:rsidRDefault="00000000" w:rsidRPr="00000000" w14:paraId="00000027">
      <w:pPr>
        <w:ind w:left="360" w:firstLine="54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(дата)</w:t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* </w:t>
      </w:r>
      <w:r w:rsidDel="00000000" w:rsidR="00000000" w:rsidRPr="00000000">
        <w:rPr>
          <w:sz w:val="16"/>
          <w:szCs w:val="16"/>
          <w:rtl w:val="0"/>
        </w:rPr>
        <w:t xml:space="preserve">Декларацията се подписва от всяко едно от лицата, посочени в чл. 22, ал. 2, т.1 на ПМС №118/20.05.2014  г. условията и реда за определяне на изпълнител от страна на бенефициенти на безвъзмездна финансова помощ от 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</w:t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