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434C5" w:rsidRPr="00851D89" w:rsidRDefault="00A434C5" w:rsidP="006D3885">
      <w:pPr>
        <w:pStyle w:val="NoSpacing"/>
      </w:pPr>
    </w:p>
    <w:p w:rsidR="00A11931" w:rsidRPr="00851D89" w:rsidRDefault="00AB0A03" w:rsidP="00B56DBC">
      <w:pPr>
        <w:tabs>
          <w:tab w:val="left" w:pos="3555"/>
        </w:tabs>
        <w:spacing w:after="0"/>
        <w:jc w:val="center"/>
        <w:rPr>
          <w:rFonts w:cstheme="minorHAnsi"/>
          <w:b/>
          <w:i/>
          <w:sz w:val="40"/>
          <w:szCs w:val="36"/>
        </w:rPr>
      </w:pPr>
      <w:r w:rsidRPr="00851D89">
        <w:rPr>
          <w:rFonts w:cstheme="minorHAnsi"/>
          <w:b/>
          <w:i/>
          <w:sz w:val="40"/>
          <w:szCs w:val="36"/>
        </w:rPr>
        <w:t>ПРОГРАМА</w:t>
      </w:r>
    </w:p>
    <w:p w:rsidR="00A11931" w:rsidRPr="00851D89" w:rsidRDefault="00A11931" w:rsidP="00851D89">
      <w:pPr>
        <w:tabs>
          <w:tab w:val="left" w:pos="3555"/>
        </w:tabs>
        <w:spacing w:after="0"/>
        <w:rPr>
          <w:rFonts w:cstheme="minorHAnsi"/>
          <w:i/>
          <w:sz w:val="24"/>
          <w:lang w:val="en-US"/>
        </w:rPr>
      </w:pPr>
    </w:p>
    <w:p w:rsidR="00A11931" w:rsidRPr="00851D89" w:rsidRDefault="00A11931" w:rsidP="00851D89">
      <w:pPr>
        <w:tabs>
          <w:tab w:val="left" w:pos="3555"/>
        </w:tabs>
        <w:spacing w:after="0"/>
        <w:jc w:val="center"/>
        <w:rPr>
          <w:rFonts w:cstheme="minorHAnsi"/>
          <w:i/>
          <w:sz w:val="32"/>
          <w:szCs w:val="28"/>
        </w:rPr>
      </w:pPr>
      <w:r w:rsidRPr="00851D89">
        <w:rPr>
          <w:rFonts w:cstheme="minorHAnsi"/>
          <w:i/>
          <w:sz w:val="32"/>
          <w:szCs w:val="28"/>
        </w:rPr>
        <w:t xml:space="preserve">за провеждане на </w:t>
      </w:r>
      <w:r w:rsidR="00BB6B5C" w:rsidRPr="00851D89">
        <w:rPr>
          <w:rFonts w:cstheme="minorHAnsi"/>
          <w:i/>
          <w:sz w:val="32"/>
          <w:szCs w:val="28"/>
        </w:rPr>
        <w:t>видеоконференция</w:t>
      </w:r>
    </w:p>
    <w:p w:rsidR="00A434C5" w:rsidRPr="00851D89" w:rsidRDefault="00A434C5" w:rsidP="00851D89">
      <w:pPr>
        <w:tabs>
          <w:tab w:val="left" w:pos="3555"/>
        </w:tabs>
        <w:spacing w:after="0"/>
        <w:rPr>
          <w:rFonts w:cstheme="minorHAnsi"/>
          <w:i/>
          <w:sz w:val="28"/>
          <w:szCs w:val="24"/>
          <w:lang w:val="en-US"/>
        </w:rPr>
      </w:pPr>
    </w:p>
    <w:p w:rsidR="00A434C5" w:rsidRPr="00851D89" w:rsidRDefault="009D3DA3" w:rsidP="00A434C5">
      <w:pPr>
        <w:spacing w:after="0"/>
        <w:jc w:val="center"/>
        <w:rPr>
          <w:rFonts w:cstheme="minorHAnsi"/>
          <w:sz w:val="28"/>
          <w:szCs w:val="24"/>
        </w:rPr>
      </w:pPr>
      <w:r w:rsidRPr="00851D89">
        <w:rPr>
          <w:rFonts w:cstheme="minorHAnsi"/>
          <w:sz w:val="28"/>
          <w:szCs w:val="24"/>
        </w:rPr>
        <w:t xml:space="preserve">Договор за безвъзмездна финансова помощ </w:t>
      </w:r>
      <w:r w:rsidR="00A434C5" w:rsidRPr="00851D89">
        <w:rPr>
          <w:rFonts w:cstheme="minorHAnsi"/>
          <w:sz w:val="28"/>
          <w:szCs w:val="24"/>
        </w:rPr>
        <w:t>№ 812108-46/20.08.2020 г.</w:t>
      </w:r>
    </w:p>
    <w:p w:rsidR="00851D89" w:rsidRPr="00851D89" w:rsidRDefault="00851D89" w:rsidP="006D3885">
      <w:pPr>
        <w:pStyle w:val="NoSpacing"/>
        <w:rPr>
          <w:lang w:val="en-US"/>
        </w:rPr>
      </w:pPr>
    </w:p>
    <w:p w:rsidR="00851D89" w:rsidRPr="00851D89" w:rsidRDefault="00A434C5" w:rsidP="00A434C5">
      <w:pPr>
        <w:tabs>
          <w:tab w:val="center" w:pos="4820"/>
          <w:tab w:val="left" w:pos="7785"/>
        </w:tabs>
        <w:spacing w:after="0"/>
        <w:jc w:val="center"/>
        <w:rPr>
          <w:rFonts w:cstheme="minorHAnsi"/>
          <w:b/>
          <w:sz w:val="28"/>
          <w:szCs w:val="24"/>
        </w:rPr>
      </w:pPr>
      <w:r w:rsidRPr="00851D89">
        <w:rPr>
          <w:rFonts w:cstheme="minorHAnsi"/>
          <w:b/>
          <w:sz w:val="28"/>
          <w:szCs w:val="24"/>
        </w:rPr>
        <w:t xml:space="preserve">Повишаване на административния </w:t>
      </w:r>
      <w:r w:rsidR="00851D89" w:rsidRPr="00851D89">
        <w:rPr>
          <w:rFonts w:cstheme="minorHAnsi"/>
          <w:b/>
          <w:sz w:val="28"/>
          <w:szCs w:val="24"/>
        </w:rPr>
        <w:t>капацитет на</w:t>
      </w:r>
    </w:p>
    <w:p w:rsidR="00A434C5" w:rsidRPr="00851D89" w:rsidRDefault="00A434C5" w:rsidP="00A434C5">
      <w:pPr>
        <w:tabs>
          <w:tab w:val="center" w:pos="4820"/>
          <w:tab w:val="left" w:pos="7785"/>
        </w:tabs>
        <w:spacing w:after="0"/>
        <w:jc w:val="center"/>
        <w:rPr>
          <w:rFonts w:cstheme="minorHAnsi"/>
          <w:b/>
          <w:sz w:val="28"/>
          <w:szCs w:val="24"/>
        </w:rPr>
      </w:pPr>
      <w:r w:rsidRPr="00851D89">
        <w:rPr>
          <w:rFonts w:cstheme="minorHAnsi"/>
          <w:b/>
          <w:sz w:val="28"/>
          <w:szCs w:val="24"/>
        </w:rPr>
        <w:t>компетентните органи в обл</w:t>
      </w:r>
      <w:r w:rsidR="00851D89" w:rsidRPr="00851D89">
        <w:rPr>
          <w:rFonts w:cstheme="minorHAnsi"/>
          <w:b/>
          <w:sz w:val="28"/>
          <w:szCs w:val="24"/>
        </w:rPr>
        <w:t>астта на убежището и миграцията</w:t>
      </w:r>
    </w:p>
    <w:p w:rsidR="00293B49" w:rsidRPr="00851D89" w:rsidRDefault="00293B49" w:rsidP="006D3885">
      <w:pPr>
        <w:pStyle w:val="NoSpacing"/>
        <w:rPr>
          <w:rStyle w:val="Hyperlink"/>
          <w:rFonts w:cstheme="minorHAnsi"/>
          <w:sz w:val="28"/>
          <w:szCs w:val="24"/>
          <w:u w:val="none"/>
        </w:rPr>
      </w:pPr>
    </w:p>
    <w:p w:rsidR="00A434C5" w:rsidRPr="00851D89" w:rsidRDefault="00A434C5" w:rsidP="00851D89">
      <w:pPr>
        <w:tabs>
          <w:tab w:val="left" w:pos="3555"/>
        </w:tabs>
        <w:spacing w:after="0"/>
        <w:jc w:val="center"/>
        <w:rPr>
          <w:rFonts w:cstheme="minorHAnsi"/>
          <w:b/>
          <w:i/>
          <w:sz w:val="32"/>
          <w:szCs w:val="28"/>
        </w:rPr>
      </w:pPr>
      <w:r w:rsidRPr="00851D89">
        <w:rPr>
          <w:rFonts w:cstheme="minorHAnsi"/>
          <w:b/>
          <w:i/>
          <w:sz w:val="32"/>
          <w:szCs w:val="28"/>
        </w:rPr>
        <w:t>0</w:t>
      </w:r>
      <w:r w:rsidR="00BB6B5C" w:rsidRPr="00851D89">
        <w:rPr>
          <w:rFonts w:cstheme="minorHAnsi"/>
          <w:b/>
          <w:i/>
          <w:sz w:val="32"/>
          <w:szCs w:val="28"/>
        </w:rPr>
        <w:t>8</w:t>
      </w:r>
      <w:r w:rsidRPr="00851D89">
        <w:rPr>
          <w:rFonts w:cstheme="minorHAnsi"/>
          <w:b/>
          <w:i/>
          <w:sz w:val="32"/>
          <w:szCs w:val="28"/>
        </w:rPr>
        <w:t xml:space="preserve"> декември 2021 г., 11:00 ч.</w:t>
      </w:r>
    </w:p>
    <w:p w:rsidR="007916A5" w:rsidRPr="00851D89" w:rsidRDefault="007916A5" w:rsidP="00AB0A03">
      <w:pPr>
        <w:tabs>
          <w:tab w:val="left" w:pos="3555"/>
        </w:tabs>
        <w:spacing w:after="0"/>
        <w:rPr>
          <w:rStyle w:val="Hyperlink"/>
          <w:rFonts w:cstheme="minorHAnsi"/>
          <w:i/>
          <w:sz w:val="28"/>
          <w:szCs w:val="24"/>
        </w:rPr>
      </w:pPr>
    </w:p>
    <w:p w:rsidR="00AB0A03" w:rsidRPr="00851D89" w:rsidRDefault="00AB0A03" w:rsidP="00AB0A03">
      <w:pPr>
        <w:tabs>
          <w:tab w:val="left" w:pos="3555"/>
        </w:tabs>
        <w:spacing w:after="0"/>
        <w:rPr>
          <w:rStyle w:val="Hyperlink"/>
          <w:rFonts w:cstheme="minorHAnsi"/>
          <w:color w:val="auto"/>
          <w:sz w:val="28"/>
          <w:szCs w:val="24"/>
          <w:u w:val="none"/>
        </w:rPr>
      </w:pPr>
      <w:r w:rsidRPr="00851D89">
        <w:rPr>
          <w:rStyle w:val="Hyperlink"/>
          <w:rFonts w:cstheme="minorHAnsi"/>
          <w:color w:val="auto"/>
          <w:sz w:val="28"/>
          <w:szCs w:val="24"/>
          <w:u w:val="none"/>
        </w:rPr>
        <w:t>Регистрация</w:t>
      </w:r>
      <w:r w:rsidR="00A434C5" w:rsidRPr="00851D89">
        <w:rPr>
          <w:rStyle w:val="Hyperlink"/>
          <w:rFonts w:cstheme="minorHAnsi"/>
          <w:color w:val="auto"/>
          <w:sz w:val="28"/>
          <w:szCs w:val="24"/>
          <w:u w:val="none"/>
        </w:rPr>
        <w:t xml:space="preserve"> в</w:t>
      </w:r>
      <w:r w:rsidR="00A434C5" w:rsidRPr="00851D89">
        <w:rPr>
          <w:rStyle w:val="Hyperlink"/>
          <w:color w:val="auto"/>
          <w:sz w:val="28"/>
          <w:szCs w:val="24"/>
          <w:u w:val="none"/>
        </w:rPr>
        <w:t xml:space="preserve"> платформата за </w:t>
      </w:r>
      <w:proofErr w:type="spellStart"/>
      <w:r w:rsidR="00A434C5" w:rsidRPr="00851D89">
        <w:rPr>
          <w:rStyle w:val="Hyperlink"/>
          <w:color w:val="auto"/>
          <w:sz w:val="28"/>
          <w:szCs w:val="24"/>
          <w:u w:val="none"/>
        </w:rPr>
        <w:t>видеоконферентни</w:t>
      </w:r>
      <w:proofErr w:type="spellEnd"/>
      <w:r w:rsidR="00A434C5" w:rsidRPr="00851D89">
        <w:rPr>
          <w:rStyle w:val="Hyperlink"/>
          <w:color w:val="auto"/>
          <w:sz w:val="28"/>
          <w:szCs w:val="24"/>
          <w:u w:val="none"/>
        </w:rPr>
        <w:t xml:space="preserve"> връзки </w:t>
      </w:r>
      <w:proofErr w:type="spellStart"/>
      <w:r w:rsidR="00A434C5" w:rsidRPr="00851D89">
        <w:rPr>
          <w:rStyle w:val="Hyperlink"/>
          <w:color w:val="auto"/>
          <w:sz w:val="28"/>
          <w:szCs w:val="24"/>
          <w:u w:val="none"/>
        </w:rPr>
        <w:t>Webex</w:t>
      </w:r>
      <w:proofErr w:type="spellEnd"/>
    </w:p>
    <w:p w:rsidR="007916A5" w:rsidRPr="00851D89" w:rsidRDefault="007916A5" w:rsidP="00AB0A03">
      <w:pPr>
        <w:tabs>
          <w:tab w:val="left" w:pos="3555"/>
        </w:tabs>
        <w:spacing w:after="0"/>
        <w:rPr>
          <w:rStyle w:val="Hyperlink"/>
          <w:rFonts w:cstheme="minorHAnsi"/>
          <w:color w:val="auto"/>
          <w:sz w:val="28"/>
          <w:szCs w:val="24"/>
          <w:u w:val="none"/>
        </w:rPr>
      </w:pPr>
    </w:p>
    <w:p w:rsidR="00AB0A03" w:rsidRPr="00851D89" w:rsidRDefault="00AB0A03" w:rsidP="00AB0A03">
      <w:pPr>
        <w:tabs>
          <w:tab w:val="left" w:pos="3555"/>
        </w:tabs>
        <w:spacing w:after="0"/>
        <w:rPr>
          <w:rStyle w:val="Hyperlink"/>
          <w:rFonts w:cstheme="minorHAnsi"/>
          <w:color w:val="auto"/>
          <w:sz w:val="28"/>
          <w:szCs w:val="24"/>
          <w:u w:val="none"/>
        </w:rPr>
      </w:pPr>
      <w:r w:rsidRPr="00851D89">
        <w:rPr>
          <w:rStyle w:val="Hyperlink"/>
          <w:rFonts w:cstheme="minorHAnsi"/>
          <w:color w:val="auto"/>
          <w:sz w:val="28"/>
          <w:szCs w:val="24"/>
          <w:u w:val="none"/>
        </w:rPr>
        <w:t>Откриване</w:t>
      </w:r>
    </w:p>
    <w:p w:rsidR="00AB0A03" w:rsidRPr="00851D89" w:rsidRDefault="00851D89" w:rsidP="00FF0FD1">
      <w:pPr>
        <w:pStyle w:val="ListParagraph"/>
        <w:numPr>
          <w:ilvl w:val="0"/>
          <w:numId w:val="2"/>
        </w:numPr>
        <w:tabs>
          <w:tab w:val="left" w:pos="3555"/>
        </w:tabs>
        <w:spacing w:after="0"/>
        <w:rPr>
          <w:rFonts w:cstheme="minorHAnsi"/>
          <w:sz w:val="28"/>
          <w:szCs w:val="24"/>
        </w:rPr>
      </w:pPr>
      <w:r w:rsidRPr="00851D89">
        <w:rPr>
          <w:rFonts w:cstheme="minorHAnsi"/>
          <w:sz w:val="28"/>
          <w:szCs w:val="24"/>
        </w:rPr>
        <w:t>Държавна агенция за бежанците</w:t>
      </w:r>
      <w:r w:rsidR="00FF0FD1" w:rsidRPr="00851D89">
        <w:rPr>
          <w:rFonts w:cstheme="minorHAnsi"/>
          <w:sz w:val="28"/>
          <w:szCs w:val="24"/>
        </w:rPr>
        <w:t>;</w:t>
      </w:r>
    </w:p>
    <w:p w:rsidR="00851D89" w:rsidRPr="00851D89" w:rsidRDefault="00851D89" w:rsidP="00FF0FD1">
      <w:pPr>
        <w:pStyle w:val="ListParagraph"/>
        <w:numPr>
          <w:ilvl w:val="0"/>
          <w:numId w:val="2"/>
        </w:numPr>
        <w:tabs>
          <w:tab w:val="left" w:pos="3555"/>
        </w:tabs>
        <w:spacing w:after="0"/>
        <w:rPr>
          <w:rFonts w:cstheme="minorHAnsi"/>
          <w:sz w:val="28"/>
          <w:szCs w:val="24"/>
        </w:rPr>
      </w:pPr>
      <w:r w:rsidRPr="00851D89">
        <w:rPr>
          <w:rFonts w:cstheme="minorHAnsi"/>
          <w:sz w:val="28"/>
          <w:szCs w:val="24"/>
        </w:rPr>
        <w:t>Дирекция „Международни проекти“ на МВР;</w:t>
      </w:r>
    </w:p>
    <w:p w:rsidR="00851D89" w:rsidRPr="00851D89" w:rsidRDefault="00851D89" w:rsidP="00FF0FD1">
      <w:pPr>
        <w:pStyle w:val="ListParagraph"/>
        <w:numPr>
          <w:ilvl w:val="0"/>
          <w:numId w:val="2"/>
        </w:numPr>
        <w:tabs>
          <w:tab w:val="left" w:pos="3555"/>
        </w:tabs>
        <w:spacing w:after="0"/>
        <w:rPr>
          <w:rFonts w:cstheme="minorHAnsi"/>
          <w:sz w:val="28"/>
          <w:szCs w:val="24"/>
        </w:rPr>
      </w:pPr>
      <w:r w:rsidRPr="00851D89">
        <w:rPr>
          <w:rFonts w:cstheme="minorHAnsi"/>
          <w:sz w:val="28"/>
          <w:szCs w:val="24"/>
          <w:lang w:val="en-US"/>
        </w:rPr>
        <w:t>UDI</w:t>
      </w:r>
    </w:p>
    <w:p w:rsidR="007916A5" w:rsidRPr="00851D89" w:rsidRDefault="007916A5" w:rsidP="00242DBB">
      <w:pPr>
        <w:tabs>
          <w:tab w:val="left" w:pos="3555"/>
        </w:tabs>
        <w:spacing w:after="0"/>
        <w:rPr>
          <w:rStyle w:val="Hyperlink"/>
          <w:rFonts w:cstheme="minorHAnsi"/>
          <w:color w:val="auto"/>
          <w:sz w:val="28"/>
          <w:szCs w:val="24"/>
          <w:u w:val="none"/>
        </w:rPr>
      </w:pPr>
    </w:p>
    <w:p w:rsidR="00242DBB" w:rsidRPr="00851D89" w:rsidRDefault="00242DBB" w:rsidP="00242DBB">
      <w:pPr>
        <w:tabs>
          <w:tab w:val="left" w:pos="3555"/>
        </w:tabs>
        <w:spacing w:after="0"/>
        <w:rPr>
          <w:rStyle w:val="Hyperlink"/>
          <w:rFonts w:cstheme="minorHAnsi"/>
          <w:color w:val="auto"/>
          <w:sz w:val="28"/>
          <w:szCs w:val="24"/>
          <w:u w:val="none"/>
        </w:rPr>
      </w:pPr>
      <w:r w:rsidRPr="00851D89">
        <w:rPr>
          <w:rStyle w:val="Hyperlink"/>
          <w:rFonts w:cstheme="minorHAnsi"/>
          <w:color w:val="auto"/>
          <w:sz w:val="28"/>
          <w:szCs w:val="24"/>
          <w:u w:val="none"/>
        </w:rPr>
        <w:t>Представяне на проекта</w:t>
      </w:r>
      <w:r w:rsidR="00851D89" w:rsidRPr="00851D89">
        <w:rPr>
          <w:rStyle w:val="Hyperlink"/>
          <w:rFonts w:cstheme="minorHAnsi"/>
          <w:color w:val="auto"/>
          <w:sz w:val="28"/>
          <w:szCs w:val="24"/>
          <w:u w:val="none"/>
        </w:rPr>
        <w:t xml:space="preserve"> и изпълняваните дейности</w:t>
      </w:r>
    </w:p>
    <w:p w:rsidR="00242DBB" w:rsidRPr="00851D89" w:rsidRDefault="00851D89" w:rsidP="00242DBB">
      <w:pPr>
        <w:pStyle w:val="ListParagraph"/>
        <w:numPr>
          <w:ilvl w:val="0"/>
          <w:numId w:val="2"/>
        </w:numPr>
        <w:tabs>
          <w:tab w:val="left" w:pos="3555"/>
        </w:tabs>
        <w:spacing w:after="0"/>
        <w:rPr>
          <w:rFonts w:cstheme="minorHAnsi"/>
          <w:sz w:val="28"/>
          <w:szCs w:val="24"/>
        </w:rPr>
      </w:pPr>
      <w:r w:rsidRPr="00851D89">
        <w:rPr>
          <w:rFonts w:cstheme="minorHAnsi"/>
          <w:sz w:val="28"/>
          <w:szCs w:val="24"/>
        </w:rPr>
        <w:t>Представяне на Държавната агенция за бежанците</w:t>
      </w:r>
      <w:r w:rsidR="00242DBB" w:rsidRPr="00851D89">
        <w:rPr>
          <w:rFonts w:cstheme="minorHAnsi"/>
          <w:sz w:val="28"/>
          <w:szCs w:val="24"/>
        </w:rPr>
        <w:t>;</w:t>
      </w:r>
    </w:p>
    <w:p w:rsidR="00851D89" w:rsidRPr="00851D89" w:rsidRDefault="00242DBB" w:rsidP="00242DBB">
      <w:pPr>
        <w:pStyle w:val="ListParagraph"/>
        <w:numPr>
          <w:ilvl w:val="0"/>
          <w:numId w:val="2"/>
        </w:numPr>
        <w:tabs>
          <w:tab w:val="left" w:pos="3555"/>
        </w:tabs>
        <w:spacing w:after="0"/>
        <w:rPr>
          <w:rFonts w:cstheme="minorHAnsi"/>
          <w:sz w:val="28"/>
          <w:szCs w:val="24"/>
        </w:rPr>
      </w:pPr>
      <w:r w:rsidRPr="00851D89">
        <w:rPr>
          <w:rFonts w:cstheme="minorHAnsi"/>
          <w:sz w:val="28"/>
          <w:szCs w:val="24"/>
        </w:rPr>
        <w:t xml:space="preserve">Представяне на </w:t>
      </w:r>
      <w:r w:rsidR="00851D89" w:rsidRPr="00851D89">
        <w:rPr>
          <w:rFonts w:cstheme="minorHAnsi"/>
          <w:sz w:val="28"/>
          <w:szCs w:val="24"/>
        </w:rPr>
        <w:t>Главна дирекция Гранична полиция</w:t>
      </w:r>
      <w:r w:rsidR="00851D89" w:rsidRPr="00851D89">
        <w:rPr>
          <w:rFonts w:cstheme="minorHAnsi"/>
          <w:sz w:val="28"/>
          <w:szCs w:val="24"/>
          <w:lang w:val="en-US"/>
        </w:rPr>
        <w:t>;</w:t>
      </w:r>
    </w:p>
    <w:p w:rsidR="00B56DBC" w:rsidRPr="00851D89" w:rsidRDefault="00851D89" w:rsidP="00851D89">
      <w:pPr>
        <w:pStyle w:val="ListParagraph"/>
        <w:numPr>
          <w:ilvl w:val="0"/>
          <w:numId w:val="2"/>
        </w:numPr>
        <w:tabs>
          <w:tab w:val="left" w:pos="3555"/>
        </w:tabs>
        <w:spacing w:after="0"/>
        <w:rPr>
          <w:rFonts w:cstheme="minorHAnsi"/>
          <w:sz w:val="28"/>
          <w:szCs w:val="24"/>
        </w:rPr>
      </w:pPr>
      <w:r w:rsidRPr="00851D89">
        <w:rPr>
          <w:rFonts w:cstheme="minorHAnsi"/>
          <w:sz w:val="28"/>
          <w:szCs w:val="24"/>
        </w:rPr>
        <w:t xml:space="preserve">Представяне на Дирекция Миграция и </w:t>
      </w:r>
      <w:r w:rsidRPr="00851D89">
        <w:rPr>
          <w:rFonts w:cstheme="minorHAnsi"/>
          <w:sz w:val="28"/>
          <w:szCs w:val="24"/>
          <w:lang w:val="en-US"/>
        </w:rPr>
        <w:t>NPIS</w:t>
      </w:r>
      <w:r w:rsidR="00242DBB" w:rsidRPr="00851D89">
        <w:rPr>
          <w:rFonts w:cstheme="minorHAnsi"/>
          <w:sz w:val="28"/>
          <w:szCs w:val="24"/>
        </w:rPr>
        <w:t>;</w:t>
      </w:r>
    </w:p>
    <w:p w:rsidR="007916A5" w:rsidRPr="00851D89" w:rsidRDefault="007916A5" w:rsidP="00AB0A03">
      <w:pPr>
        <w:tabs>
          <w:tab w:val="left" w:pos="3555"/>
        </w:tabs>
        <w:spacing w:after="0"/>
        <w:rPr>
          <w:rFonts w:cstheme="minorHAnsi"/>
          <w:sz w:val="28"/>
          <w:szCs w:val="24"/>
        </w:rPr>
      </w:pPr>
    </w:p>
    <w:p w:rsidR="00851D89" w:rsidRPr="00851D89" w:rsidRDefault="00851D89" w:rsidP="00AB0A03">
      <w:pPr>
        <w:tabs>
          <w:tab w:val="left" w:pos="3555"/>
        </w:tabs>
        <w:spacing w:after="0"/>
        <w:rPr>
          <w:rFonts w:cstheme="minorHAnsi"/>
          <w:sz w:val="28"/>
          <w:szCs w:val="24"/>
        </w:rPr>
      </w:pPr>
      <w:r w:rsidRPr="00851D89">
        <w:rPr>
          <w:rFonts w:cstheme="minorHAnsi"/>
          <w:sz w:val="28"/>
          <w:szCs w:val="24"/>
        </w:rPr>
        <w:t>Въпроси и отговори</w:t>
      </w:r>
    </w:p>
    <w:p w:rsidR="00851D89" w:rsidRPr="00851D89" w:rsidRDefault="00851D89" w:rsidP="00AB0A03">
      <w:pPr>
        <w:tabs>
          <w:tab w:val="left" w:pos="3555"/>
        </w:tabs>
        <w:spacing w:after="0"/>
        <w:rPr>
          <w:rFonts w:cstheme="minorHAnsi"/>
          <w:sz w:val="28"/>
          <w:szCs w:val="24"/>
        </w:rPr>
      </w:pPr>
      <w:bookmarkStart w:id="0" w:name="_GoBack"/>
      <w:bookmarkEnd w:id="0"/>
    </w:p>
    <w:p w:rsidR="00D21D95" w:rsidRPr="00D21D95" w:rsidRDefault="007916A5" w:rsidP="00AB0A03">
      <w:pPr>
        <w:tabs>
          <w:tab w:val="left" w:pos="3555"/>
        </w:tabs>
        <w:spacing w:after="0"/>
        <w:rPr>
          <w:sz w:val="28"/>
          <w:szCs w:val="24"/>
          <w:lang w:val="en-US"/>
        </w:rPr>
      </w:pPr>
      <w:r w:rsidRPr="00851D89">
        <w:rPr>
          <w:rStyle w:val="Hyperlink"/>
          <w:color w:val="auto"/>
          <w:sz w:val="28"/>
          <w:szCs w:val="24"/>
          <w:u w:val="none"/>
        </w:rPr>
        <w:t>Закриване на събитието</w:t>
      </w:r>
    </w:p>
    <w:sectPr w:rsidR="00D21D95" w:rsidRPr="00D21D95" w:rsidSect="006D3885">
      <w:headerReference w:type="default" r:id="rId9"/>
      <w:footerReference w:type="default" r:id="rId10"/>
      <w:pgSz w:w="11907" w:h="16840" w:code="9"/>
      <w:pgMar w:top="426" w:right="1185" w:bottom="56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583" w:rsidRDefault="00F25583" w:rsidP="00E423C4">
      <w:pPr>
        <w:spacing w:after="0" w:line="240" w:lineRule="auto"/>
      </w:pPr>
      <w:r>
        <w:separator/>
      </w:r>
    </w:p>
  </w:endnote>
  <w:endnote w:type="continuationSeparator" w:id="0">
    <w:p w:rsidR="00F25583" w:rsidRDefault="00F25583" w:rsidP="00E4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6"/>
      <w:gridCol w:w="3134"/>
      <w:gridCol w:w="3260"/>
    </w:tblGrid>
    <w:tr w:rsidR="006D3885" w:rsidTr="00055CE7">
      <w:tc>
        <w:tcPr>
          <w:tcW w:w="3260" w:type="dxa"/>
          <w:vAlign w:val="center"/>
          <w:hideMark/>
        </w:tcPr>
        <w:p w:rsidR="006D3885" w:rsidRDefault="006D3885" w:rsidP="00055CE7">
          <w:pPr>
            <w:jc w:val="center"/>
            <w:rPr>
              <w:sz w:val="24"/>
            </w:rPr>
          </w:pPr>
          <w:r>
            <w:rPr>
              <w:noProof/>
              <w:lang w:eastAsia="bg-BG"/>
            </w:rPr>
            <w:drawing>
              <wp:inline distT="0" distB="0" distL="0" distR="0" wp14:anchorId="514DCAF2" wp14:editId="306F7F3B">
                <wp:extent cx="809625" cy="809625"/>
                <wp:effectExtent l="0" t="0" r="9525" b="952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  <w:hideMark/>
        </w:tcPr>
        <w:p w:rsidR="006D3885" w:rsidRDefault="006D3885" w:rsidP="00055CE7">
          <w:pPr>
            <w:jc w:val="center"/>
            <w:rPr>
              <w:sz w:val="24"/>
            </w:rPr>
          </w:pPr>
          <w:r>
            <w:rPr>
              <w:noProof/>
              <w:lang w:eastAsia="bg-BG"/>
            </w:rPr>
            <w:drawing>
              <wp:inline distT="0" distB="0" distL="0" distR="0" wp14:anchorId="4070C1B1" wp14:editId="40C3732D">
                <wp:extent cx="876300" cy="1342181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1342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  <w:hideMark/>
        </w:tcPr>
        <w:p w:rsidR="006D3885" w:rsidRDefault="006D3885" w:rsidP="00055CE7">
          <w:pPr>
            <w:jc w:val="center"/>
            <w:rPr>
              <w:sz w:val="24"/>
            </w:rPr>
          </w:pPr>
          <w:r>
            <w:rPr>
              <w:noProof/>
              <w:lang w:eastAsia="bg-BG"/>
            </w:rPr>
            <w:drawing>
              <wp:inline distT="0" distB="0" distL="0" distR="0" wp14:anchorId="252650F4" wp14:editId="49FC5EAE">
                <wp:extent cx="1931262" cy="790575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1262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4DB" w:rsidRPr="006D3885" w:rsidRDefault="008F54DB" w:rsidP="006D38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583" w:rsidRDefault="00F25583" w:rsidP="00E423C4">
      <w:pPr>
        <w:spacing w:after="0" w:line="240" w:lineRule="auto"/>
      </w:pPr>
      <w:r>
        <w:separator/>
      </w:r>
    </w:p>
  </w:footnote>
  <w:footnote w:type="continuationSeparator" w:id="0">
    <w:p w:rsidR="00F25583" w:rsidRDefault="00F25583" w:rsidP="00E42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55"/>
      <w:gridCol w:w="3210"/>
      <w:gridCol w:w="3155"/>
    </w:tblGrid>
    <w:tr w:rsidR="006D3885" w:rsidTr="00055CE7">
      <w:tc>
        <w:tcPr>
          <w:tcW w:w="3260" w:type="dxa"/>
          <w:vAlign w:val="center"/>
          <w:hideMark/>
        </w:tcPr>
        <w:p w:rsidR="006D3885" w:rsidRDefault="006D3885" w:rsidP="00055CE7">
          <w:pPr>
            <w:jc w:val="center"/>
            <w:rPr>
              <w:sz w:val="24"/>
            </w:rPr>
          </w:pPr>
        </w:p>
      </w:tc>
      <w:tc>
        <w:tcPr>
          <w:tcW w:w="3260" w:type="dxa"/>
          <w:vAlign w:val="center"/>
          <w:hideMark/>
        </w:tcPr>
        <w:p w:rsidR="006D3885" w:rsidRDefault="006D3885" w:rsidP="00055CE7">
          <w:pPr>
            <w:jc w:val="center"/>
            <w:rPr>
              <w:sz w:val="24"/>
            </w:rPr>
          </w:pPr>
          <w:r>
            <w:rPr>
              <w:noProof/>
              <w:lang w:eastAsia="bg-BG"/>
            </w:rPr>
            <w:drawing>
              <wp:inline distT="0" distB="0" distL="0" distR="0" wp14:anchorId="0233CDC7" wp14:editId="33EFADCC">
                <wp:extent cx="1019175" cy="118982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2659" cy="119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  <w:hideMark/>
        </w:tcPr>
        <w:p w:rsidR="006D3885" w:rsidRDefault="006D3885" w:rsidP="00055CE7">
          <w:pPr>
            <w:jc w:val="center"/>
            <w:rPr>
              <w:sz w:val="24"/>
            </w:rPr>
          </w:pPr>
        </w:p>
      </w:tc>
    </w:tr>
  </w:tbl>
  <w:p w:rsidR="00CD594F" w:rsidRPr="006D3885" w:rsidRDefault="00CD594F" w:rsidP="006D3885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5746D"/>
    <w:multiLevelType w:val="hybridMultilevel"/>
    <w:tmpl w:val="80E8C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F7162"/>
    <w:multiLevelType w:val="hybridMultilevel"/>
    <w:tmpl w:val="130C3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3D"/>
    <w:rsid w:val="00052EF2"/>
    <w:rsid w:val="00093276"/>
    <w:rsid w:val="000C1972"/>
    <w:rsid w:val="00242DBB"/>
    <w:rsid w:val="00293B49"/>
    <w:rsid w:val="002F3067"/>
    <w:rsid w:val="0033469A"/>
    <w:rsid w:val="00357C0C"/>
    <w:rsid w:val="00415F3D"/>
    <w:rsid w:val="004257EF"/>
    <w:rsid w:val="00481B8E"/>
    <w:rsid w:val="00487D29"/>
    <w:rsid w:val="004F55D8"/>
    <w:rsid w:val="00551A21"/>
    <w:rsid w:val="005620A4"/>
    <w:rsid w:val="005B1397"/>
    <w:rsid w:val="006D3885"/>
    <w:rsid w:val="00751E53"/>
    <w:rsid w:val="00786288"/>
    <w:rsid w:val="007916A5"/>
    <w:rsid w:val="00851D89"/>
    <w:rsid w:val="00896F69"/>
    <w:rsid w:val="008F54DB"/>
    <w:rsid w:val="0096537C"/>
    <w:rsid w:val="009D3DA3"/>
    <w:rsid w:val="00A11931"/>
    <w:rsid w:val="00A277A9"/>
    <w:rsid w:val="00A434C5"/>
    <w:rsid w:val="00AB0A03"/>
    <w:rsid w:val="00AD5E88"/>
    <w:rsid w:val="00AE2872"/>
    <w:rsid w:val="00B56DBC"/>
    <w:rsid w:val="00BB6B5C"/>
    <w:rsid w:val="00C079AE"/>
    <w:rsid w:val="00CD594F"/>
    <w:rsid w:val="00D065FE"/>
    <w:rsid w:val="00D21D95"/>
    <w:rsid w:val="00E008A8"/>
    <w:rsid w:val="00E04715"/>
    <w:rsid w:val="00E3442E"/>
    <w:rsid w:val="00E423C4"/>
    <w:rsid w:val="00F25583"/>
    <w:rsid w:val="00F758BA"/>
    <w:rsid w:val="00FC3615"/>
    <w:rsid w:val="00FF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3C4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3C4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423C4"/>
  </w:style>
  <w:style w:type="paragraph" w:styleId="Footer">
    <w:name w:val="footer"/>
    <w:basedOn w:val="Normal"/>
    <w:link w:val="FooterChar"/>
    <w:uiPriority w:val="99"/>
    <w:unhideWhenUsed/>
    <w:rsid w:val="00E423C4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423C4"/>
  </w:style>
  <w:style w:type="paragraph" w:styleId="NoSpacing">
    <w:name w:val="No Spacing"/>
    <w:uiPriority w:val="1"/>
    <w:qFormat/>
    <w:rsid w:val="00E423C4"/>
    <w:pPr>
      <w:spacing w:after="0" w:line="240" w:lineRule="auto"/>
    </w:pPr>
    <w:rPr>
      <w:lang w:val="bg-BG"/>
    </w:rPr>
  </w:style>
  <w:style w:type="table" w:styleId="TableGrid">
    <w:name w:val="Table Grid"/>
    <w:basedOn w:val="TableNormal"/>
    <w:uiPriority w:val="59"/>
    <w:rsid w:val="00E423C4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3C4"/>
    <w:rPr>
      <w:rFonts w:ascii="Tahoma" w:hAnsi="Tahoma" w:cs="Tahoma"/>
      <w:sz w:val="16"/>
      <w:szCs w:val="16"/>
      <w:lang w:val="bg-BG"/>
    </w:rPr>
  </w:style>
  <w:style w:type="character" w:styleId="Hyperlink">
    <w:name w:val="Hyperlink"/>
    <w:basedOn w:val="DefaultParagraphFont"/>
    <w:uiPriority w:val="99"/>
    <w:unhideWhenUsed/>
    <w:rsid w:val="005620A4"/>
    <w:rPr>
      <w:color w:val="D25814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0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3C4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3C4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423C4"/>
  </w:style>
  <w:style w:type="paragraph" w:styleId="Footer">
    <w:name w:val="footer"/>
    <w:basedOn w:val="Normal"/>
    <w:link w:val="FooterChar"/>
    <w:uiPriority w:val="99"/>
    <w:unhideWhenUsed/>
    <w:rsid w:val="00E423C4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423C4"/>
  </w:style>
  <w:style w:type="paragraph" w:styleId="NoSpacing">
    <w:name w:val="No Spacing"/>
    <w:uiPriority w:val="1"/>
    <w:qFormat/>
    <w:rsid w:val="00E423C4"/>
    <w:pPr>
      <w:spacing w:after="0" w:line="240" w:lineRule="auto"/>
    </w:pPr>
    <w:rPr>
      <w:lang w:val="bg-BG"/>
    </w:rPr>
  </w:style>
  <w:style w:type="table" w:styleId="TableGrid">
    <w:name w:val="Table Grid"/>
    <w:basedOn w:val="TableNormal"/>
    <w:uiPriority w:val="59"/>
    <w:rsid w:val="00E423C4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3C4"/>
    <w:rPr>
      <w:rFonts w:ascii="Tahoma" w:hAnsi="Tahoma" w:cs="Tahoma"/>
      <w:sz w:val="16"/>
      <w:szCs w:val="16"/>
      <w:lang w:val="bg-BG"/>
    </w:rPr>
  </w:style>
  <w:style w:type="character" w:styleId="Hyperlink">
    <w:name w:val="Hyperlink"/>
    <w:basedOn w:val="DefaultParagraphFont"/>
    <w:uiPriority w:val="99"/>
    <w:unhideWhenUsed/>
    <w:rsid w:val="005620A4"/>
    <w:rPr>
      <w:color w:val="D25814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0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D36D6-8962-478B-94CF-D854FC91C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Miglena Georgieva</dc:creator>
  <cp:lastModifiedBy>Gueorgui Betov</cp:lastModifiedBy>
  <cp:revision>15</cp:revision>
  <cp:lastPrinted>2021-11-24T10:23:00Z</cp:lastPrinted>
  <dcterms:created xsi:type="dcterms:W3CDTF">2021-11-22T11:41:00Z</dcterms:created>
  <dcterms:modified xsi:type="dcterms:W3CDTF">2021-11-24T15:18:00Z</dcterms:modified>
</cp:coreProperties>
</file>